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D3732" w14:textId="77777777" w:rsidR="000B6456" w:rsidRPr="00C75967" w:rsidRDefault="000B6456" w:rsidP="000B6456">
      <w:pPr>
        <w:rPr>
          <w:rFonts w:ascii="Arial" w:hAnsi="Arial" w:cs="Arial"/>
          <w:sz w:val="22"/>
          <w:szCs w:val="22"/>
        </w:rPr>
      </w:pPr>
    </w:p>
    <w:p w14:paraId="076B515C" w14:textId="77777777" w:rsidR="000B6456" w:rsidRPr="00C75967" w:rsidRDefault="000B6456" w:rsidP="000B6456">
      <w:pPr>
        <w:rPr>
          <w:rFonts w:ascii="Arial" w:hAnsi="Arial" w:cs="Arial"/>
          <w:sz w:val="22"/>
          <w:szCs w:val="22"/>
        </w:rPr>
      </w:pPr>
    </w:p>
    <w:p w14:paraId="3B1CE1E2" w14:textId="210DD5EA" w:rsidR="00266AE1" w:rsidRPr="00C75967" w:rsidRDefault="00266AE1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75967">
        <w:rPr>
          <w:rFonts w:ascii="Arial" w:hAnsi="Arial" w:cs="Arial"/>
          <w:color w:val="000000"/>
          <w:sz w:val="22"/>
          <w:szCs w:val="22"/>
        </w:rPr>
        <w:t xml:space="preserve">Na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temelju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članka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64.</w:t>
      </w:r>
      <w:proofErr w:type="gram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Zakona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zaštiti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okoliša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(“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Narodne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novine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”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80/13, 153/13</w:t>
      </w:r>
      <w:r w:rsidR="00E8430D">
        <w:rPr>
          <w:rFonts w:ascii="Arial" w:hAnsi="Arial" w:cs="Arial"/>
          <w:color w:val="000000"/>
          <w:sz w:val="22"/>
          <w:szCs w:val="22"/>
        </w:rPr>
        <w:t>,</w:t>
      </w:r>
      <w:r w:rsidRPr="00C75967">
        <w:rPr>
          <w:rFonts w:ascii="Arial" w:hAnsi="Arial" w:cs="Arial"/>
          <w:color w:val="000000"/>
          <w:sz w:val="22"/>
          <w:szCs w:val="22"/>
        </w:rPr>
        <w:t xml:space="preserve"> 78/15</w:t>
      </w:r>
      <w:proofErr w:type="gramStart"/>
      <w:r w:rsidR="00E8430D">
        <w:rPr>
          <w:rFonts w:ascii="Arial" w:hAnsi="Arial" w:cs="Arial"/>
          <w:color w:val="000000"/>
          <w:sz w:val="22"/>
          <w:szCs w:val="22"/>
        </w:rPr>
        <w:t>,12</w:t>
      </w:r>
      <w:proofErr w:type="gramEnd"/>
      <w:r w:rsidR="00E8430D">
        <w:rPr>
          <w:rFonts w:ascii="Arial" w:hAnsi="Arial" w:cs="Arial"/>
          <w:color w:val="000000"/>
          <w:sz w:val="22"/>
          <w:szCs w:val="22"/>
        </w:rPr>
        <w:t xml:space="preserve">/18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 xml:space="preserve"> 118/18</w:t>
      </w:r>
      <w:r w:rsidRPr="00C75967"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članka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29. </w:t>
      </w:r>
      <w:proofErr w:type="spellStart"/>
      <w:proofErr w:type="gramStart"/>
      <w:r w:rsidRPr="00C75967">
        <w:rPr>
          <w:rFonts w:ascii="Arial" w:hAnsi="Arial" w:cs="Arial"/>
          <w:color w:val="000000"/>
          <w:sz w:val="22"/>
          <w:szCs w:val="22"/>
        </w:rPr>
        <w:t>stavka</w:t>
      </w:r>
      <w:proofErr w:type="spellEnd"/>
      <w:proofErr w:type="gramEnd"/>
      <w:r w:rsidRPr="00C75967">
        <w:rPr>
          <w:rFonts w:ascii="Arial" w:hAnsi="Arial" w:cs="Arial"/>
          <w:color w:val="000000"/>
          <w:sz w:val="22"/>
          <w:szCs w:val="22"/>
        </w:rPr>
        <w:t xml:space="preserve"> 1. </w:t>
      </w:r>
      <w:proofErr w:type="spellStart"/>
      <w:proofErr w:type="gramStart"/>
      <w:r w:rsidRPr="00C7596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proofErr w:type="gramEnd"/>
      <w:r w:rsidRPr="00C75967">
        <w:rPr>
          <w:rFonts w:ascii="Arial" w:hAnsi="Arial" w:cs="Arial"/>
          <w:color w:val="000000"/>
          <w:sz w:val="22"/>
          <w:szCs w:val="22"/>
        </w:rPr>
        <w:t xml:space="preserve"> 2.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Uredbe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strateškoj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procjeni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utjecaja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strategije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plana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programa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okoliš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(“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Narodne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novine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”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r w:rsidR="00E8430D">
        <w:rPr>
          <w:rFonts w:ascii="Arial" w:hAnsi="Arial" w:cs="Arial"/>
          <w:color w:val="000000"/>
          <w:sz w:val="22"/>
          <w:szCs w:val="22"/>
        </w:rPr>
        <w:t>3</w:t>
      </w:r>
      <w:r w:rsidRPr="00C75967">
        <w:rPr>
          <w:rFonts w:ascii="Arial" w:hAnsi="Arial" w:cs="Arial"/>
          <w:color w:val="000000"/>
          <w:sz w:val="22"/>
          <w:szCs w:val="22"/>
        </w:rPr>
        <w:t>/1</w:t>
      </w:r>
      <w:r w:rsidR="00E8430D">
        <w:rPr>
          <w:rFonts w:ascii="Arial" w:hAnsi="Arial" w:cs="Arial"/>
          <w:color w:val="000000"/>
          <w:sz w:val="22"/>
          <w:szCs w:val="22"/>
        </w:rPr>
        <w:t>7</w:t>
      </w:r>
      <w:r w:rsidRPr="00C75967">
        <w:rPr>
          <w:rFonts w:ascii="Arial" w:hAnsi="Arial" w:cs="Arial"/>
          <w:color w:val="000000"/>
          <w:sz w:val="22"/>
          <w:szCs w:val="22"/>
        </w:rPr>
        <w:t>)</w:t>
      </w:r>
      <w:r w:rsidR="00186E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186E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color w:val="000000"/>
          <w:sz w:val="22"/>
          <w:szCs w:val="22"/>
        </w:rPr>
        <w:t>Statuta</w:t>
      </w:r>
      <w:proofErr w:type="spellEnd"/>
      <w:r w:rsidR="00186E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color w:val="000000"/>
          <w:sz w:val="22"/>
          <w:szCs w:val="22"/>
        </w:rPr>
        <w:t>općine</w:t>
      </w:r>
      <w:proofErr w:type="spellEnd"/>
      <w:r w:rsidR="000D5692" w:rsidRPr="00C7596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6E71">
        <w:rPr>
          <w:rFonts w:ascii="Arial" w:hAnsi="Arial" w:cs="Arial"/>
          <w:color w:val="000000"/>
          <w:sz w:val="22"/>
          <w:szCs w:val="22"/>
        </w:rPr>
        <w:t>načelnik</w:t>
      </w:r>
      <w:proofErr w:type="spellEnd"/>
      <w:r w:rsidR="00186E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color w:val="000000"/>
          <w:sz w:val="22"/>
          <w:szCs w:val="22"/>
        </w:rPr>
        <w:t>općine</w:t>
      </w:r>
      <w:proofErr w:type="spellEnd"/>
      <w:r w:rsidR="00186E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B6210B">
        <w:rPr>
          <w:rFonts w:ascii="Arial" w:hAnsi="Arial" w:cs="Arial"/>
          <w:color w:val="000000"/>
          <w:sz w:val="22"/>
          <w:szCs w:val="22"/>
        </w:rPr>
        <w:t>Cestica</w:t>
      </w:r>
      <w:proofErr w:type="spellEnd"/>
      <w:r w:rsidR="00E40587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5967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186E71">
        <w:rPr>
          <w:rFonts w:ascii="Arial" w:hAnsi="Arial" w:cs="Arial"/>
          <w:color w:val="000000"/>
          <w:sz w:val="22"/>
          <w:szCs w:val="22"/>
        </w:rPr>
        <w:t xml:space="preserve"> dana </w:t>
      </w:r>
      <w:r w:rsidR="00B6210B" w:rsidRPr="0009600C">
        <w:rPr>
          <w:rFonts w:ascii="Arial" w:hAnsi="Arial" w:cs="Arial"/>
          <w:color w:val="000000" w:themeColor="text1"/>
          <w:sz w:val="22"/>
          <w:szCs w:val="22"/>
        </w:rPr>
        <w:t>12</w:t>
      </w:r>
      <w:r w:rsidR="00186E71" w:rsidRPr="0009600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="00E8430D" w:rsidRPr="0009600C">
        <w:rPr>
          <w:rFonts w:ascii="Arial" w:hAnsi="Arial" w:cs="Arial"/>
          <w:color w:val="000000" w:themeColor="text1"/>
          <w:sz w:val="22"/>
          <w:szCs w:val="22"/>
        </w:rPr>
        <w:t>s</w:t>
      </w:r>
      <w:r w:rsidR="00B6210B" w:rsidRPr="0009600C">
        <w:rPr>
          <w:rFonts w:ascii="Arial" w:hAnsi="Arial" w:cs="Arial"/>
          <w:color w:val="000000" w:themeColor="text1"/>
          <w:sz w:val="22"/>
          <w:szCs w:val="22"/>
        </w:rPr>
        <w:t>iječnja</w:t>
      </w:r>
      <w:proofErr w:type="spellEnd"/>
      <w:proofErr w:type="gramEnd"/>
      <w:r w:rsidR="00186E71" w:rsidRPr="0009600C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 w:rsidR="00E8430D" w:rsidRPr="0009600C">
        <w:rPr>
          <w:rFonts w:ascii="Arial" w:hAnsi="Arial" w:cs="Arial"/>
          <w:color w:val="000000" w:themeColor="text1"/>
          <w:sz w:val="22"/>
          <w:szCs w:val="22"/>
        </w:rPr>
        <w:t>2</w:t>
      </w:r>
      <w:r w:rsidR="00B6210B" w:rsidRPr="0009600C">
        <w:rPr>
          <w:rFonts w:ascii="Arial" w:hAnsi="Arial" w:cs="Arial"/>
          <w:color w:val="000000" w:themeColor="text1"/>
          <w:sz w:val="22"/>
          <w:szCs w:val="22"/>
        </w:rPr>
        <w:t>1</w:t>
      </w:r>
      <w:r w:rsidRPr="0009600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09600C">
        <w:rPr>
          <w:rFonts w:ascii="Arial" w:hAnsi="Arial" w:cs="Arial"/>
          <w:color w:val="000000" w:themeColor="text1"/>
          <w:sz w:val="22"/>
          <w:szCs w:val="22"/>
        </w:rPr>
        <w:t>godine</w:t>
      </w:r>
      <w:proofErr w:type="spellEnd"/>
      <w:proofErr w:type="gramEnd"/>
      <w:r w:rsidRPr="00C7596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donio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je</w:t>
      </w:r>
    </w:p>
    <w:p w14:paraId="5E125C10" w14:textId="3D1275BE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</w:p>
    <w:p w14:paraId="0162BE2A" w14:textId="77777777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</w:p>
    <w:p w14:paraId="4425F765" w14:textId="58EB2343" w:rsidR="00266AE1" w:rsidRPr="00C75967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O D L U K U</w:t>
      </w:r>
      <w:r w:rsidRPr="00C75967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o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pokretanju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postupka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cjene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o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potrebi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strateške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procjene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br/>
      </w:r>
      <w:proofErr w:type="spellStart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>utjecaja</w:t>
      </w:r>
      <w:proofErr w:type="spellEnd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>okoliš</w:t>
      </w:r>
      <w:proofErr w:type="spellEnd"/>
      <w:r w:rsidR="00E40587"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Plana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razvoja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b/>
          <w:bCs/>
          <w:color w:val="000000"/>
          <w:sz w:val="22"/>
          <w:szCs w:val="22"/>
        </w:rPr>
        <w:t>općine</w:t>
      </w:r>
      <w:proofErr w:type="spellEnd"/>
      <w:r w:rsidR="00186E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7146E8"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 w:rsidR="007146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7146E8">
        <w:rPr>
          <w:rFonts w:ascii="Arial" w:hAnsi="Arial" w:cs="Arial"/>
          <w:b/>
          <w:bCs/>
          <w:color w:val="000000"/>
          <w:sz w:val="22"/>
          <w:szCs w:val="22"/>
        </w:rPr>
        <w:t>razdoblje</w:t>
      </w:r>
      <w:proofErr w:type="spellEnd"/>
      <w:r w:rsidR="007146E8">
        <w:rPr>
          <w:rFonts w:ascii="Arial" w:hAnsi="Arial" w:cs="Arial"/>
          <w:b/>
          <w:bCs/>
          <w:color w:val="000000"/>
          <w:sz w:val="22"/>
          <w:szCs w:val="22"/>
        </w:rPr>
        <w:t xml:space="preserve"> od 2021-</w:t>
      </w:r>
      <w:r w:rsidR="00186E71">
        <w:rPr>
          <w:rFonts w:ascii="Arial" w:hAnsi="Arial" w:cs="Arial"/>
          <w:b/>
          <w:bCs/>
          <w:color w:val="000000"/>
          <w:sz w:val="22"/>
          <w:szCs w:val="22"/>
        </w:rPr>
        <w:t xml:space="preserve"> 2027</w:t>
      </w:r>
      <w:r w:rsidR="000D5692" w:rsidRPr="00C75967">
        <w:rPr>
          <w:rFonts w:ascii="Arial" w:hAnsi="Arial" w:cs="Arial"/>
          <w:b/>
          <w:bCs/>
          <w:color w:val="000000"/>
          <w:sz w:val="22"/>
          <w:szCs w:val="22"/>
        </w:rPr>
        <w:t>.godine</w:t>
      </w:r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temelju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koncepta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”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pametna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općina</w:t>
      </w:r>
      <w:proofErr w:type="spellEnd"/>
      <w:r w:rsidR="00E8430D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7F90C8FD" w14:textId="62F069BF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</w:p>
    <w:p w14:paraId="707B7B68" w14:textId="77777777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color w:val="000000"/>
          <w:sz w:val="22"/>
          <w:szCs w:val="22"/>
        </w:rPr>
        <w:t> </w:t>
      </w:r>
    </w:p>
    <w:p w14:paraId="4C3A3B64" w14:textId="77777777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color w:val="000000"/>
          <w:sz w:val="22"/>
          <w:szCs w:val="22"/>
        </w:rPr>
        <w:t> I. 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Pravna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osnova</w:t>
      </w:r>
      <w:proofErr w:type="spellEnd"/>
    </w:p>
    <w:p w14:paraId="710559D8" w14:textId="77777777" w:rsidR="00266AE1" w:rsidRPr="00C75967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</w:rPr>
      </w:pPr>
      <w:proofErr w:type="spellStart"/>
      <w:proofErr w:type="gram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Članak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1.</w:t>
      </w:r>
      <w:proofErr w:type="gramEnd"/>
    </w:p>
    <w:p w14:paraId="7554B099" w14:textId="77777777" w:rsidR="00266AE1" w:rsidRPr="00C75967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color w:val="000000"/>
          <w:sz w:val="22"/>
          <w:szCs w:val="22"/>
        </w:rPr>
        <w:t> </w:t>
      </w:r>
    </w:p>
    <w:p w14:paraId="4D07C49C" w14:textId="659C569B" w:rsidR="00266AE1" w:rsidRPr="00C75967" w:rsidRDefault="00186E71" w:rsidP="000D5692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Ovom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odlukom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pokreće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postupak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</w:t>
      </w:r>
      <w:r w:rsidR="00266AE1" w:rsidRPr="00C75967">
        <w:rPr>
          <w:rFonts w:ascii="Arial" w:hAnsi="Arial" w:cs="Arial"/>
          <w:color w:val="000000"/>
          <w:sz w:val="22"/>
          <w:szCs w:val="22"/>
        </w:rPr>
        <w:t>cjene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potrebi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strateške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procjene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 (u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daljnjem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tekstu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="00266AE1" w:rsidRPr="00C75967">
        <w:rPr>
          <w:rFonts w:ascii="Arial" w:hAnsi="Arial" w:cs="Arial"/>
          <w:color w:val="000000"/>
          <w:sz w:val="22"/>
          <w:szCs w:val="22"/>
        </w:rPr>
        <w:t>Ocjena</w:t>
      </w:r>
      <w:proofErr w:type="spellEnd"/>
      <w:r w:rsidR="00266AE1" w:rsidRPr="00C75967">
        <w:rPr>
          <w:rFonts w:ascii="Arial" w:hAnsi="Arial" w:cs="Arial"/>
          <w:color w:val="000000"/>
          <w:sz w:val="22"/>
          <w:szCs w:val="22"/>
        </w:rPr>
        <w:t xml:space="preserve">) </w:t>
      </w:r>
      <w:r w:rsidR="00E8430D">
        <w:rPr>
          <w:rFonts w:ascii="Arial" w:hAnsi="Arial" w:cs="Arial"/>
          <w:bCs/>
          <w:color w:val="000000"/>
          <w:sz w:val="22"/>
          <w:szCs w:val="22"/>
        </w:rPr>
        <w:t xml:space="preserve">Plana </w:t>
      </w:r>
      <w:proofErr w:type="spellStart"/>
      <w:r w:rsidR="00E8430D">
        <w:rPr>
          <w:rFonts w:ascii="Arial" w:hAnsi="Arial" w:cs="Arial"/>
          <w:bCs/>
          <w:color w:val="000000"/>
          <w:sz w:val="22"/>
          <w:szCs w:val="22"/>
        </w:rPr>
        <w:t>razvoja</w:t>
      </w:r>
      <w:proofErr w:type="spellEnd"/>
      <w:r w:rsidR="00E8430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bCs/>
          <w:color w:val="000000"/>
          <w:sz w:val="22"/>
          <w:szCs w:val="22"/>
        </w:rPr>
        <w:t>Općine</w:t>
      </w:r>
      <w:proofErr w:type="spellEnd"/>
      <w:r w:rsidR="00E8430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bCs/>
          <w:color w:val="000000"/>
          <w:sz w:val="22"/>
          <w:szCs w:val="22"/>
        </w:rPr>
        <w:t>za</w:t>
      </w:r>
      <w:proofErr w:type="spellEnd"/>
      <w:r w:rsidR="005643A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bCs/>
          <w:color w:val="000000"/>
          <w:sz w:val="22"/>
          <w:szCs w:val="22"/>
        </w:rPr>
        <w:t>razdoblje</w:t>
      </w:r>
      <w:proofErr w:type="spellEnd"/>
      <w:r w:rsidR="005643AD">
        <w:rPr>
          <w:rFonts w:ascii="Arial" w:hAnsi="Arial" w:cs="Arial"/>
          <w:bCs/>
          <w:color w:val="000000"/>
          <w:sz w:val="22"/>
          <w:szCs w:val="22"/>
        </w:rPr>
        <w:t xml:space="preserve"> 2021. </w:t>
      </w:r>
      <w:proofErr w:type="gramStart"/>
      <w:r w:rsidR="00E8430D">
        <w:rPr>
          <w:rFonts w:ascii="Arial" w:hAnsi="Arial" w:cs="Arial"/>
          <w:bCs/>
          <w:color w:val="000000"/>
          <w:sz w:val="22"/>
          <w:szCs w:val="22"/>
        </w:rPr>
        <w:t>do</w:t>
      </w:r>
      <w:proofErr w:type="gramEnd"/>
      <w:r w:rsidR="00E8430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40587" w:rsidRPr="00C75967">
        <w:rPr>
          <w:rFonts w:ascii="Arial" w:hAnsi="Arial" w:cs="Arial"/>
          <w:bCs/>
          <w:color w:val="000000"/>
          <w:sz w:val="22"/>
          <w:szCs w:val="22"/>
        </w:rPr>
        <w:t>2027.g</w:t>
      </w:r>
      <w:r w:rsidR="00E40587" w:rsidRPr="00C75967">
        <w:rPr>
          <w:rFonts w:ascii="Arial" w:hAnsi="Arial" w:cs="Arial"/>
          <w:color w:val="000000"/>
          <w:sz w:val="22"/>
          <w:szCs w:val="22"/>
        </w:rPr>
        <w:t>odine</w:t>
      </w:r>
      <w:r w:rsidR="00E843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temelju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koncepta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 xml:space="preserve"> ”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pametna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općina</w:t>
      </w:r>
      <w:proofErr w:type="spellEnd"/>
      <w:r w:rsidR="00E8430D">
        <w:rPr>
          <w:rFonts w:ascii="Arial" w:hAnsi="Arial" w:cs="Arial"/>
          <w:color w:val="000000"/>
          <w:sz w:val="22"/>
          <w:szCs w:val="22"/>
        </w:rPr>
        <w:t>”</w:t>
      </w:r>
      <w:r w:rsidR="00E40587" w:rsidRPr="00C75967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E40587" w:rsidRPr="00C75967">
        <w:rPr>
          <w:rFonts w:ascii="Arial" w:hAnsi="Arial" w:cs="Arial"/>
          <w:color w:val="000000"/>
          <w:sz w:val="22"/>
          <w:szCs w:val="22"/>
        </w:rPr>
        <w:t>dalje</w:t>
      </w:r>
      <w:proofErr w:type="spellEnd"/>
      <w:r w:rsidR="00E40587" w:rsidRPr="00C75967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E40587" w:rsidRPr="00C75967">
        <w:rPr>
          <w:rFonts w:ascii="Arial" w:hAnsi="Arial" w:cs="Arial"/>
          <w:color w:val="000000"/>
          <w:sz w:val="22"/>
          <w:szCs w:val="22"/>
        </w:rPr>
        <w:t>tekstu</w:t>
      </w:r>
      <w:proofErr w:type="spellEnd"/>
      <w:r w:rsidR="00E40587" w:rsidRPr="00C75967">
        <w:rPr>
          <w:rFonts w:ascii="Arial" w:hAnsi="Arial" w:cs="Arial"/>
          <w:color w:val="000000"/>
          <w:sz w:val="22"/>
          <w:szCs w:val="22"/>
        </w:rPr>
        <w:t xml:space="preserve">: </w:t>
      </w:r>
      <w:r w:rsidR="00E8430D">
        <w:rPr>
          <w:rFonts w:ascii="Arial" w:hAnsi="Arial" w:cs="Arial"/>
          <w:color w:val="000000"/>
          <w:sz w:val="22"/>
          <w:szCs w:val="22"/>
        </w:rPr>
        <w:t xml:space="preserve">Plan </w:t>
      </w:r>
      <w:proofErr w:type="spellStart"/>
      <w:r w:rsidR="00E8430D">
        <w:rPr>
          <w:rFonts w:ascii="Arial" w:hAnsi="Arial" w:cs="Arial"/>
          <w:color w:val="000000"/>
          <w:sz w:val="22"/>
          <w:szCs w:val="22"/>
        </w:rPr>
        <w:t>razvoja</w:t>
      </w:r>
      <w:proofErr w:type="spellEnd"/>
      <w:r w:rsidR="00E40587" w:rsidRPr="00C75967">
        <w:rPr>
          <w:rFonts w:ascii="Arial" w:hAnsi="Arial" w:cs="Arial"/>
          <w:color w:val="000000"/>
          <w:sz w:val="22"/>
          <w:szCs w:val="22"/>
        </w:rPr>
        <w:t>)</w:t>
      </w:r>
    </w:p>
    <w:p w14:paraId="3E0E6538" w14:textId="43C0C457" w:rsidR="007B2376" w:rsidRPr="00C75967" w:rsidRDefault="007B2376" w:rsidP="000D56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75967">
        <w:rPr>
          <w:rFonts w:ascii="Arial" w:hAnsi="Arial" w:cs="Arial"/>
          <w:sz w:val="22"/>
          <w:szCs w:val="22"/>
        </w:rPr>
        <w:t>Postupak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sz w:val="22"/>
          <w:szCs w:val="22"/>
        </w:rPr>
        <w:t>ocjene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75967">
        <w:rPr>
          <w:rFonts w:ascii="Arial" w:hAnsi="Arial" w:cs="Arial"/>
          <w:sz w:val="22"/>
          <w:szCs w:val="22"/>
        </w:rPr>
        <w:t>potrebi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430D" w:rsidRPr="00C75967">
        <w:rPr>
          <w:rFonts w:ascii="Arial" w:hAnsi="Arial" w:cs="Arial"/>
          <w:sz w:val="22"/>
          <w:szCs w:val="22"/>
        </w:rPr>
        <w:t>strateške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sz w:val="22"/>
          <w:szCs w:val="22"/>
        </w:rPr>
        <w:t>procjene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sz w:val="22"/>
          <w:szCs w:val="22"/>
        </w:rPr>
        <w:t>provodi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se</w:t>
      </w:r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643AD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temelju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mišljenja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i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75967">
        <w:rPr>
          <w:rFonts w:ascii="Arial" w:hAnsi="Arial" w:cs="Arial"/>
          <w:sz w:val="22"/>
          <w:szCs w:val="22"/>
        </w:rPr>
        <w:t>suradnji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C75967">
        <w:rPr>
          <w:rFonts w:ascii="Arial" w:hAnsi="Arial" w:cs="Arial"/>
          <w:sz w:val="22"/>
          <w:szCs w:val="22"/>
        </w:rPr>
        <w:t>Upravnim</w:t>
      </w:r>
      <w:proofErr w:type="spellEnd"/>
      <w:r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sz w:val="22"/>
          <w:szCs w:val="22"/>
        </w:rPr>
        <w:t>odjelo</w:t>
      </w:r>
      <w:r w:rsidR="000D5692" w:rsidRPr="00C75967">
        <w:rPr>
          <w:rFonts w:ascii="Arial" w:hAnsi="Arial" w:cs="Arial"/>
          <w:sz w:val="22"/>
          <w:szCs w:val="22"/>
        </w:rPr>
        <w:t>m</w:t>
      </w:r>
      <w:proofErr w:type="spellEnd"/>
      <w:r w:rsidR="000D5692"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sz w:val="22"/>
          <w:szCs w:val="22"/>
        </w:rPr>
        <w:t>za</w:t>
      </w:r>
      <w:proofErr w:type="spellEnd"/>
      <w:r w:rsidR="000D5692" w:rsidRPr="00C75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prostorno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uređenje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43AD">
        <w:rPr>
          <w:rFonts w:ascii="Arial" w:hAnsi="Arial" w:cs="Arial"/>
          <w:sz w:val="22"/>
          <w:szCs w:val="22"/>
        </w:rPr>
        <w:t>graditeljstvo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i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zaštitu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okoliša</w:t>
      </w:r>
      <w:proofErr w:type="spellEnd"/>
      <w:r w:rsidR="005643A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sz w:val="22"/>
          <w:szCs w:val="22"/>
        </w:rPr>
        <w:t>Varaždinske</w:t>
      </w:r>
      <w:proofErr w:type="spellEnd"/>
      <w:r w:rsidR="00186E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6E71">
        <w:rPr>
          <w:rFonts w:ascii="Arial" w:hAnsi="Arial" w:cs="Arial"/>
          <w:sz w:val="22"/>
          <w:szCs w:val="22"/>
        </w:rPr>
        <w:t>županije</w:t>
      </w:r>
      <w:proofErr w:type="spellEnd"/>
      <w:r w:rsidR="00186E71">
        <w:rPr>
          <w:rFonts w:ascii="Arial" w:hAnsi="Arial" w:cs="Arial"/>
          <w:sz w:val="22"/>
          <w:szCs w:val="22"/>
        </w:rPr>
        <w:t>.</w:t>
      </w:r>
    </w:p>
    <w:p w14:paraId="494DF94C" w14:textId="77777777" w:rsidR="007B2376" w:rsidRPr="00C75967" w:rsidRDefault="007B2376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</w:p>
    <w:p w14:paraId="4F61BE49" w14:textId="62681A53" w:rsidR="00266AE1" w:rsidRPr="00C75967" w:rsidRDefault="007B2376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 II. 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Razlozi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donošenja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73F8B">
        <w:rPr>
          <w:rFonts w:ascii="Arial" w:hAnsi="Arial" w:cs="Arial"/>
          <w:b/>
          <w:bCs/>
          <w:color w:val="000000"/>
          <w:sz w:val="22"/>
          <w:szCs w:val="22"/>
        </w:rPr>
        <w:t xml:space="preserve">Plana </w:t>
      </w:r>
      <w:proofErr w:type="spellStart"/>
      <w:r w:rsidR="00E73F8B">
        <w:rPr>
          <w:rFonts w:ascii="Arial" w:hAnsi="Arial" w:cs="Arial"/>
          <w:b/>
          <w:bCs/>
          <w:color w:val="000000"/>
          <w:sz w:val="22"/>
          <w:szCs w:val="22"/>
        </w:rPr>
        <w:t>razvoja</w:t>
      </w:r>
      <w:proofErr w:type="spellEnd"/>
    </w:p>
    <w:p w14:paraId="73CDE303" w14:textId="77777777" w:rsidR="00266AE1" w:rsidRPr="00C75967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 </w:t>
      </w:r>
    </w:p>
    <w:p w14:paraId="3C8AEAE4" w14:textId="77777777" w:rsidR="00266AE1" w:rsidRPr="00C75967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</w:rPr>
      </w:pPr>
      <w:proofErr w:type="spellStart"/>
      <w:r w:rsidRPr="00C7596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Članak</w:t>
      </w:r>
      <w:proofErr w:type="spellEnd"/>
      <w:r w:rsidRPr="00C7596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proofErr w:type="gramStart"/>
      <w:r w:rsidRPr="00C7596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2</w:t>
      </w:r>
      <w:proofErr w:type="gramEnd"/>
      <w:r w:rsidRPr="00C75967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.</w:t>
      </w:r>
    </w:p>
    <w:p w14:paraId="38620FF6" w14:textId="77777777" w:rsidR="00266AE1" w:rsidRPr="00C75967" w:rsidRDefault="00266AE1" w:rsidP="000D5692">
      <w:pPr>
        <w:spacing w:after="75"/>
        <w:jc w:val="both"/>
        <w:rPr>
          <w:rFonts w:ascii="Arial" w:hAnsi="Arial" w:cs="Arial"/>
          <w:color w:val="333333"/>
          <w:sz w:val="22"/>
          <w:szCs w:val="22"/>
        </w:rPr>
      </w:pPr>
      <w:r w:rsidRPr="00C75967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50B0FC2" w14:textId="5B4BB69E" w:rsidR="007B2376" w:rsidRPr="00C75967" w:rsidRDefault="007B2376" w:rsidP="000D5692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Razlozi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z</w:t>
      </w:r>
      <w:r w:rsidR="000D5692" w:rsidRPr="00C75967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izradu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donošenje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r w:rsidR="00E73F8B">
        <w:rPr>
          <w:rFonts w:ascii="Arial" w:hAnsi="Arial" w:cs="Arial"/>
          <w:color w:val="000000"/>
          <w:sz w:val="22"/>
          <w:szCs w:val="22"/>
        </w:rPr>
        <w:t xml:space="preserve">Plana </w:t>
      </w:r>
      <w:proofErr w:type="spellStart"/>
      <w:r w:rsidR="00E73F8B">
        <w:rPr>
          <w:rFonts w:ascii="Arial" w:hAnsi="Arial" w:cs="Arial"/>
          <w:color w:val="000000"/>
          <w:sz w:val="22"/>
          <w:szCs w:val="22"/>
        </w:rPr>
        <w:t>razvoja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73F8B" w:rsidRPr="00C75967">
        <w:rPr>
          <w:rFonts w:ascii="Arial" w:hAnsi="Arial" w:cs="Arial"/>
          <w:color w:val="000000"/>
          <w:sz w:val="22"/>
          <w:szCs w:val="22"/>
        </w:rPr>
        <w:t>sljedeći</w:t>
      </w:r>
      <w:proofErr w:type="spellEnd"/>
      <w:r w:rsidRPr="00C7596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134CE16" w14:textId="4D951A7B" w:rsidR="007B2376" w:rsidRDefault="00E73F8B" w:rsidP="000D5692">
      <w:pPr>
        <w:numPr>
          <w:ilvl w:val="0"/>
          <w:numId w:val="2"/>
        </w:num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razvoj</w:t>
      </w:r>
      <w:r w:rsidR="005643AD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je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osnovni</w:t>
      </w:r>
      <w:proofErr w:type="spellEnd"/>
      <w:r w:rsidR="007B2376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75967">
        <w:rPr>
          <w:rFonts w:ascii="Arial" w:hAnsi="Arial" w:cs="Arial"/>
          <w:color w:val="000000"/>
          <w:sz w:val="22"/>
          <w:szCs w:val="22"/>
        </w:rPr>
        <w:t>strateški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dokument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kojem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se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0D5692" w:rsidRPr="00C75967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proofErr w:type="gram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temelju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analize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sadašnjeg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stanja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razvojnih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potreba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razvojnih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potencijala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dugoročnih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razvojnih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prilika</w:t>
      </w:r>
      <w:proofErr w:type="spellEnd"/>
      <w:r w:rsidR="007B2376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utvrđuju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ciljevi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razvoja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prioriteti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0D5692" w:rsidRPr="00C75967">
        <w:rPr>
          <w:rFonts w:ascii="Arial" w:hAnsi="Arial" w:cs="Arial"/>
          <w:color w:val="000000"/>
          <w:sz w:val="22"/>
          <w:szCs w:val="22"/>
        </w:rPr>
        <w:t>intervencije</w:t>
      </w:r>
      <w:proofErr w:type="spellEnd"/>
      <w:r w:rsidR="000D5692" w:rsidRPr="00C7596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višegodišnje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financijsko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razdoblje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od 2021-2027.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godine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AD83940" w14:textId="1CE9D370" w:rsidR="005643AD" w:rsidRPr="005643AD" w:rsidRDefault="00E73F8B" w:rsidP="005643AD">
      <w:pPr>
        <w:numPr>
          <w:ilvl w:val="0"/>
          <w:numId w:val="2"/>
        </w:num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Općina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će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temelju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ovog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strateškog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dokumenta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pripremati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razvojne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projekte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u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definiranim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prioritetnim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područjima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intervencije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>.</w:t>
      </w:r>
    </w:p>
    <w:p w14:paraId="214EAC2E" w14:textId="4375FB38" w:rsidR="00E73F8B" w:rsidRDefault="00E73F8B" w:rsidP="000D5692">
      <w:pPr>
        <w:numPr>
          <w:ilvl w:val="0"/>
          <w:numId w:val="2"/>
        </w:num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Razvojni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projekti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će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pripremati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sufinanciranje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europskih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strukturnih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kohezijskih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fondova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višegodišnje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financijsko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643AD">
        <w:rPr>
          <w:rFonts w:ascii="Arial" w:hAnsi="Arial" w:cs="Arial"/>
          <w:color w:val="000000"/>
          <w:sz w:val="22"/>
          <w:szCs w:val="22"/>
        </w:rPr>
        <w:t>razdoblje</w:t>
      </w:r>
      <w:proofErr w:type="spellEnd"/>
      <w:r w:rsidR="005643AD">
        <w:rPr>
          <w:rFonts w:ascii="Arial" w:hAnsi="Arial" w:cs="Arial"/>
          <w:color w:val="000000"/>
          <w:sz w:val="22"/>
          <w:szCs w:val="22"/>
        </w:rPr>
        <w:t xml:space="preserve"> 2021-2027.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fonda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oporavak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ekonomske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krize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prouzročene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širenjem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korona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virusa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pod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nazivom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”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Nova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generacija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EU”. </w:t>
      </w:r>
    </w:p>
    <w:p w14:paraId="20336DB6" w14:textId="700494D7" w:rsidR="005643AD" w:rsidRDefault="005643AD" w:rsidP="005643AD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7ACEDF02" w14:textId="6D4E46EF" w:rsidR="005643AD" w:rsidRDefault="005643AD" w:rsidP="005643AD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6F043EB9" w14:textId="10E741CF" w:rsidR="005643AD" w:rsidRDefault="005643AD" w:rsidP="005643AD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12D46CC2" w14:textId="77777777" w:rsidR="005643AD" w:rsidRPr="00C75967" w:rsidRDefault="005643AD" w:rsidP="005643AD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4A9AE571" w14:textId="77777777" w:rsidR="00E73F8B" w:rsidRPr="00C75967" w:rsidRDefault="00E73F8B" w:rsidP="00BE39C5">
      <w:p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</w:p>
    <w:p w14:paraId="2BB4B21A" w14:textId="2A783C8B" w:rsidR="00BE39C5" w:rsidRPr="003703AA" w:rsidRDefault="00BE39C5" w:rsidP="00BE39C5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lastRenderedPageBreak/>
        <w:t xml:space="preserve"> III. Ciljevi i programska polazišta </w:t>
      </w:r>
      <w:r w:rsidR="00E73F8B"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Plana razvoja </w:t>
      </w:r>
    </w:p>
    <w:p w14:paraId="4E2157E7" w14:textId="77777777" w:rsidR="00BE39C5" w:rsidRPr="003703AA" w:rsidRDefault="00BE39C5" w:rsidP="00BE39C5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70360531" w14:textId="77777777" w:rsidR="00BE39C5" w:rsidRPr="003703AA" w:rsidRDefault="00BE39C5" w:rsidP="00BE39C5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Članak 3.</w:t>
      </w:r>
    </w:p>
    <w:p w14:paraId="6372258E" w14:textId="77777777" w:rsidR="00BE39C5" w:rsidRPr="003703AA" w:rsidRDefault="00BE39C5" w:rsidP="00BE39C5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D17A30F" w14:textId="6F258A31" w:rsidR="00BE39C5" w:rsidRPr="003703AA" w:rsidRDefault="005643AD" w:rsidP="00F4676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03AA">
        <w:rPr>
          <w:rFonts w:ascii="Arial" w:hAnsi="Arial" w:cs="Arial"/>
          <w:sz w:val="22"/>
          <w:szCs w:val="22"/>
          <w:lang w:val="hr-HR"/>
        </w:rPr>
        <w:t>Planom</w:t>
      </w:r>
      <w:r w:rsidR="00186E71" w:rsidRPr="003703AA">
        <w:rPr>
          <w:rFonts w:ascii="Arial" w:hAnsi="Arial" w:cs="Arial"/>
          <w:sz w:val="22"/>
          <w:szCs w:val="22"/>
          <w:lang w:val="hr-HR"/>
        </w:rPr>
        <w:t xml:space="preserve"> razvoja </w:t>
      </w:r>
      <w:r w:rsidR="00BE39C5" w:rsidRPr="003703AA">
        <w:rPr>
          <w:rFonts w:ascii="Arial" w:hAnsi="Arial" w:cs="Arial"/>
          <w:sz w:val="22"/>
          <w:szCs w:val="22"/>
          <w:lang w:val="hr-HR"/>
        </w:rPr>
        <w:t xml:space="preserve">su postavljeni slijedeći glavni </w:t>
      </w:r>
      <w:r w:rsidR="00D75922" w:rsidRPr="003703AA">
        <w:rPr>
          <w:rFonts w:ascii="Arial" w:hAnsi="Arial" w:cs="Arial"/>
          <w:sz w:val="22"/>
          <w:szCs w:val="22"/>
          <w:lang w:val="hr-HR"/>
        </w:rPr>
        <w:t xml:space="preserve">strateški </w:t>
      </w:r>
      <w:r w:rsidR="00BE39C5" w:rsidRPr="003703AA">
        <w:rPr>
          <w:rFonts w:ascii="Arial" w:hAnsi="Arial" w:cs="Arial"/>
          <w:sz w:val="22"/>
          <w:szCs w:val="22"/>
          <w:lang w:val="hr-HR"/>
        </w:rPr>
        <w:t>ciljevi:</w:t>
      </w:r>
    </w:p>
    <w:p w14:paraId="6CA3330D" w14:textId="77777777" w:rsidR="00E73F8B" w:rsidRPr="003703AA" w:rsidRDefault="00E73F8B" w:rsidP="00BE39C5">
      <w:pPr>
        <w:rPr>
          <w:rFonts w:ascii="Arial" w:hAnsi="Arial" w:cs="Arial"/>
          <w:sz w:val="22"/>
          <w:szCs w:val="22"/>
          <w:lang w:val="hr-HR"/>
        </w:rPr>
      </w:pPr>
    </w:p>
    <w:p w14:paraId="17BF6019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Ubrzati ekonomski razvitak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i stvaranje novih i kvalitetnih radnih mjesta kroz ulaganja u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poduzetnic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ku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infrastrukturu za razvoj ”pametne ekonomije” na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podruc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̌ju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Opc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́ine </w:t>
      </w:r>
    </w:p>
    <w:p w14:paraId="23D66A63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Izgraditi infrastrukturne uvjete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za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povec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́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avanje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ponude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smjes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̌tajnih kapaciteta te razvoj turizma i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agro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- turizma </w:t>
      </w:r>
    </w:p>
    <w:p w14:paraId="73BC207E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Unaprijediti sustav obrazovanja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na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podruc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̌ju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Opc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́ine kroz ulaganja u infrastrukturu srednjeg obrazovanja, pokretanje visokog usmjerenog obrazovanja u funkciji ”pametne ekonomije” i uspostavu sustava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cjeloz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ivotnog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i digitalnog obrazovanja </w:t>
      </w:r>
    </w:p>
    <w:p w14:paraId="13377B63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>Unaprijediti uvjete za ž</w:t>
      </w:r>
      <w:proofErr w:type="spellStart"/>
      <w:r w:rsidRPr="005643AD">
        <w:rPr>
          <w:rFonts w:ascii="Arial" w:hAnsi="Arial" w:cs="Arial"/>
          <w:b/>
          <w:bCs/>
          <w:sz w:val="22"/>
          <w:szCs w:val="22"/>
          <w:lang w:val="hr-HR"/>
        </w:rPr>
        <w:t>ivot</w:t>
      </w:r>
      <w:proofErr w:type="spellEnd"/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u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Opc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́ini kroz ulaganja u kulturnu,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drus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tvenu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i sportsku infrastrukturu. </w:t>
      </w:r>
    </w:p>
    <w:p w14:paraId="528530F2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Unaprijediti javne, komunalne i ostale ruralne) usluge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kroz ulaganja u digitalnu infrastrukturu, digitalizaciju javnih i komunalnih usluga te poticanje ulaganja u razvoj sustava digitalne transformacije opskrbe i lokalne mobilnosti </w:t>
      </w:r>
    </w:p>
    <w:p w14:paraId="5AB3A5A7" w14:textId="77777777" w:rsidR="005643AD" w:rsidRPr="005643AD" w:rsidRDefault="005643AD" w:rsidP="005643AD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hr-HR"/>
        </w:rPr>
      </w:pPr>
      <w:r w:rsidRPr="005643AD">
        <w:rPr>
          <w:rFonts w:ascii="Arial" w:hAnsi="Arial" w:cs="Arial"/>
          <w:b/>
          <w:bCs/>
          <w:sz w:val="22"/>
          <w:szCs w:val="22"/>
          <w:lang w:val="hr-HR"/>
        </w:rPr>
        <w:t xml:space="preserve">Razviti lokalnu proizvodnju i distribuciju energije </w:t>
      </w:r>
      <w:r w:rsidRPr="005643AD">
        <w:rPr>
          <w:rFonts w:ascii="Arial" w:hAnsi="Arial" w:cs="Arial"/>
          <w:sz w:val="22"/>
          <w:szCs w:val="22"/>
          <w:lang w:val="hr-HR"/>
        </w:rPr>
        <w:t xml:space="preserve">iz obnovljivih izvora,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povec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́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ati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ukupnu energetsku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uc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inkovitost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javnih i privatnih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potros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ac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̌a, unaprijediti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zas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titu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i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>̌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uvanje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okolis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̌a – ”zelena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agenda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 za </w:t>
      </w:r>
      <w:proofErr w:type="spellStart"/>
      <w:r w:rsidRPr="005643AD">
        <w:rPr>
          <w:rFonts w:ascii="Arial" w:hAnsi="Arial" w:cs="Arial"/>
          <w:sz w:val="22"/>
          <w:szCs w:val="22"/>
          <w:lang w:val="hr-HR"/>
        </w:rPr>
        <w:t>Opc</w:t>
      </w:r>
      <w:proofErr w:type="spellEnd"/>
      <w:r w:rsidRPr="005643AD">
        <w:rPr>
          <w:rFonts w:ascii="Arial" w:hAnsi="Arial" w:cs="Arial"/>
          <w:sz w:val="22"/>
          <w:szCs w:val="22"/>
          <w:lang w:val="hr-HR"/>
        </w:rPr>
        <w:t xml:space="preserve">́inu” </w:t>
      </w:r>
    </w:p>
    <w:p w14:paraId="1B2841FC" w14:textId="77777777" w:rsidR="00E73F8B" w:rsidRPr="003703AA" w:rsidRDefault="00E73F8B" w:rsidP="00BE39C5">
      <w:pPr>
        <w:rPr>
          <w:rFonts w:ascii="Arial" w:hAnsi="Arial" w:cs="Arial"/>
          <w:sz w:val="22"/>
          <w:szCs w:val="22"/>
          <w:lang w:val="hr-HR"/>
        </w:rPr>
      </w:pPr>
    </w:p>
    <w:p w14:paraId="5B2B0925" w14:textId="1D0AC3C2" w:rsidR="00AA70E7" w:rsidRPr="003703AA" w:rsidRDefault="00AA70E7" w:rsidP="00D75922">
      <w:pPr>
        <w:jc w:val="both"/>
        <w:rPr>
          <w:rFonts w:ascii="Arial" w:hAnsi="Arial" w:cs="Arial"/>
          <w:bCs/>
          <w:sz w:val="22"/>
          <w:szCs w:val="22"/>
          <w:lang w:val="hr-HR"/>
        </w:rPr>
      </w:pPr>
    </w:p>
    <w:p w14:paraId="4104B1DC" w14:textId="4038E513" w:rsidR="00AA70E7" w:rsidRPr="003703AA" w:rsidRDefault="00AA70E7" w:rsidP="00D75922">
      <w:pPr>
        <w:jc w:val="both"/>
        <w:rPr>
          <w:rFonts w:ascii="Arial" w:hAnsi="Arial" w:cs="Arial"/>
          <w:bCs/>
          <w:sz w:val="22"/>
          <w:szCs w:val="22"/>
          <w:lang w:val="hr-HR"/>
        </w:rPr>
      </w:pPr>
      <w:r w:rsidRPr="003703AA">
        <w:rPr>
          <w:rFonts w:ascii="Arial" w:hAnsi="Arial" w:cs="Arial"/>
          <w:bCs/>
          <w:sz w:val="22"/>
          <w:szCs w:val="22"/>
          <w:lang w:val="hr-HR"/>
        </w:rPr>
        <w:t>Plan razvoja Općine do 2027. godine se temelji na razvojnom konceptu ”pametna općina” kojim se integriraju digitalne tehnologije u razvojne projekte i planira dugoročno održiv ”pametan” razvoj.</w:t>
      </w:r>
    </w:p>
    <w:p w14:paraId="4B2B0351" w14:textId="77777777" w:rsidR="00D75922" w:rsidRPr="003703AA" w:rsidRDefault="00D75922" w:rsidP="00D75922">
      <w:pPr>
        <w:rPr>
          <w:rFonts w:ascii="Arial" w:hAnsi="Arial" w:cs="Arial"/>
          <w:b/>
          <w:sz w:val="22"/>
          <w:szCs w:val="22"/>
          <w:lang w:val="hr-HR"/>
        </w:rPr>
      </w:pPr>
    </w:p>
    <w:p w14:paraId="4C2B0FFE" w14:textId="77777777" w:rsidR="00266AE1" w:rsidRPr="003703AA" w:rsidRDefault="00266AE1" w:rsidP="00D75922">
      <w:pPr>
        <w:spacing w:after="75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2B116DC0" w14:textId="27A7043C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IV. </w:t>
      </w:r>
      <w:r w:rsidR="00D75922"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Obuhvat </w:t>
      </w:r>
      <w:r w:rsidR="00F4676B"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Plana razvoja </w:t>
      </w:r>
    </w:p>
    <w:p w14:paraId="56AC167F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22E7E55F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Članak 4.</w:t>
      </w:r>
    </w:p>
    <w:p w14:paraId="3557422F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6F92C24A" w14:textId="33820545" w:rsidR="00D75922" w:rsidRPr="003703AA" w:rsidRDefault="00D75922" w:rsidP="00D75922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Obuhvat </w:t>
      </w:r>
      <w:r w:rsidR="00F4676B" w:rsidRPr="003703AA">
        <w:rPr>
          <w:rFonts w:ascii="Arial" w:hAnsi="Arial" w:cs="Arial"/>
          <w:color w:val="000000"/>
          <w:sz w:val="22"/>
          <w:szCs w:val="22"/>
          <w:lang w:val="hr-HR"/>
        </w:rPr>
        <w:t>Plana razvoja Općine do 2027. godine je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određen administrativnim granicama 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>Općine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sukladno Zakonu o </w:t>
      </w:r>
      <w:r w:rsidR="00F4676B" w:rsidRPr="003703AA">
        <w:rPr>
          <w:rFonts w:ascii="Arial" w:hAnsi="Arial" w:cs="Arial"/>
          <w:color w:val="000000"/>
          <w:sz w:val="22"/>
          <w:szCs w:val="22"/>
          <w:lang w:val="hr-HR"/>
        </w:rPr>
        <w:t>područjima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F4676B" w:rsidRPr="003703AA">
        <w:rPr>
          <w:rFonts w:ascii="Arial" w:hAnsi="Arial" w:cs="Arial"/>
          <w:color w:val="000000"/>
          <w:sz w:val="22"/>
          <w:szCs w:val="22"/>
          <w:lang w:val="hr-HR"/>
        </w:rPr>
        <w:t>županija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, gradova i </w:t>
      </w:r>
      <w:r w:rsidR="00F4676B" w:rsidRPr="003703AA">
        <w:rPr>
          <w:rFonts w:ascii="Arial" w:hAnsi="Arial" w:cs="Arial"/>
          <w:color w:val="000000"/>
          <w:sz w:val="22"/>
          <w:szCs w:val="22"/>
          <w:lang w:val="hr-HR"/>
        </w:rPr>
        <w:t>općina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u Republici Hrvatskoj. </w:t>
      </w:r>
    </w:p>
    <w:p w14:paraId="343C525E" w14:textId="10EBB705" w:rsidR="00266AE1" w:rsidRPr="003703AA" w:rsidRDefault="00F4676B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Plan razvoja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je koncipiran tako da odredi pitanja i ocjeni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dosadašnji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razvoj i stanje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 te na temelju postojećeg stanja i definiranja razvojnih potreba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odre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di smjernice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budućeg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razvoja. U tom kontekstu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su 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analizirani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sljedeći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podaci: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prirodni potencijali, gospodarski potencijali, 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demograf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ska kretanja,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socijalno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uključivanje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usluge socijalne skrbi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društvena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zdravstvena infrastruktur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a, obrazovna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infrastruktura,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opća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gospodarska kretanja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tržište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rada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poslovno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okruženje,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tur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istička kretanja,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kultura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kvaliteta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okoliša,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izloženost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ekološkim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rizicima i klimatskim opasnostima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primarna komunalna infrastruktura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infrastruktura za mobilnost i internetska povezanost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3DD8FE07" w14:textId="4896376A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5D8C236" w14:textId="279F7041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AA230E7" w14:textId="2B3AC5BE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08C0C9DE" w14:textId="670CF3D5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76F31655" w14:textId="77777777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D2DF2A7" w14:textId="2344D304" w:rsidR="00D75922" w:rsidRPr="003703AA" w:rsidRDefault="00D7592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56C2BF44" w14:textId="4D0FC9F0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V. Redoslijed radnji u postupku </w:t>
      </w:r>
    </w:p>
    <w:p w14:paraId="0830824D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48037B58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Članak 5.</w:t>
      </w:r>
    </w:p>
    <w:p w14:paraId="489FC1B9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33D7BF7B" w14:textId="14304C36" w:rsidR="00D75922" w:rsidRPr="003703AA" w:rsidRDefault="00D75922" w:rsidP="00D75922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Radnje koje će se provesti u postupku ocjene o potrebi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strateške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 utjecaja Strateškog programa na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okoliš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 provode se sukladno odredbama Zakona o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zaštiti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okoliša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Uredbi o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strateškoj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procjeni utjecaja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strategija, plana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programa na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okoliš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̌: </w:t>
      </w:r>
    </w:p>
    <w:p w14:paraId="76D9B363" w14:textId="1B0A341C" w:rsidR="00D75922" w:rsidRPr="003703AA" w:rsidRDefault="003E2A9E" w:rsidP="003E2A9E">
      <w:pPr>
        <w:pStyle w:val="Odlomakpopisa"/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</w:rPr>
      </w:pPr>
      <w:r w:rsidRPr="003703AA">
        <w:rPr>
          <w:rFonts w:ascii="Arial" w:hAnsi="Arial" w:cs="Arial"/>
          <w:color w:val="000000"/>
          <w:sz w:val="22"/>
          <w:szCs w:val="22"/>
        </w:rPr>
        <w:t>Načelnik Općine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 donosi </w:t>
      </w:r>
      <w:r w:rsidR="00AA70E7" w:rsidRPr="003703AA">
        <w:rPr>
          <w:rFonts w:ascii="Arial" w:hAnsi="Arial" w:cs="Arial"/>
          <w:color w:val="000000"/>
          <w:sz w:val="22"/>
          <w:szCs w:val="22"/>
        </w:rPr>
        <w:t>ovu o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dluku o </w:t>
      </w:r>
      <w:r w:rsidR="00AA70E7" w:rsidRPr="003703AA">
        <w:rPr>
          <w:rFonts w:ascii="Arial" w:hAnsi="Arial" w:cs="Arial"/>
          <w:color w:val="000000"/>
          <w:sz w:val="22"/>
          <w:szCs w:val="22"/>
        </w:rPr>
        <w:t>započinjanju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 postupka ocjene o potrebi </w:t>
      </w:r>
      <w:r w:rsidR="00AA70E7" w:rsidRPr="003703AA">
        <w:rPr>
          <w:rFonts w:ascii="Arial" w:hAnsi="Arial" w:cs="Arial"/>
          <w:color w:val="000000"/>
          <w:sz w:val="22"/>
          <w:szCs w:val="22"/>
        </w:rPr>
        <w:t>strateške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 procjene utjecaja </w:t>
      </w:r>
      <w:r w:rsidR="007B5622" w:rsidRPr="003703AA">
        <w:rPr>
          <w:rFonts w:ascii="Arial" w:hAnsi="Arial" w:cs="Arial"/>
          <w:color w:val="000000"/>
          <w:sz w:val="22"/>
          <w:szCs w:val="22"/>
        </w:rPr>
        <w:t>Strateškog programa</w:t>
      </w:r>
      <w:r w:rsidRPr="003703AA">
        <w:rPr>
          <w:rFonts w:ascii="Arial" w:hAnsi="Arial" w:cs="Arial"/>
          <w:color w:val="000000"/>
          <w:sz w:val="22"/>
          <w:szCs w:val="22"/>
        </w:rPr>
        <w:t xml:space="preserve"> do 2027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. godine na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</w:rPr>
        <w:t>okolis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</w:rPr>
        <w:t>̌</w:t>
      </w:r>
      <w:r w:rsidR="00AA70E7" w:rsidRPr="003703AA">
        <w:rPr>
          <w:rFonts w:ascii="Arial" w:hAnsi="Arial" w:cs="Arial"/>
          <w:color w:val="000000"/>
          <w:sz w:val="22"/>
          <w:szCs w:val="22"/>
        </w:rPr>
        <w:t>.</w:t>
      </w:r>
      <w:r w:rsidR="00D75922" w:rsidRPr="003703A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C3D7C6" w14:textId="7C96536A" w:rsidR="00D75922" w:rsidRPr="003703AA" w:rsidRDefault="003E2A9E" w:rsidP="00D75922">
      <w:pPr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Jedinstveni upravni odjel Općine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započinje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postupak ocjene o potrebi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strateške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 utjecaja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Plana razvoja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Općine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do 2027. godine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na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 u roku od 8 dana od dana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donošenja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ove Odluke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14:paraId="2C3995AE" w14:textId="03068D77" w:rsidR="00D75922" w:rsidRPr="003703AA" w:rsidRDefault="003E2A9E" w:rsidP="00D75922">
      <w:pPr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Jedinstveni upravni odjel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dužan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prikupiti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mišljenja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javno-pravnih 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tijela i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/ili pravnih 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osoba određenih posebnim propisima za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titu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̌a i zdravlja na lokalnoj i/ili regionalnoj razini te će istima dostaviti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z</w:t>
      </w:r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ahtjev za davanje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mis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̌ljenja o potrebi 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="00D759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38300A61" w14:textId="14E2F5CD" w:rsidR="007B5622" w:rsidRPr="003703AA" w:rsidRDefault="00D75922" w:rsidP="00D75922">
      <w:pPr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Na temelju kriterija za utvrđivanje vjerojatn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o </w:t>
      </w:r>
      <w:proofErr w:type="spellStart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ajnog</w:t>
      </w:r>
      <w:proofErr w:type="spellEnd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utjecaja Strateškog programa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̌, sukladno kriterijima iz Priloga II. Uredbe 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koj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procjeni utjecaja plana i programa na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, javno-</w:t>
      </w:r>
      <w:proofErr w:type="spellStart"/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parva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tijela i osobe određene posebnim propisom dati će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̌ljenje o potrebi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procjene, te ga u roku od 30 dana od dana zaprimanja 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>Zahtjeva dostaviti Općini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</w:p>
    <w:p w14:paraId="260B00BC" w14:textId="4F29BE01" w:rsidR="007B5622" w:rsidRPr="003703AA" w:rsidRDefault="00D75922" w:rsidP="00992592">
      <w:pPr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Sukladno Zakonu 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titi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prirode, 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Jedinstveni upravni odjel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dostavlja Upravi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za procjenu utjecaja na okoliš i održivo gospodarenje otpadom,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Ministarstva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tite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̌a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i energetike, z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ahtjev za provedbu postupka ocjene prihvatljivosti Strategije na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ekolos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ku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mrez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̌u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14:paraId="0F27E971" w14:textId="389BE5C7" w:rsidR="00D75922" w:rsidRPr="003703AA" w:rsidRDefault="00D75922" w:rsidP="007B5622">
      <w:pPr>
        <w:numPr>
          <w:ilvl w:val="0"/>
          <w:numId w:val="10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Ako Ministarstvo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tite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̌a i 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energetike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iskljuc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moguc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́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nost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ajni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h</w:t>
      </w:r>
      <w:proofErr w:type="spellEnd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negativnih utjecaja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Plana razvoja Općine do 2027. godine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na ciljeve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uvanja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cjelovitosti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podruc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̌ja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ekolos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mrez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̌e, 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daje </w:t>
      </w:r>
      <w:proofErr w:type="spellStart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mis</w:t>
      </w:r>
      <w:proofErr w:type="spellEnd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̌ljenje da je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 razvoja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prihvatljiv za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ekolos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ku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mrez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̌u. Ako Ministarstvo ne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iskljuc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moguc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́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nost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ajnih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negativnih utjecaja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Plana razvoja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na ciljeve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uvanja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cjelovitosti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podruc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̌ja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ekolos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mrez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̌e, daje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obvezujuc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́e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̌ljenje da je obvezna provedba Glavne ocjene, što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̌i da se obvezno provodi postupak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14:paraId="09334FEC" w14:textId="4E0A06C9" w:rsidR="00D75922" w:rsidRPr="003703AA" w:rsidRDefault="00D75922" w:rsidP="00D75922">
      <w:pPr>
        <w:numPr>
          <w:ilvl w:val="0"/>
          <w:numId w:val="11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Prije donoš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enja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odluke u postupku ocjene kojom se potvrđuje da z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 razvoja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„jest“ ili „nije“ potrebno provesti postupak </w:t>
      </w:r>
      <w:proofErr w:type="spellStart"/>
      <w:r w:rsidR="003703AA" w:rsidRPr="003703AA">
        <w:rPr>
          <w:rFonts w:ascii="Arial" w:hAnsi="Arial" w:cs="Arial"/>
          <w:color w:val="000000"/>
          <w:sz w:val="22"/>
          <w:szCs w:val="22"/>
        </w:rPr>
        <w:t>strateške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procjene, 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Jedinstveni upravni odjel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je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duz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an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o provedenom postupku ocjene pribaviti </w:t>
      </w:r>
      <w:proofErr w:type="spellStart"/>
      <w:r w:rsidR="003703AA" w:rsidRPr="003703AA">
        <w:rPr>
          <w:rFonts w:ascii="Arial" w:hAnsi="Arial" w:cs="Arial"/>
          <w:color w:val="000000"/>
          <w:sz w:val="22"/>
          <w:szCs w:val="22"/>
        </w:rPr>
        <w:t>mišljenje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Upravnog odjela za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prostorno uređenje, graditeljstvo i zaštitu okoliša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V</w:t>
      </w:r>
      <w:r w:rsidR="003703AA" w:rsidRPr="003703AA">
        <w:rPr>
          <w:rFonts w:ascii="Arial" w:hAnsi="Arial" w:cs="Arial"/>
          <w:color w:val="000000"/>
          <w:sz w:val="22"/>
          <w:szCs w:val="22"/>
          <w:lang w:val="hr-HR"/>
        </w:rPr>
        <w:t>a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raždinske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="003703AA" w:rsidRPr="003703AA">
        <w:rPr>
          <w:rFonts w:ascii="Arial" w:hAnsi="Arial" w:cs="Arial"/>
          <w:color w:val="000000"/>
          <w:sz w:val="22"/>
          <w:szCs w:val="22"/>
        </w:rPr>
        <w:t>županije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, pri č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emu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je obvezan dostaviti prijedlog Odluke i cjelovitu dokumentaciju iz postupka ocjene. </w:t>
      </w:r>
    </w:p>
    <w:p w14:paraId="108DC93C" w14:textId="6476B621" w:rsidR="00D75922" w:rsidRPr="003703AA" w:rsidRDefault="00D75922" w:rsidP="00D75922">
      <w:pPr>
        <w:numPr>
          <w:ilvl w:val="0"/>
          <w:numId w:val="11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Nakon pribavljenog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mis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̌ljenja 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Upravnog odjela za prostorno uređenje, graditeljstvo i zaštitu okoliša V</w:t>
      </w:r>
      <w:r w:rsidR="003703AA" w:rsidRPr="003703AA">
        <w:rPr>
          <w:rFonts w:ascii="Arial" w:hAnsi="Arial" w:cs="Arial"/>
          <w:color w:val="000000"/>
          <w:sz w:val="22"/>
          <w:szCs w:val="22"/>
          <w:lang w:val="hr-HR"/>
        </w:rPr>
        <w:t>a</w:t>
      </w:r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raždinske ž</w:t>
      </w:r>
      <w:proofErr w:type="spellStart"/>
      <w:r w:rsidR="005643AD" w:rsidRPr="003703AA">
        <w:rPr>
          <w:rFonts w:ascii="Arial" w:hAnsi="Arial" w:cs="Arial"/>
          <w:color w:val="000000"/>
          <w:sz w:val="22"/>
          <w:szCs w:val="22"/>
          <w:lang w:val="hr-HR"/>
        </w:rPr>
        <w:t>upanije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, ako se u post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upku ocjene utvrdi da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 razvoja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ima vjerojatno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ajan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utjecaj na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>s</w:t>
      </w:r>
      <w:proofErr w:type="spellEnd"/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̌, 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>načelnik Općine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donosi Odluku o obvezi provedbe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procjene. Ukoliko se donese takva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lastRenderedPageBreak/>
        <w:t xml:space="preserve">Odluka primjenjuju se odredbe Zakona o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titi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̌a 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podzakonskih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propisa kojima se uređuje postupak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procjene. </w:t>
      </w:r>
    </w:p>
    <w:p w14:paraId="2A6DB4A0" w14:textId="58F1F7FE" w:rsidR="00D75922" w:rsidRPr="003703AA" w:rsidRDefault="00D75922" w:rsidP="00D75922">
      <w:pPr>
        <w:numPr>
          <w:ilvl w:val="0"/>
          <w:numId w:val="11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Ako se u post</w:t>
      </w:r>
      <w:r w:rsidR="007B5622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upku ocjene utvrdi da </w:t>
      </w:r>
      <w:r w:rsidR="00AA70E7" w:rsidRPr="003703AA">
        <w:rPr>
          <w:rFonts w:ascii="Arial" w:hAnsi="Arial" w:cs="Arial"/>
          <w:color w:val="000000"/>
          <w:sz w:val="22"/>
          <w:szCs w:val="22"/>
          <w:lang w:val="hr-HR"/>
        </w:rPr>
        <w:t>Plan razvoja Općine do 2027. godine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nema vjerojatn</w:t>
      </w:r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o </w:t>
      </w:r>
      <w:proofErr w:type="spellStart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>znac</w:t>
      </w:r>
      <w:proofErr w:type="spellEnd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>ajan</w:t>
      </w:r>
      <w:proofErr w:type="spellEnd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utjecaj na </w:t>
      </w:r>
      <w:proofErr w:type="spellStart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="00A302DB" w:rsidRPr="003703AA">
        <w:rPr>
          <w:rFonts w:ascii="Arial" w:hAnsi="Arial" w:cs="Arial"/>
          <w:color w:val="000000"/>
          <w:sz w:val="22"/>
          <w:szCs w:val="22"/>
          <w:lang w:val="hr-HR"/>
        </w:rPr>
        <w:t>̌,</w:t>
      </w:r>
      <w:r w:rsidR="003E2A9E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načelnik Općine 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donosi Odluku da nije potrebno provesti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strates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ku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procjenu. </w:t>
      </w:r>
    </w:p>
    <w:p w14:paraId="4DB72FF2" w14:textId="146EDD55" w:rsidR="00D75922" w:rsidRPr="003703AA" w:rsidRDefault="00D75922" w:rsidP="00D75922">
      <w:pPr>
        <w:numPr>
          <w:ilvl w:val="0"/>
          <w:numId w:val="11"/>
        </w:num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O 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>o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dluci iz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toc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ke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>9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će Općina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>zvijestiti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zainteresiranu javnost sukladno odredbama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Zakona o zašiti okoliša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i Uredbe o informiranju i sudjelovanju javnosti i zainteresirane javnosti u pitanjima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zas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tite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proofErr w:type="spellStart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color w:val="000000"/>
          <w:sz w:val="22"/>
          <w:szCs w:val="22"/>
          <w:lang w:val="hr-HR"/>
        </w:rPr>
        <w:t>̌a (Narodne novine br</w:t>
      </w:r>
      <w:r w:rsidR="006225AF" w:rsidRPr="003703AA">
        <w:rPr>
          <w:rFonts w:ascii="Arial" w:hAnsi="Arial" w:cs="Arial"/>
          <w:color w:val="000000"/>
          <w:sz w:val="22"/>
          <w:szCs w:val="22"/>
          <w:lang w:val="hr-HR"/>
        </w:rPr>
        <w:t>oj</w:t>
      </w:r>
      <w:r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64/08). </w:t>
      </w:r>
    </w:p>
    <w:p w14:paraId="07B73E3E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1BDB9682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VI. Popis tijela i osoba koji sudjeluju u postupku Ocjene</w:t>
      </w:r>
    </w:p>
    <w:p w14:paraId="5229C5BA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27935BDF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Članak 6.</w:t>
      </w:r>
    </w:p>
    <w:p w14:paraId="5B3831AF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15D6DED8" w14:textId="1C0976FF" w:rsidR="00D2767E" w:rsidRPr="003703AA" w:rsidRDefault="00D2767E" w:rsidP="00D2767E">
      <w:pPr>
        <w:spacing w:after="75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U postupku ocjene o potrebi </w:t>
      </w:r>
      <w:r w:rsidR="006225AF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strateške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procjene utjecaja na </w:t>
      </w:r>
      <w:proofErr w:type="spellStart"/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okolis</w:t>
      </w:r>
      <w:proofErr w:type="spellEnd"/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̌ </w:t>
      </w:r>
      <w:r w:rsidR="006225AF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Plana </w:t>
      </w:r>
      <w:r w:rsidR="00907FBD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razvoja Općine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do </w:t>
      </w:r>
      <w:r w:rsidR="00907FBD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2027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. godine sudjelovat će </w:t>
      </w:r>
      <w:r w:rsidR="006225AF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slijedeća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r w:rsidR="006225AF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javno-pravna t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ijela i/ili osobe: </w:t>
      </w:r>
    </w:p>
    <w:p w14:paraId="02613F23" w14:textId="527AC115" w:rsidR="00907FBD" w:rsidRPr="003703AA" w:rsidRDefault="00907FBD" w:rsidP="00992592">
      <w:pPr>
        <w:pStyle w:val="Odlomakpopisa"/>
        <w:numPr>
          <w:ilvl w:val="0"/>
          <w:numId w:val="16"/>
        </w:numPr>
        <w:spacing w:after="75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>Ministarstvo z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aštite okoliša i energetike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 Uprava za procjenu utjecaja na okoliš i održivo gospodarenje otpadom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Radnička cesta 80, </w:t>
      </w:r>
      <w:r w:rsidR="006225AF" w:rsidRPr="003703AA">
        <w:rPr>
          <w:rFonts w:ascii="Arial" w:hAnsi="Arial" w:cs="Arial"/>
          <w:bCs/>
          <w:color w:val="000000"/>
          <w:sz w:val="22"/>
          <w:szCs w:val="22"/>
        </w:rPr>
        <w:t xml:space="preserve">10000 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>Zagreb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4BFCA2CC" w14:textId="18CD96C8" w:rsidR="00907FBD" w:rsidRPr="003703AA" w:rsidRDefault="003703AA" w:rsidP="006225AF">
      <w:pPr>
        <w:pStyle w:val="Odlomakpopisa"/>
        <w:numPr>
          <w:ilvl w:val="0"/>
          <w:numId w:val="16"/>
        </w:numPr>
        <w:spacing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Varaždinska županija</w:t>
      </w:r>
      <w:r w:rsidR="00907FBD" w:rsidRPr="003703AA">
        <w:rPr>
          <w:rFonts w:ascii="Arial" w:hAnsi="Arial" w:cs="Arial"/>
          <w:bCs/>
          <w:color w:val="000000"/>
          <w:sz w:val="22"/>
          <w:szCs w:val="22"/>
        </w:rPr>
        <w:t xml:space="preserve">, Upravni odjel za </w:t>
      </w:r>
      <w:r>
        <w:rPr>
          <w:rFonts w:ascii="Arial" w:hAnsi="Arial" w:cs="Arial"/>
          <w:bCs/>
          <w:color w:val="000000"/>
          <w:sz w:val="22"/>
          <w:szCs w:val="22"/>
        </w:rPr>
        <w:t>prostorno planiranje, graditeljstvo i zaštitu okoliša</w:t>
      </w:r>
      <w:r w:rsidR="00907FBD"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Franjevački trg 7, 42000 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2C0C65F" w14:textId="4AD3CF34" w:rsidR="006225AF" w:rsidRPr="003703AA" w:rsidRDefault="003703AA" w:rsidP="006225AF">
      <w:pPr>
        <w:pStyle w:val="Odlomakpopisa"/>
        <w:numPr>
          <w:ilvl w:val="0"/>
          <w:numId w:val="16"/>
        </w:numPr>
        <w:spacing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Varaždinska županija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Upravni odjel za </w:t>
      </w:r>
      <w:r>
        <w:rPr>
          <w:rFonts w:ascii="Arial" w:hAnsi="Arial" w:cs="Arial"/>
          <w:bCs/>
          <w:color w:val="000000"/>
          <w:sz w:val="22"/>
          <w:szCs w:val="22"/>
        </w:rPr>
        <w:t>gospodarstvo i europske poslove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Franjevački trg 7, 42000 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287DAA68" w14:textId="3081114A" w:rsidR="006225AF" w:rsidRDefault="003703AA" w:rsidP="006225AF">
      <w:pPr>
        <w:pStyle w:val="Odlomakpopisa"/>
        <w:numPr>
          <w:ilvl w:val="0"/>
          <w:numId w:val="16"/>
        </w:numPr>
        <w:spacing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Varaždinska županija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Upravni odjel za </w:t>
      </w:r>
      <w:r>
        <w:rPr>
          <w:rFonts w:ascii="Arial" w:hAnsi="Arial" w:cs="Arial"/>
          <w:bCs/>
          <w:color w:val="000000"/>
          <w:sz w:val="22"/>
          <w:szCs w:val="22"/>
        </w:rPr>
        <w:t>poljoprivredu i ruralni razvoj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>Franjevački trg 7, 42000 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62811A6C" w14:textId="14167078" w:rsidR="003703AA" w:rsidRDefault="003703AA" w:rsidP="006225AF">
      <w:pPr>
        <w:pStyle w:val="Odlomakpopisa"/>
        <w:numPr>
          <w:ilvl w:val="0"/>
          <w:numId w:val="16"/>
        </w:numPr>
        <w:spacing w:after="7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Javna ustanova za upravljanje zaštićenim dijelovima prirode Varaždinske županije, Kratka 1, 42000 Varaždin</w:t>
      </w:r>
    </w:p>
    <w:p w14:paraId="5E1E4FF4" w14:textId="10D2CEB6" w:rsidR="00907FBD" w:rsidRPr="003703AA" w:rsidRDefault="00907FBD" w:rsidP="00907FBD">
      <w:pPr>
        <w:pStyle w:val="Odlomakpopisa"/>
        <w:numPr>
          <w:ilvl w:val="0"/>
          <w:numId w:val="16"/>
        </w:numPr>
        <w:spacing w:after="7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Ministarstvo kulture, Konzervatorski odjel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za područje Varaždinske i Međimurske županije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spellStart"/>
      <w:r w:rsidR="003703AA">
        <w:rPr>
          <w:rFonts w:ascii="Arial" w:hAnsi="Arial" w:cs="Arial"/>
          <w:bCs/>
          <w:color w:val="000000"/>
          <w:sz w:val="22"/>
          <w:szCs w:val="22"/>
        </w:rPr>
        <w:t>Gundulićeva</w:t>
      </w:r>
      <w:proofErr w:type="spellEnd"/>
      <w:r w:rsidR="003703AA">
        <w:rPr>
          <w:rFonts w:ascii="Arial" w:hAnsi="Arial" w:cs="Arial"/>
          <w:bCs/>
          <w:color w:val="000000"/>
          <w:sz w:val="22"/>
          <w:szCs w:val="22"/>
        </w:rPr>
        <w:t xml:space="preserve"> 2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>, 4</w:t>
      </w:r>
      <w:r w:rsidR="003703AA">
        <w:rPr>
          <w:rFonts w:ascii="Arial" w:hAnsi="Arial" w:cs="Arial"/>
          <w:bCs/>
          <w:color w:val="000000"/>
          <w:sz w:val="22"/>
          <w:szCs w:val="22"/>
        </w:rPr>
        <w:t>2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000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4BEE3349" w14:textId="307C1305" w:rsidR="00907FBD" w:rsidRPr="003703AA" w:rsidRDefault="00907FBD" w:rsidP="00907FBD">
      <w:pPr>
        <w:pStyle w:val="Odlomakpopisa"/>
        <w:numPr>
          <w:ilvl w:val="0"/>
          <w:numId w:val="16"/>
        </w:numPr>
        <w:spacing w:after="7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Hrvatske vode, VGO za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Muru i Gornju Dravu</w:t>
      </w:r>
      <w:r w:rsidR="006225AF"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Međimurska 26b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>4</w:t>
      </w:r>
      <w:r w:rsidR="003703AA">
        <w:rPr>
          <w:rFonts w:ascii="Arial" w:hAnsi="Arial" w:cs="Arial"/>
          <w:bCs/>
          <w:color w:val="000000"/>
          <w:sz w:val="22"/>
          <w:szCs w:val="22"/>
        </w:rPr>
        <w:t>2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 xml:space="preserve">000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C3243BA" w14:textId="27A6A104" w:rsidR="00907FBD" w:rsidRPr="003703AA" w:rsidRDefault="00907FBD" w:rsidP="003E7EDD">
      <w:pPr>
        <w:pStyle w:val="Odlomakpopisa"/>
        <w:numPr>
          <w:ilvl w:val="0"/>
          <w:numId w:val="16"/>
        </w:numPr>
        <w:spacing w:after="7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Hrvatske šume, UŠP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Koprivnica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703AA">
        <w:rPr>
          <w:rFonts w:ascii="Arial" w:hAnsi="Arial" w:cs="Arial"/>
          <w:bCs/>
          <w:color w:val="000000"/>
          <w:sz w:val="22"/>
          <w:szCs w:val="22"/>
        </w:rPr>
        <w:t>Vara</w:t>
      </w:r>
      <w:r w:rsidR="00607216">
        <w:rPr>
          <w:rFonts w:ascii="Arial" w:hAnsi="Arial" w:cs="Arial"/>
          <w:bCs/>
          <w:color w:val="000000"/>
          <w:sz w:val="22"/>
          <w:szCs w:val="22"/>
        </w:rPr>
        <w:t>ždin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Augusta Šenoe 2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>, 4</w:t>
      </w:r>
      <w:r w:rsidR="00607216">
        <w:rPr>
          <w:rFonts w:ascii="Arial" w:hAnsi="Arial" w:cs="Arial"/>
          <w:bCs/>
          <w:color w:val="000000"/>
          <w:sz w:val="22"/>
          <w:szCs w:val="22"/>
        </w:rPr>
        <w:t>2000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694BAD91" w14:textId="18F868F1" w:rsidR="00907FBD" w:rsidRPr="003703AA" w:rsidRDefault="00907FBD" w:rsidP="00907FBD">
      <w:pPr>
        <w:pStyle w:val="Odlomakpopisa"/>
        <w:numPr>
          <w:ilvl w:val="0"/>
          <w:numId w:val="16"/>
        </w:numPr>
        <w:spacing w:after="7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Županijska uprava za ceste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Varaždinske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 županije,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Gajeva 4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>4</w:t>
      </w:r>
      <w:r w:rsidR="00607216">
        <w:rPr>
          <w:rFonts w:ascii="Arial" w:hAnsi="Arial" w:cs="Arial"/>
          <w:bCs/>
          <w:color w:val="000000"/>
          <w:sz w:val="22"/>
          <w:szCs w:val="22"/>
        </w:rPr>
        <w:t>2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 xml:space="preserve">000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; te</w:t>
      </w:r>
    </w:p>
    <w:p w14:paraId="66117389" w14:textId="3FFFC415" w:rsidR="00907FBD" w:rsidRPr="003703AA" w:rsidRDefault="00907FBD" w:rsidP="00D2767E">
      <w:pPr>
        <w:pStyle w:val="Odlomakpopisa"/>
        <w:numPr>
          <w:ilvl w:val="0"/>
          <w:numId w:val="16"/>
        </w:numPr>
        <w:spacing w:after="7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Zavod za javno zdravstvo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Varaždinske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 županije,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Ivana Meštrovića 1</w:t>
      </w:r>
      <w:r w:rsidRPr="003703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>4</w:t>
      </w:r>
      <w:r w:rsidR="00607216">
        <w:rPr>
          <w:rFonts w:ascii="Arial" w:hAnsi="Arial" w:cs="Arial"/>
          <w:bCs/>
          <w:color w:val="000000"/>
          <w:sz w:val="22"/>
          <w:szCs w:val="22"/>
        </w:rPr>
        <w:t>2</w:t>
      </w:r>
      <w:r w:rsidR="003E7EDD" w:rsidRPr="003703AA">
        <w:rPr>
          <w:rFonts w:ascii="Arial" w:hAnsi="Arial" w:cs="Arial"/>
          <w:bCs/>
          <w:color w:val="000000"/>
          <w:sz w:val="22"/>
          <w:szCs w:val="22"/>
        </w:rPr>
        <w:t xml:space="preserve">000 </w:t>
      </w:r>
      <w:r w:rsidR="00607216">
        <w:rPr>
          <w:rFonts w:ascii="Arial" w:hAnsi="Arial" w:cs="Arial"/>
          <w:bCs/>
          <w:color w:val="000000"/>
          <w:sz w:val="22"/>
          <w:szCs w:val="22"/>
        </w:rPr>
        <w:t>Varaždin</w:t>
      </w:r>
      <w:r w:rsidR="00992592" w:rsidRPr="003703A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7AA17479" w14:textId="77777777" w:rsidR="00990BC4" w:rsidRPr="003703AA" w:rsidRDefault="00990BC4" w:rsidP="00D2767E">
      <w:pPr>
        <w:spacing w:after="75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</w:p>
    <w:p w14:paraId="33E98214" w14:textId="07BB3A6E" w:rsidR="00D75922" w:rsidRPr="003703AA" w:rsidRDefault="00992592" w:rsidP="00266AE1">
      <w:pPr>
        <w:spacing w:after="75"/>
        <w:jc w:val="both"/>
        <w:rPr>
          <w:rFonts w:ascii="Arial" w:hAnsi="Arial" w:cs="Arial"/>
          <w:bCs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Javno-pravna t</w:t>
      </w:r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ijela i 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pravne </w:t>
      </w:r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osobe iz prethodnog stavka ovog č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lanka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,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duz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̌na su u roku od 30 dana od dana primitka Zahtjeva, dostaviti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mis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̌ljenje o potrebi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strates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̌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ke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procjene na temelju kriterija za utvrđivanje vjerojatno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znac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̌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ajnog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utjecaja 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Plana razvoja</w:t>
      </w:r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na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okolis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̌, sukladno Uredbi o 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strateškoj</w:t>
      </w:r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procjeni utjecaja plana i programa na </w:t>
      </w:r>
      <w:proofErr w:type="spellStart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okolis</w:t>
      </w:r>
      <w:proofErr w:type="spellEnd"/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̌</w:t>
      </w:r>
      <w:r w:rsidR="00C75967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, te ga dostaviti </w:t>
      </w:r>
      <w:r w:rsidR="00907FBD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Općini</w:t>
      </w:r>
      <w:r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>.</w:t>
      </w:r>
      <w:r w:rsidR="00D2767E" w:rsidRPr="003703AA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</w:p>
    <w:p w14:paraId="1E68E872" w14:textId="737F1A6A" w:rsidR="00266AE1" w:rsidRPr="003703AA" w:rsidRDefault="00266AE1" w:rsidP="00992592">
      <w:pPr>
        <w:spacing w:after="75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 </w:t>
      </w:r>
    </w:p>
    <w:p w14:paraId="39AA2B0A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Članak 7.</w:t>
      </w:r>
    </w:p>
    <w:p w14:paraId="5041FF5D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0EEE7FBC" w14:textId="36563031" w:rsidR="00266AE1" w:rsidRPr="003703AA" w:rsidRDefault="00907FBD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Jedinstveni upravni odjel Općine</w:t>
      </w:r>
      <w:r w:rsidR="00266AE1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će sukladno odredbama Uredbe o informiranju i sudjelovanju javnosti i zainteresirane javnosti u pitanjima zaštite okoliša (“Narodne novine” broj 64/08) informirati javnost o ovoj Odluci.</w:t>
      </w:r>
    </w:p>
    <w:p w14:paraId="18BD709F" w14:textId="34BD3B25" w:rsidR="00266AE1" w:rsidRPr="003703AA" w:rsidRDefault="00266AE1" w:rsidP="00992592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 </w:t>
      </w:r>
    </w:p>
    <w:p w14:paraId="3B7D7C2A" w14:textId="77777777" w:rsidR="00263B65" w:rsidRDefault="00263B65" w:rsidP="00266AE1">
      <w:pPr>
        <w:spacing w:after="75"/>
        <w:jc w:val="center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36963E6E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lastRenderedPageBreak/>
        <w:t>Članak 8.</w:t>
      </w:r>
    </w:p>
    <w:p w14:paraId="3CE5E46B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5A78AA45" w14:textId="5A92CDB9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Ova Odluka stupa na sna</w:t>
      </w:r>
      <w:r w:rsidR="00907FBD" w:rsidRPr="003703AA">
        <w:rPr>
          <w:rFonts w:ascii="Arial" w:hAnsi="Arial" w:cs="Arial"/>
          <w:color w:val="000000"/>
          <w:sz w:val="22"/>
          <w:szCs w:val="22"/>
          <w:lang w:val="hr-HR"/>
        </w:rPr>
        <w:t>gu osmoga dana od dana objave</w:t>
      </w:r>
      <w:r w:rsidR="00992592" w:rsidRPr="003703AA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="00907FBD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14:paraId="5BA1B5EC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65CCFB7E" w14:textId="6AF9FFA6" w:rsidR="00266AE1" w:rsidRPr="003703AA" w:rsidRDefault="007373BD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KLASA:302-02/20-01/1</w:t>
      </w:r>
      <w:r w:rsidR="00266AE1" w:rsidRPr="003703AA">
        <w:rPr>
          <w:rFonts w:ascii="Arial" w:hAnsi="Arial" w:cs="Arial"/>
          <w:color w:val="000000"/>
          <w:sz w:val="22"/>
          <w:szCs w:val="22"/>
          <w:lang w:val="hr-HR"/>
        </w:rPr>
        <w:br/>
        <w:t>U</w:t>
      </w:r>
      <w:r w:rsidR="00C75967" w:rsidRPr="003703AA">
        <w:rPr>
          <w:rFonts w:ascii="Arial" w:hAnsi="Arial" w:cs="Arial"/>
          <w:color w:val="000000"/>
          <w:sz w:val="22"/>
          <w:szCs w:val="22"/>
          <w:lang w:val="hr-HR"/>
        </w:rPr>
        <w:t>RBROJ:</w:t>
      </w:r>
      <w:r>
        <w:rPr>
          <w:rFonts w:ascii="Arial" w:hAnsi="Arial" w:cs="Arial"/>
          <w:color w:val="000000"/>
          <w:sz w:val="22"/>
          <w:szCs w:val="22"/>
          <w:lang w:val="hr-HR"/>
        </w:rPr>
        <w:t>2186/03-01/1-20-7</w:t>
      </w:r>
      <w:r w:rsidR="00C75967" w:rsidRPr="003703AA">
        <w:rPr>
          <w:rFonts w:ascii="Arial" w:hAnsi="Arial" w:cs="Arial"/>
          <w:color w:val="000000"/>
          <w:sz w:val="22"/>
          <w:szCs w:val="22"/>
          <w:lang w:val="hr-HR"/>
        </w:rPr>
        <w:br/>
      </w:r>
      <w:r w:rsidR="00607216">
        <w:rPr>
          <w:rFonts w:ascii="Arial" w:hAnsi="Arial" w:cs="Arial"/>
          <w:color w:val="000000"/>
          <w:sz w:val="22"/>
          <w:szCs w:val="22"/>
          <w:lang w:val="hr-HR"/>
        </w:rPr>
        <w:t>Cestica</w:t>
      </w:r>
      <w:r w:rsidR="00907FBD" w:rsidRPr="003703AA">
        <w:rPr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hr-HR"/>
        </w:rPr>
        <w:t>12.01.2021.</w:t>
      </w:r>
    </w:p>
    <w:p w14:paraId="03D90C09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38AF6107" w14:textId="77777777" w:rsidR="00266AE1" w:rsidRPr="003703AA" w:rsidRDefault="00266AE1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3B2A2661" w14:textId="3CA24299" w:rsidR="00266AE1" w:rsidRPr="003703AA" w:rsidRDefault="00266AE1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color w:val="000000"/>
          <w:sz w:val="22"/>
          <w:szCs w:val="22"/>
          <w:lang w:val="hr-HR"/>
        </w:rPr>
        <w:t> </w:t>
      </w:r>
      <w:bookmarkStart w:id="0" w:name="_GoBack"/>
      <w:bookmarkEnd w:id="0"/>
    </w:p>
    <w:p w14:paraId="37E1AF37" w14:textId="680B9D55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209FA33E" w14:textId="27464170" w:rsidR="00992592" w:rsidRPr="003703AA" w:rsidRDefault="00992592" w:rsidP="00266AE1">
      <w:pPr>
        <w:spacing w:after="75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14:paraId="4D493D34" w14:textId="77777777" w:rsidR="00992592" w:rsidRPr="003703AA" w:rsidRDefault="00992592" w:rsidP="00266AE1">
      <w:pPr>
        <w:spacing w:after="75"/>
        <w:jc w:val="both"/>
        <w:rPr>
          <w:rFonts w:ascii="Arial" w:hAnsi="Arial" w:cs="Arial"/>
          <w:color w:val="333333"/>
          <w:sz w:val="22"/>
          <w:szCs w:val="22"/>
          <w:lang w:val="hr-HR"/>
        </w:rPr>
      </w:pPr>
    </w:p>
    <w:p w14:paraId="5B0F3319" w14:textId="77777777" w:rsidR="00266AE1" w:rsidRPr="003703AA" w:rsidRDefault="00266AE1" w:rsidP="00266AE1">
      <w:pPr>
        <w:spacing w:after="75"/>
        <w:jc w:val="center"/>
        <w:rPr>
          <w:rFonts w:ascii="Arial" w:hAnsi="Arial" w:cs="Arial"/>
          <w:color w:val="333333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 </w:t>
      </w:r>
    </w:p>
    <w:p w14:paraId="71283A71" w14:textId="38FFB71C" w:rsidR="00266AE1" w:rsidRPr="003703AA" w:rsidRDefault="00907FBD" w:rsidP="00992592">
      <w:pPr>
        <w:spacing w:after="75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  <w:r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Načelnik:</w:t>
      </w:r>
      <w:r w:rsidR="00C75967" w:rsidRPr="003703AA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br/>
      </w:r>
      <w:r w:rsidR="00607216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 xml:space="preserve">Mirko </w:t>
      </w:r>
      <w:proofErr w:type="spellStart"/>
      <w:r w:rsidR="00607216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Korotaj</w:t>
      </w:r>
      <w:proofErr w:type="spellEnd"/>
      <w:r w:rsidR="00C51185">
        <w:rPr>
          <w:rFonts w:ascii="Arial" w:hAnsi="Arial" w:cs="Arial"/>
          <w:b/>
          <w:bCs/>
          <w:color w:val="000000"/>
          <w:sz w:val="22"/>
          <w:szCs w:val="22"/>
          <w:lang w:val="hr-HR"/>
        </w:rPr>
        <w:t>, v.r.</w:t>
      </w:r>
    </w:p>
    <w:p w14:paraId="54A36950" w14:textId="1C0BFD1A" w:rsidR="00AB4878" w:rsidRPr="003703AA" w:rsidRDefault="00AB4878" w:rsidP="00992592">
      <w:pPr>
        <w:spacing w:after="75"/>
        <w:rPr>
          <w:rFonts w:ascii="Arial" w:hAnsi="Arial" w:cs="Arial"/>
          <w:b/>
          <w:bCs/>
          <w:color w:val="000000"/>
          <w:sz w:val="22"/>
          <w:szCs w:val="22"/>
          <w:lang w:val="hr-HR"/>
        </w:rPr>
      </w:pPr>
    </w:p>
    <w:p w14:paraId="2F5704A0" w14:textId="77777777" w:rsidR="00E04997" w:rsidRDefault="00E04997"/>
    <w:sectPr w:rsidR="00E04997" w:rsidSect="00E0499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58FF" w14:textId="77777777" w:rsidR="0059780A" w:rsidRDefault="0059780A" w:rsidP="00C75967">
      <w:r>
        <w:separator/>
      </w:r>
    </w:p>
  </w:endnote>
  <w:endnote w:type="continuationSeparator" w:id="0">
    <w:p w14:paraId="295FEE56" w14:textId="77777777" w:rsidR="0059780A" w:rsidRDefault="0059780A" w:rsidP="00C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2335A" w14:textId="77777777" w:rsidR="00DF6922" w:rsidRDefault="00DF6922" w:rsidP="00C759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753AFF5" w14:textId="77777777" w:rsidR="00DF6922" w:rsidRDefault="00DF6922" w:rsidP="00C7596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68AA" w14:textId="77777777" w:rsidR="00DF6922" w:rsidRPr="00607216" w:rsidRDefault="00DF6922" w:rsidP="00C75967">
    <w:pPr>
      <w:pStyle w:val="Podnoje"/>
      <w:framePr w:wrap="around" w:vAnchor="text" w:hAnchor="margin" w:xAlign="right" w:y="1"/>
      <w:rPr>
        <w:rStyle w:val="Brojstranice"/>
        <w:sz w:val="20"/>
        <w:szCs w:val="20"/>
      </w:rPr>
    </w:pPr>
    <w:r w:rsidRPr="00607216">
      <w:rPr>
        <w:rStyle w:val="Brojstranice"/>
        <w:sz w:val="20"/>
        <w:szCs w:val="20"/>
      </w:rPr>
      <w:fldChar w:fldCharType="begin"/>
    </w:r>
    <w:r w:rsidRPr="00607216">
      <w:rPr>
        <w:rStyle w:val="Brojstranice"/>
        <w:sz w:val="20"/>
        <w:szCs w:val="20"/>
      </w:rPr>
      <w:instrText xml:space="preserve">PAGE  </w:instrText>
    </w:r>
    <w:r w:rsidRPr="00607216">
      <w:rPr>
        <w:rStyle w:val="Brojstranice"/>
        <w:sz w:val="20"/>
        <w:szCs w:val="20"/>
      </w:rPr>
      <w:fldChar w:fldCharType="separate"/>
    </w:r>
    <w:r w:rsidR="00C51185">
      <w:rPr>
        <w:rStyle w:val="Brojstranice"/>
        <w:noProof/>
        <w:sz w:val="20"/>
        <w:szCs w:val="20"/>
      </w:rPr>
      <w:t>2</w:t>
    </w:r>
    <w:r w:rsidRPr="00607216">
      <w:rPr>
        <w:rStyle w:val="Brojstranice"/>
        <w:sz w:val="20"/>
        <w:szCs w:val="20"/>
      </w:rPr>
      <w:fldChar w:fldCharType="end"/>
    </w:r>
  </w:p>
  <w:p w14:paraId="3E20C8E9" w14:textId="77777777" w:rsidR="00DF6922" w:rsidRDefault="00DF6922" w:rsidP="00C7596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0B37C" w14:textId="77777777" w:rsidR="0059780A" w:rsidRDefault="0059780A" w:rsidP="00C75967">
      <w:r>
        <w:separator/>
      </w:r>
    </w:p>
  </w:footnote>
  <w:footnote w:type="continuationSeparator" w:id="0">
    <w:p w14:paraId="142AB372" w14:textId="77777777" w:rsidR="0059780A" w:rsidRDefault="0059780A" w:rsidP="00C7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B6E"/>
    <w:multiLevelType w:val="hybridMultilevel"/>
    <w:tmpl w:val="77C2DA4C"/>
    <w:lvl w:ilvl="0" w:tplc="1390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C4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FCBB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A0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AB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7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0C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A0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C3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A2CB6"/>
    <w:multiLevelType w:val="multilevel"/>
    <w:tmpl w:val="F40AA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258F5"/>
    <w:multiLevelType w:val="hybridMultilevel"/>
    <w:tmpl w:val="CC76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CC1"/>
    <w:multiLevelType w:val="multilevel"/>
    <w:tmpl w:val="8A4A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35F61"/>
    <w:multiLevelType w:val="multilevel"/>
    <w:tmpl w:val="E8BE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84482"/>
    <w:multiLevelType w:val="multilevel"/>
    <w:tmpl w:val="CC0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F1486"/>
    <w:multiLevelType w:val="hybridMultilevel"/>
    <w:tmpl w:val="2458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A105F"/>
    <w:multiLevelType w:val="multilevel"/>
    <w:tmpl w:val="D8D0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34685"/>
    <w:multiLevelType w:val="hybridMultilevel"/>
    <w:tmpl w:val="1F5A1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6699"/>
      </w:rPr>
    </w:lvl>
    <w:lvl w:ilvl="1" w:tplc="A9BC2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B02E7"/>
    <w:multiLevelType w:val="hybridMultilevel"/>
    <w:tmpl w:val="1DC68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23B5B"/>
    <w:multiLevelType w:val="multilevel"/>
    <w:tmpl w:val="9C22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8A490D"/>
    <w:multiLevelType w:val="hybridMultilevel"/>
    <w:tmpl w:val="6B76F16A"/>
    <w:lvl w:ilvl="0" w:tplc="11A8B2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F5EC6B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A9E92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AFCAB6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1A09BA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B3E44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F8839B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01ACE8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AC4F86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D26DF"/>
    <w:multiLevelType w:val="hybridMultilevel"/>
    <w:tmpl w:val="D8D0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72803"/>
    <w:multiLevelType w:val="hybridMultilevel"/>
    <w:tmpl w:val="68FE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056F3"/>
    <w:multiLevelType w:val="multilevel"/>
    <w:tmpl w:val="FB46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F46151"/>
    <w:multiLevelType w:val="multilevel"/>
    <w:tmpl w:val="578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03117"/>
    <w:multiLevelType w:val="multilevel"/>
    <w:tmpl w:val="E262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F3AD0"/>
    <w:multiLevelType w:val="hybridMultilevel"/>
    <w:tmpl w:val="02A4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6699"/>
      </w:rPr>
    </w:lvl>
    <w:lvl w:ilvl="1" w:tplc="A9BC2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  <w:num w:numId="15">
    <w:abstractNumId w:val="12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56"/>
    <w:rsid w:val="0009600C"/>
    <w:rsid w:val="000B6456"/>
    <w:rsid w:val="000D5692"/>
    <w:rsid w:val="00160123"/>
    <w:rsid w:val="00186E71"/>
    <w:rsid w:val="001E5A97"/>
    <w:rsid w:val="00263B65"/>
    <w:rsid w:val="00266AE1"/>
    <w:rsid w:val="00307DCA"/>
    <w:rsid w:val="0034339A"/>
    <w:rsid w:val="003703AA"/>
    <w:rsid w:val="003E2A9E"/>
    <w:rsid w:val="003E7EDD"/>
    <w:rsid w:val="0040719B"/>
    <w:rsid w:val="0055073A"/>
    <w:rsid w:val="005643AD"/>
    <w:rsid w:val="0059780A"/>
    <w:rsid w:val="00607216"/>
    <w:rsid w:val="006225AF"/>
    <w:rsid w:val="007146E8"/>
    <w:rsid w:val="007373BD"/>
    <w:rsid w:val="0079582D"/>
    <w:rsid w:val="007B2376"/>
    <w:rsid w:val="007B5622"/>
    <w:rsid w:val="008B6C2E"/>
    <w:rsid w:val="00907FBD"/>
    <w:rsid w:val="00990BC4"/>
    <w:rsid w:val="00992592"/>
    <w:rsid w:val="009B308D"/>
    <w:rsid w:val="00A302DB"/>
    <w:rsid w:val="00AA70E7"/>
    <w:rsid w:val="00AA7142"/>
    <w:rsid w:val="00AB4878"/>
    <w:rsid w:val="00B6210B"/>
    <w:rsid w:val="00BE39C5"/>
    <w:rsid w:val="00C51185"/>
    <w:rsid w:val="00C75967"/>
    <w:rsid w:val="00D2767E"/>
    <w:rsid w:val="00D75922"/>
    <w:rsid w:val="00DF6922"/>
    <w:rsid w:val="00E04997"/>
    <w:rsid w:val="00E40587"/>
    <w:rsid w:val="00E73F8B"/>
    <w:rsid w:val="00E8430D"/>
    <w:rsid w:val="00EA539B"/>
    <w:rsid w:val="00F43556"/>
    <w:rsid w:val="00F4676B"/>
    <w:rsid w:val="00FB11C1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12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AA"/>
    <w:rPr>
      <w:rFonts w:ascii="Times New Roman" w:eastAsia="Times New Roman" w:hAnsi="Times New Roman" w:cs="Times New Roma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1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66AE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Zadanifontodlomka"/>
    <w:rsid w:val="00266AE1"/>
  </w:style>
  <w:style w:type="paragraph" w:styleId="Odlomakpopisa">
    <w:name w:val="List Paragraph"/>
    <w:basedOn w:val="Normal"/>
    <w:uiPriority w:val="34"/>
    <w:qFormat/>
    <w:rsid w:val="000D5692"/>
    <w:pPr>
      <w:ind w:left="720"/>
      <w:contextualSpacing/>
    </w:pPr>
    <w:rPr>
      <w:rFonts w:asciiTheme="minorHAnsi" w:eastAsiaTheme="minorEastAsia" w:hAnsiTheme="minorHAnsi" w:cstheme="minorBidi"/>
      <w:lang w:val="hr-HR"/>
    </w:rPr>
  </w:style>
  <w:style w:type="character" w:styleId="Naglaeno">
    <w:name w:val="Strong"/>
    <w:basedOn w:val="Zadanifontodlomka"/>
    <w:uiPriority w:val="22"/>
    <w:qFormat/>
    <w:rsid w:val="00FB11C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B11C1"/>
    <w:rPr>
      <w:color w:val="0000FF"/>
      <w:u w:val="single"/>
    </w:rPr>
  </w:style>
  <w:style w:type="character" w:customStyle="1" w:styleId="naslovibold">
    <w:name w:val="naslovibold"/>
    <w:basedOn w:val="Zadanifontodlomka"/>
    <w:rsid w:val="00FB11C1"/>
  </w:style>
  <w:style w:type="character" w:customStyle="1" w:styleId="Naslov5Char">
    <w:name w:val="Naslov 5 Char"/>
    <w:basedOn w:val="Zadanifontodlomka"/>
    <w:link w:val="Naslov5"/>
    <w:uiPriority w:val="9"/>
    <w:semiHidden/>
    <w:rsid w:val="00FB11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dnoje">
    <w:name w:val="footer"/>
    <w:basedOn w:val="Normal"/>
    <w:link w:val="PodnojeChar"/>
    <w:uiPriority w:val="99"/>
    <w:unhideWhenUsed/>
    <w:rsid w:val="00C759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75967"/>
  </w:style>
  <w:style w:type="character" w:styleId="Brojstranice">
    <w:name w:val="page number"/>
    <w:basedOn w:val="Zadanifontodlomka"/>
    <w:uiPriority w:val="99"/>
    <w:semiHidden/>
    <w:unhideWhenUsed/>
    <w:rsid w:val="00C75967"/>
  </w:style>
  <w:style w:type="paragraph" w:customStyle="1" w:styleId="clanak">
    <w:name w:val="clanak"/>
    <w:basedOn w:val="Normal"/>
    <w:rsid w:val="00DF6922"/>
    <w:pPr>
      <w:spacing w:before="100" w:beforeAutospacing="1" w:after="100" w:afterAutospacing="1"/>
      <w:jc w:val="center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60721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21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AA"/>
    <w:rPr>
      <w:rFonts w:ascii="Times New Roman" w:eastAsia="Times New Roman" w:hAnsi="Times New Roman" w:cs="Times New Roma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11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66AE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Zadanifontodlomka"/>
    <w:rsid w:val="00266AE1"/>
  </w:style>
  <w:style w:type="paragraph" w:styleId="Odlomakpopisa">
    <w:name w:val="List Paragraph"/>
    <w:basedOn w:val="Normal"/>
    <w:uiPriority w:val="34"/>
    <w:qFormat/>
    <w:rsid w:val="000D5692"/>
    <w:pPr>
      <w:ind w:left="720"/>
      <w:contextualSpacing/>
    </w:pPr>
    <w:rPr>
      <w:rFonts w:asciiTheme="minorHAnsi" w:eastAsiaTheme="minorEastAsia" w:hAnsiTheme="minorHAnsi" w:cstheme="minorBidi"/>
      <w:lang w:val="hr-HR"/>
    </w:rPr>
  </w:style>
  <w:style w:type="character" w:styleId="Naglaeno">
    <w:name w:val="Strong"/>
    <w:basedOn w:val="Zadanifontodlomka"/>
    <w:uiPriority w:val="22"/>
    <w:qFormat/>
    <w:rsid w:val="00FB11C1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B11C1"/>
    <w:rPr>
      <w:color w:val="0000FF"/>
      <w:u w:val="single"/>
    </w:rPr>
  </w:style>
  <w:style w:type="character" w:customStyle="1" w:styleId="naslovibold">
    <w:name w:val="naslovibold"/>
    <w:basedOn w:val="Zadanifontodlomka"/>
    <w:rsid w:val="00FB11C1"/>
  </w:style>
  <w:style w:type="character" w:customStyle="1" w:styleId="Naslov5Char">
    <w:name w:val="Naslov 5 Char"/>
    <w:basedOn w:val="Zadanifontodlomka"/>
    <w:link w:val="Naslov5"/>
    <w:uiPriority w:val="9"/>
    <w:semiHidden/>
    <w:rsid w:val="00FB11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dnoje">
    <w:name w:val="footer"/>
    <w:basedOn w:val="Normal"/>
    <w:link w:val="PodnojeChar"/>
    <w:uiPriority w:val="99"/>
    <w:unhideWhenUsed/>
    <w:rsid w:val="00C7596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C75967"/>
  </w:style>
  <w:style w:type="character" w:styleId="Brojstranice">
    <w:name w:val="page number"/>
    <w:basedOn w:val="Zadanifontodlomka"/>
    <w:uiPriority w:val="99"/>
    <w:semiHidden/>
    <w:unhideWhenUsed/>
    <w:rsid w:val="00C75967"/>
  </w:style>
  <w:style w:type="paragraph" w:customStyle="1" w:styleId="clanak">
    <w:name w:val="clanak"/>
    <w:basedOn w:val="Normal"/>
    <w:rsid w:val="00DF6922"/>
    <w:pPr>
      <w:spacing w:before="100" w:beforeAutospacing="1" w:after="100" w:afterAutospacing="1"/>
      <w:jc w:val="center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60721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72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6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34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19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91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3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99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T&amp;MC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Novotny</dc:creator>
  <cp:lastModifiedBy>Karmen</cp:lastModifiedBy>
  <cp:revision>3</cp:revision>
  <cp:lastPrinted>2021-01-12T13:51:00Z</cp:lastPrinted>
  <dcterms:created xsi:type="dcterms:W3CDTF">2021-01-12T14:27:00Z</dcterms:created>
  <dcterms:modified xsi:type="dcterms:W3CDTF">2021-01-15T10:40:00Z</dcterms:modified>
</cp:coreProperties>
</file>