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B92FE" w14:textId="46A6C9A2" w:rsidR="0008169B" w:rsidRDefault="0008169B" w:rsidP="00B4280D">
      <w:pPr>
        <w:keepNext/>
        <w:outlineLvl w:val="0"/>
        <w:rPr>
          <w:rFonts w:asciiTheme="minorHAnsi" w:hAnsiTheme="minorHAnsi" w:cstheme="minorHAnsi"/>
          <w:b/>
          <w:bCs/>
          <w:sz w:val="72"/>
          <w:szCs w:val="72"/>
          <w:lang w:val="hr-HR"/>
        </w:rPr>
      </w:pPr>
      <w:bookmarkStart w:id="0" w:name="_Toc339283684"/>
      <w:bookmarkStart w:id="1" w:name="_Toc343023812"/>
    </w:p>
    <w:p w14:paraId="372934CE" w14:textId="7274B964" w:rsidR="0008169B" w:rsidRDefault="0008169B" w:rsidP="00F66124">
      <w:pPr>
        <w:keepNext/>
        <w:jc w:val="center"/>
        <w:outlineLvl w:val="0"/>
        <w:rPr>
          <w:rFonts w:asciiTheme="minorHAnsi" w:hAnsiTheme="minorHAnsi" w:cstheme="minorHAnsi"/>
          <w:b/>
          <w:bCs/>
          <w:sz w:val="72"/>
          <w:szCs w:val="72"/>
          <w:lang w:val="hr-HR"/>
        </w:rPr>
      </w:pPr>
    </w:p>
    <w:p w14:paraId="02F9253F" w14:textId="77777777" w:rsidR="00E70598" w:rsidRPr="00494A6B" w:rsidRDefault="00E70598" w:rsidP="00F66124">
      <w:pPr>
        <w:keepNext/>
        <w:jc w:val="center"/>
        <w:outlineLvl w:val="0"/>
        <w:rPr>
          <w:rFonts w:asciiTheme="minorHAnsi" w:hAnsiTheme="minorHAnsi" w:cstheme="minorHAnsi"/>
          <w:b/>
          <w:bCs/>
          <w:sz w:val="72"/>
          <w:szCs w:val="72"/>
          <w:lang w:val="hr-HR"/>
        </w:rPr>
      </w:pPr>
    </w:p>
    <w:p w14:paraId="60C9413A" w14:textId="77777777" w:rsidR="00F66124" w:rsidRPr="00980BD1" w:rsidRDefault="00F66124" w:rsidP="00F66124">
      <w:pPr>
        <w:keepNext/>
        <w:jc w:val="center"/>
        <w:outlineLvl w:val="0"/>
        <w:rPr>
          <w:rFonts w:asciiTheme="minorHAnsi" w:hAnsiTheme="minorHAnsi" w:cstheme="minorHAnsi"/>
          <w:b/>
          <w:bCs/>
          <w:sz w:val="52"/>
          <w:szCs w:val="72"/>
          <w:lang w:val="hr-HR"/>
        </w:rPr>
      </w:pPr>
      <w:r w:rsidRPr="00980BD1">
        <w:rPr>
          <w:rFonts w:asciiTheme="minorHAnsi" w:hAnsiTheme="minorHAnsi" w:cstheme="minorHAnsi"/>
          <w:b/>
          <w:bCs/>
          <w:sz w:val="52"/>
          <w:szCs w:val="72"/>
          <w:lang w:val="hr-HR"/>
        </w:rPr>
        <w:t>DOKUMENTACIJA O NA</w:t>
      </w:r>
      <w:bookmarkEnd w:id="0"/>
      <w:bookmarkEnd w:id="1"/>
      <w:r w:rsidRPr="00980BD1">
        <w:rPr>
          <w:rFonts w:asciiTheme="minorHAnsi" w:hAnsiTheme="minorHAnsi" w:cstheme="minorHAnsi"/>
          <w:b/>
          <w:bCs/>
          <w:sz w:val="52"/>
          <w:szCs w:val="72"/>
          <w:lang w:val="hr-HR"/>
        </w:rPr>
        <w:t>BAVI</w:t>
      </w:r>
    </w:p>
    <w:p w14:paraId="23D84AAE" w14:textId="77777777" w:rsidR="00F66124" w:rsidRPr="00494A6B" w:rsidRDefault="00F66124" w:rsidP="00F66124">
      <w:pPr>
        <w:jc w:val="center"/>
        <w:rPr>
          <w:rFonts w:asciiTheme="minorHAnsi" w:hAnsiTheme="minorHAnsi" w:cstheme="minorHAnsi"/>
          <w:b/>
          <w:bCs/>
          <w:lang w:val="hr-HR"/>
        </w:rPr>
      </w:pPr>
    </w:p>
    <w:p w14:paraId="4379D515" w14:textId="77777777" w:rsidR="00003631" w:rsidRPr="00494A6B" w:rsidRDefault="00003631">
      <w:pPr>
        <w:rPr>
          <w:rFonts w:asciiTheme="minorHAnsi" w:hAnsiTheme="minorHAnsi" w:cstheme="minorHAnsi"/>
          <w:lang w:val="hr-HR"/>
        </w:rPr>
      </w:pPr>
    </w:p>
    <w:p w14:paraId="33F0693C" w14:textId="77777777" w:rsidR="00F66124" w:rsidRPr="00494A6B" w:rsidRDefault="00F66124">
      <w:pPr>
        <w:rPr>
          <w:rFonts w:asciiTheme="minorHAnsi" w:hAnsiTheme="minorHAnsi" w:cstheme="minorHAnsi"/>
          <w:lang w:val="hr-HR"/>
        </w:rPr>
      </w:pPr>
    </w:p>
    <w:p w14:paraId="2901FE23" w14:textId="77777777" w:rsidR="00F66124" w:rsidRPr="00494A6B" w:rsidRDefault="00F66124">
      <w:pPr>
        <w:rPr>
          <w:rFonts w:asciiTheme="minorHAnsi" w:hAnsiTheme="minorHAnsi" w:cstheme="minorHAnsi"/>
          <w:lang w:val="hr-HR"/>
        </w:rPr>
      </w:pPr>
    </w:p>
    <w:p w14:paraId="4C7F484D" w14:textId="77777777" w:rsidR="00F66124" w:rsidRPr="00494A6B" w:rsidRDefault="00F66124">
      <w:pPr>
        <w:rPr>
          <w:rFonts w:asciiTheme="minorHAnsi" w:hAnsiTheme="minorHAnsi" w:cstheme="minorHAnsi"/>
          <w:lang w:val="hr-HR"/>
        </w:rPr>
      </w:pPr>
    </w:p>
    <w:p w14:paraId="4A0585AB" w14:textId="77777777" w:rsidR="00F66124" w:rsidRPr="00494A6B" w:rsidRDefault="00F66124">
      <w:pPr>
        <w:rPr>
          <w:rFonts w:asciiTheme="minorHAnsi" w:hAnsiTheme="minorHAnsi" w:cstheme="minorHAnsi"/>
          <w:lang w:val="hr-HR"/>
        </w:rPr>
      </w:pPr>
    </w:p>
    <w:p w14:paraId="50E5C6D7" w14:textId="77777777" w:rsidR="00F66124" w:rsidRPr="00494A6B" w:rsidRDefault="00F66124">
      <w:pPr>
        <w:rPr>
          <w:rFonts w:asciiTheme="minorHAnsi" w:hAnsiTheme="minorHAnsi" w:cstheme="minorHAnsi"/>
          <w:lang w:val="hr-HR"/>
        </w:rPr>
      </w:pPr>
    </w:p>
    <w:p w14:paraId="1A09F828" w14:textId="77777777" w:rsidR="00F66124" w:rsidRPr="00494A6B" w:rsidRDefault="00F66124">
      <w:pPr>
        <w:rPr>
          <w:rFonts w:asciiTheme="minorHAnsi" w:hAnsiTheme="minorHAnsi" w:cstheme="minorHAnsi"/>
          <w:lang w:val="hr-HR"/>
        </w:rPr>
      </w:pPr>
    </w:p>
    <w:p w14:paraId="0B81C60A" w14:textId="77777777" w:rsidR="00F66124" w:rsidRPr="00494A6B" w:rsidRDefault="00F66124">
      <w:pPr>
        <w:rPr>
          <w:rFonts w:asciiTheme="minorHAnsi" w:hAnsiTheme="minorHAnsi" w:cstheme="minorHAnsi"/>
          <w:lang w:val="hr-HR"/>
        </w:rPr>
      </w:pPr>
    </w:p>
    <w:p w14:paraId="0C972742" w14:textId="77777777" w:rsidR="00F66124" w:rsidRPr="00980BD1" w:rsidRDefault="00F66124" w:rsidP="00F66124">
      <w:pPr>
        <w:jc w:val="center"/>
        <w:rPr>
          <w:rFonts w:asciiTheme="minorHAnsi" w:hAnsiTheme="minorHAnsi" w:cstheme="minorHAnsi"/>
          <w:b/>
          <w:sz w:val="28"/>
          <w:u w:val="single"/>
          <w:lang w:val="hr-HR"/>
        </w:rPr>
      </w:pPr>
    </w:p>
    <w:p w14:paraId="00525A0D" w14:textId="3EDB170E" w:rsidR="00F66124" w:rsidRPr="00FB3444" w:rsidRDefault="00BE10E3" w:rsidP="00F66124">
      <w:pPr>
        <w:jc w:val="center"/>
        <w:rPr>
          <w:rFonts w:asciiTheme="minorHAnsi" w:hAnsiTheme="minorHAnsi" w:cstheme="minorHAnsi"/>
          <w:b/>
          <w:lang w:val="hr-HR"/>
        </w:rPr>
      </w:pPr>
      <w:r>
        <w:rPr>
          <w:rFonts w:asciiTheme="minorHAnsi" w:hAnsiTheme="minorHAnsi" w:cstheme="minorHAnsi"/>
          <w:b/>
          <w:sz w:val="32"/>
          <w:lang w:val="hr-HR"/>
        </w:rPr>
        <w:t>Izgradnja kulturnog centra Cestica</w:t>
      </w:r>
      <w:r w:rsidR="00706462">
        <w:rPr>
          <w:rFonts w:asciiTheme="minorHAnsi" w:hAnsiTheme="minorHAnsi" w:cstheme="minorHAnsi"/>
          <w:b/>
          <w:sz w:val="32"/>
          <w:lang w:val="hr-HR"/>
        </w:rPr>
        <w:t xml:space="preserve"> </w:t>
      </w:r>
    </w:p>
    <w:p w14:paraId="7255581F" w14:textId="77777777" w:rsidR="00F66124" w:rsidRPr="00494A6B" w:rsidRDefault="00F66124" w:rsidP="00F66124">
      <w:pPr>
        <w:jc w:val="center"/>
        <w:rPr>
          <w:rFonts w:asciiTheme="minorHAnsi" w:hAnsiTheme="minorHAnsi" w:cstheme="minorHAnsi"/>
          <w:lang w:val="hr-HR"/>
        </w:rPr>
      </w:pPr>
    </w:p>
    <w:p w14:paraId="4F228E54" w14:textId="77777777" w:rsidR="00F66124" w:rsidRPr="00494A6B" w:rsidRDefault="00F66124" w:rsidP="00F66124">
      <w:pPr>
        <w:jc w:val="center"/>
        <w:rPr>
          <w:rFonts w:asciiTheme="minorHAnsi" w:hAnsiTheme="minorHAnsi" w:cstheme="minorHAnsi"/>
          <w:lang w:val="hr-HR"/>
        </w:rPr>
      </w:pPr>
    </w:p>
    <w:p w14:paraId="7BBB187C" w14:textId="77777777" w:rsidR="00F66124" w:rsidRPr="00494A6B" w:rsidRDefault="00F66124" w:rsidP="00F66124">
      <w:pPr>
        <w:jc w:val="center"/>
        <w:rPr>
          <w:rFonts w:asciiTheme="minorHAnsi" w:hAnsiTheme="minorHAnsi" w:cstheme="minorHAnsi"/>
          <w:lang w:val="hr-HR"/>
        </w:rPr>
      </w:pPr>
    </w:p>
    <w:p w14:paraId="53A7436F" w14:textId="77777777" w:rsidR="00F66124" w:rsidRPr="00494A6B" w:rsidRDefault="00F66124" w:rsidP="00F66124">
      <w:pPr>
        <w:jc w:val="center"/>
        <w:rPr>
          <w:rFonts w:asciiTheme="minorHAnsi" w:hAnsiTheme="minorHAnsi" w:cstheme="minorHAnsi"/>
          <w:lang w:val="hr-HR"/>
        </w:rPr>
      </w:pPr>
    </w:p>
    <w:p w14:paraId="52D2D2DD" w14:textId="77777777" w:rsidR="00F66124" w:rsidRPr="00494A6B" w:rsidRDefault="00F66124" w:rsidP="00F66124">
      <w:pPr>
        <w:jc w:val="center"/>
        <w:rPr>
          <w:rFonts w:asciiTheme="minorHAnsi" w:hAnsiTheme="minorHAnsi" w:cstheme="minorHAnsi"/>
          <w:lang w:val="hr-HR"/>
        </w:rPr>
      </w:pPr>
    </w:p>
    <w:p w14:paraId="7CF04472" w14:textId="77777777" w:rsidR="00F66124" w:rsidRPr="00494A6B" w:rsidRDefault="00F66124" w:rsidP="00F66124">
      <w:pPr>
        <w:jc w:val="center"/>
        <w:rPr>
          <w:rFonts w:asciiTheme="minorHAnsi" w:hAnsiTheme="minorHAnsi" w:cstheme="minorHAnsi"/>
          <w:lang w:val="hr-HR"/>
        </w:rPr>
      </w:pPr>
    </w:p>
    <w:p w14:paraId="287EB34A" w14:textId="77777777" w:rsidR="00F66124" w:rsidRPr="00494A6B" w:rsidRDefault="00F66124" w:rsidP="00F66124">
      <w:pPr>
        <w:jc w:val="center"/>
        <w:rPr>
          <w:rFonts w:asciiTheme="minorHAnsi" w:hAnsiTheme="minorHAnsi" w:cstheme="minorHAnsi"/>
          <w:lang w:val="hr-HR"/>
        </w:rPr>
      </w:pPr>
    </w:p>
    <w:p w14:paraId="1FB0EAB0" w14:textId="6A50D15B" w:rsidR="00F66124" w:rsidRPr="0066641F" w:rsidRDefault="00F66124" w:rsidP="00F66124">
      <w:pPr>
        <w:jc w:val="center"/>
        <w:rPr>
          <w:rFonts w:asciiTheme="minorHAnsi" w:hAnsiTheme="minorHAnsi" w:cstheme="minorHAnsi"/>
          <w:b/>
          <w:sz w:val="22"/>
          <w:lang w:val="hr-HR"/>
        </w:rPr>
      </w:pPr>
      <w:r w:rsidRPr="0066641F">
        <w:rPr>
          <w:rFonts w:asciiTheme="minorHAnsi" w:hAnsiTheme="minorHAnsi" w:cstheme="minorHAnsi"/>
          <w:b/>
          <w:sz w:val="22"/>
          <w:lang w:val="hr-HR"/>
        </w:rPr>
        <w:t>Evidencijski broj javne nabave:</w:t>
      </w:r>
      <w:r w:rsidR="004C058F">
        <w:rPr>
          <w:rFonts w:asciiTheme="minorHAnsi" w:hAnsiTheme="minorHAnsi" w:cstheme="minorHAnsi"/>
          <w:b/>
          <w:sz w:val="22"/>
          <w:lang w:val="hr-HR"/>
        </w:rPr>
        <w:t xml:space="preserve"> </w:t>
      </w:r>
      <w:r w:rsidR="004C058F" w:rsidRPr="006926A3">
        <w:rPr>
          <w:rFonts w:asciiTheme="minorHAnsi" w:hAnsiTheme="minorHAnsi" w:cstheme="minorHAnsi"/>
          <w:b/>
          <w:sz w:val="22"/>
          <w:lang w:val="hr-HR"/>
        </w:rPr>
        <w:t>J</w:t>
      </w:r>
      <w:r w:rsidR="00706462">
        <w:rPr>
          <w:rFonts w:asciiTheme="minorHAnsi" w:hAnsiTheme="minorHAnsi" w:cstheme="minorHAnsi"/>
          <w:b/>
          <w:sz w:val="22"/>
          <w:lang w:val="hr-HR"/>
        </w:rPr>
        <w:t xml:space="preserve">N </w:t>
      </w:r>
      <w:r w:rsidR="00BE10E3">
        <w:rPr>
          <w:rFonts w:asciiTheme="minorHAnsi" w:hAnsiTheme="minorHAnsi" w:cstheme="minorHAnsi"/>
          <w:b/>
          <w:sz w:val="22"/>
          <w:lang w:val="hr-HR"/>
        </w:rPr>
        <w:t>2</w:t>
      </w:r>
      <w:r w:rsidR="00E70598">
        <w:rPr>
          <w:rFonts w:asciiTheme="minorHAnsi" w:hAnsiTheme="minorHAnsi" w:cstheme="minorHAnsi"/>
          <w:b/>
          <w:sz w:val="22"/>
          <w:lang w:val="hr-HR"/>
        </w:rPr>
        <w:t>/201</w:t>
      </w:r>
      <w:r w:rsidR="001E07C5">
        <w:rPr>
          <w:rFonts w:asciiTheme="minorHAnsi" w:hAnsiTheme="minorHAnsi" w:cstheme="minorHAnsi"/>
          <w:b/>
          <w:sz w:val="22"/>
          <w:lang w:val="hr-HR"/>
        </w:rPr>
        <w:t>9</w:t>
      </w:r>
    </w:p>
    <w:p w14:paraId="61281C61" w14:textId="77777777" w:rsidR="00F66124" w:rsidRPr="00980BD1" w:rsidRDefault="00F66124" w:rsidP="00F66124">
      <w:pPr>
        <w:jc w:val="center"/>
        <w:rPr>
          <w:rFonts w:asciiTheme="minorHAnsi" w:hAnsiTheme="minorHAnsi" w:cstheme="minorHAnsi"/>
          <w:b/>
          <w:lang w:val="hr-HR"/>
        </w:rPr>
      </w:pPr>
    </w:p>
    <w:p w14:paraId="5AD5A927" w14:textId="77777777" w:rsidR="00F66124" w:rsidRPr="00980BD1" w:rsidRDefault="00F66124" w:rsidP="00F66124">
      <w:pPr>
        <w:jc w:val="center"/>
        <w:rPr>
          <w:rFonts w:asciiTheme="minorHAnsi" w:hAnsiTheme="minorHAnsi" w:cstheme="minorHAnsi"/>
          <w:b/>
          <w:lang w:val="hr-HR"/>
        </w:rPr>
      </w:pPr>
    </w:p>
    <w:p w14:paraId="51C716EE" w14:textId="77777777" w:rsidR="00F66124" w:rsidRPr="00980BD1" w:rsidRDefault="00F66124" w:rsidP="00F66124">
      <w:pPr>
        <w:jc w:val="center"/>
        <w:rPr>
          <w:rFonts w:asciiTheme="minorHAnsi" w:hAnsiTheme="minorHAnsi" w:cstheme="minorHAnsi"/>
          <w:b/>
          <w:lang w:val="hr-HR"/>
        </w:rPr>
      </w:pPr>
    </w:p>
    <w:p w14:paraId="5DC79987" w14:textId="77777777" w:rsidR="00F66124" w:rsidRPr="00980BD1" w:rsidRDefault="00F66124" w:rsidP="00F66124">
      <w:pPr>
        <w:jc w:val="center"/>
        <w:rPr>
          <w:rFonts w:asciiTheme="minorHAnsi" w:hAnsiTheme="minorHAnsi" w:cstheme="minorHAnsi"/>
          <w:b/>
          <w:lang w:val="hr-HR"/>
        </w:rPr>
      </w:pPr>
    </w:p>
    <w:p w14:paraId="0463EE71" w14:textId="3E24FDA0" w:rsidR="00F66124" w:rsidRPr="00980BD1" w:rsidRDefault="00F66124" w:rsidP="00B4280D">
      <w:pPr>
        <w:rPr>
          <w:rFonts w:asciiTheme="minorHAnsi" w:hAnsiTheme="minorHAnsi" w:cstheme="minorHAnsi"/>
          <w:b/>
          <w:lang w:val="hr-HR"/>
        </w:rPr>
      </w:pPr>
    </w:p>
    <w:p w14:paraId="2F0E1774" w14:textId="4AA67FC0" w:rsidR="00980BD1" w:rsidRPr="00980BD1" w:rsidRDefault="00980BD1" w:rsidP="00F66124">
      <w:pPr>
        <w:jc w:val="center"/>
        <w:rPr>
          <w:rFonts w:asciiTheme="minorHAnsi" w:hAnsiTheme="minorHAnsi" w:cstheme="minorHAnsi"/>
          <w:b/>
          <w:lang w:val="hr-HR"/>
        </w:rPr>
      </w:pPr>
    </w:p>
    <w:p w14:paraId="707FD4F2" w14:textId="73192CD7" w:rsidR="00980BD1" w:rsidRPr="00980BD1" w:rsidRDefault="00980BD1" w:rsidP="00F66124">
      <w:pPr>
        <w:jc w:val="center"/>
        <w:rPr>
          <w:rFonts w:asciiTheme="minorHAnsi" w:hAnsiTheme="minorHAnsi" w:cstheme="minorHAnsi"/>
          <w:b/>
          <w:lang w:val="hr-HR"/>
        </w:rPr>
      </w:pPr>
    </w:p>
    <w:p w14:paraId="27DA27B9" w14:textId="7732A22B" w:rsidR="00980BD1" w:rsidRPr="00980BD1" w:rsidRDefault="00980BD1" w:rsidP="00F66124">
      <w:pPr>
        <w:jc w:val="center"/>
        <w:rPr>
          <w:rFonts w:asciiTheme="minorHAnsi" w:hAnsiTheme="minorHAnsi" w:cstheme="minorHAnsi"/>
          <w:b/>
          <w:lang w:val="hr-HR"/>
        </w:rPr>
      </w:pPr>
    </w:p>
    <w:p w14:paraId="6C845423" w14:textId="2B9CC11F" w:rsidR="00980BD1" w:rsidRPr="00980BD1" w:rsidRDefault="00980BD1" w:rsidP="00F66124">
      <w:pPr>
        <w:jc w:val="center"/>
        <w:rPr>
          <w:rFonts w:asciiTheme="minorHAnsi" w:hAnsiTheme="minorHAnsi" w:cstheme="minorHAnsi"/>
          <w:b/>
          <w:lang w:val="hr-HR"/>
        </w:rPr>
      </w:pPr>
    </w:p>
    <w:p w14:paraId="37A98639" w14:textId="7D8F08E0" w:rsidR="00980BD1" w:rsidRPr="00980BD1" w:rsidRDefault="00980BD1" w:rsidP="00F66124">
      <w:pPr>
        <w:jc w:val="center"/>
        <w:rPr>
          <w:rFonts w:asciiTheme="minorHAnsi" w:hAnsiTheme="minorHAnsi" w:cstheme="minorHAnsi"/>
          <w:b/>
          <w:lang w:val="hr-HR"/>
        </w:rPr>
      </w:pPr>
    </w:p>
    <w:p w14:paraId="40686E20" w14:textId="01558A29" w:rsidR="00980BD1" w:rsidRPr="00980BD1" w:rsidRDefault="00980BD1" w:rsidP="00F66124">
      <w:pPr>
        <w:jc w:val="center"/>
        <w:rPr>
          <w:rFonts w:asciiTheme="minorHAnsi" w:hAnsiTheme="minorHAnsi" w:cstheme="minorHAnsi"/>
          <w:b/>
          <w:lang w:val="hr-HR"/>
        </w:rPr>
      </w:pPr>
    </w:p>
    <w:p w14:paraId="5164CE26" w14:textId="77777777" w:rsidR="00E70598" w:rsidRDefault="00E70598" w:rsidP="00910F7C">
      <w:pPr>
        <w:jc w:val="center"/>
        <w:rPr>
          <w:rFonts w:asciiTheme="minorHAnsi" w:hAnsiTheme="minorHAnsi" w:cstheme="minorHAnsi"/>
          <w:b/>
          <w:sz w:val="22"/>
          <w:lang w:val="hr-HR"/>
        </w:rPr>
      </w:pPr>
    </w:p>
    <w:p w14:paraId="393577CD" w14:textId="77777777" w:rsidR="00E70598" w:rsidRDefault="00E70598" w:rsidP="00910F7C">
      <w:pPr>
        <w:jc w:val="center"/>
        <w:rPr>
          <w:rFonts w:asciiTheme="minorHAnsi" w:hAnsiTheme="minorHAnsi" w:cstheme="minorHAnsi"/>
          <w:b/>
          <w:sz w:val="22"/>
          <w:lang w:val="hr-HR"/>
        </w:rPr>
      </w:pPr>
    </w:p>
    <w:p w14:paraId="1E90C62F" w14:textId="77777777" w:rsidR="00E70598" w:rsidRDefault="00E70598" w:rsidP="00910F7C">
      <w:pPr>
        <w:jc w:val="center"/>
        <w:rPr>
          <w:rFonts w:asciiTheme="minorHAnsi" w:hAnsiTheme="minorHAnsi" w:cstheme="minorHAnsi"/>
          <w:b/>
          <w:sz w:val="22"/>
          <w:lang w:val="hr-HR"/>
        </w:rPr>
      </w:pPr>
    </w:p>
    <w:p w14:paraId="7F608098" w14:textId="77777777" w:rsidR="00E70598" w:rsidRDefault="00E70598" w:rsidP="00910F7C">
      <w:pPr>
        <w:jc w:val="center"/>
        <w:rPr>
          <w:rFonts w:asciiTheme="minorHAnsi" w:hAnsiTheme="minorHAnsi" w:cstheme="minorHAnsi"/>
          <w:b/>
          <w:sz w:val="22"/>
          <w:lang w:val="hr-HR"/>
        </w:rPr>
      </w:pPr>
    </w:p>
    <w:p w14:paraId="0538EB06" w14:textId="77777777" w:rsidR="00E70598" w:rsidRDefault="00E70598" w:rsidP="00910F7C">
      <w:pPr>
        <w:jc w:val="center"/>
        <w:rPr>
          <w:rFonts w:asciiTheme="minorHAnsi" w:hAnsiTheme="minorHAnsi" w:cstheme="minorHAnsi"/>
          <w:b/>
          <w:sz w:val="22"/>
          <w:lang w:val="hr-HR"/>
        </w:rPr>
      </w:pPr>
    </w:p>
    <w:p w14:paraId="67B439EF" w14:textId="77777777" w:rsidR="00E70598" w:rsidRDefault="00E70598" w:rsidP="00910F7C">
      <w:pPr>
        <w:jc w:val="center"/>
        <w:rPr>
          <w:rFonts w:asciiTheme="minorHAnsi" w:hAnsiTheme="minorHAnsi" w:cstheme="minorHAnsi"/>
          <w:b/>
          <w:sz w:val="22"/>
          <w:lang w:val="hr-HR"/>
        </w:rPr>
      </w:pPr>
    </w:p>
    <w:p w14:paraId="46A656C9" w14:textId="4F094776" w:rsidR="00910F7C" w:rsidRPr="0066641F" w:rsidRDefault="00E70598" w:rsidP="00910F7C">
      <w:pPr>
        <w:jc w:val="center"/>
        <w:rPr>
          <w:rFonts w:asciiTheme="minorHAnsi" w:hAnsiTheme="minorHAnsi" w:cstheme="minorHAnsi"/>
          <w:b/>
          <w:sz w:val="22"/>
          <w:lang w:val="hr-HR"/>
        </w:rPr>
      </w:pPr>
      <w:r>
        <w:rPr>
          <w:rFonts w:asciiTheme="minorHAnsi" w:hAnsiTheme="minorHAnsi" w:cstheme="minorHAnsi"/>
          <w:b/>
          <w:sz w:val="22"/>
          <w:lang w:val="hr-HR"/>
        </w:rPr>
        <w:t>Cestica</w:t>
      </w:r>
      <w:r w:rsidR="00F66124" w:rsidRPr="008573C0">
        <w:rPr>
          <w:rFonts w:asciiTheme="minorHAnsi" w:hAnsiTheme="minorHAnsi" w:cstheme="minorHAnsi"/>
          <w:b/>
          <w:sz w:val="22"/>
          <w:lang w:val="hr-HR"/>
        </w:rPr>
        <w:t xml:space="preserve">, </w:t>
      </w:r>
      <w:r w:rsidR="00BE10E3">
        <w:rPr>
          <w:rFonts w:asciiTheme="minorHAnsi" w:hAnsiTheme="minorHAnsi" w:cstheme="minorHAnsi"/>
          <w:b/>
          <w:sz w:val="22"/>
          <w:lang w:val="hr-HR"/>
        </w:rPr>
        <w:t>svibanj</w:t>
      </w:r>
      <w:r w:rsidR="001E07C5">
        <w:rPr>
          <w:rFonts w:asciiTheme="minorHAnsi" w:hAnsiTheme="minorHAnsi" w:cstheme="minorHAnsi"/>
          <w:b/>
          <w:sz w:val="22"/>
          <w:lang w:val="hr-HR"/>
        </w:rPr>
        <w:t xml:space="preserve"> 2019</w:t>
      </w:r>
      <w:r w:rsidR="00F66124" w:rsidRPr="008573C0">
        <w:rPr>
          <w:rFonts w:asciiTheme="minorHAnsi" w:hAnsiTheme="minorHAnsi" w:cstheme="minorHAnsi"/>
          <w:b/>
          <w:sz w:val="22"/>
          <w:lang w:val="hr-HR"/>
        </w:rPr>
        <w:t>.</w:t>
      </w:r>
    </w:p>
    <w:p w14:paraId="3851AE97" w14:textId="63944316" w:rsidR="00910F7C" w:rsidRDefault="00910F7C" w:rsidP="0066641F">
      <w:pPr>
        <w:spacing w:after="160" w:line="259" w:lineRule="auto"/>
        <w:rPr>
          <w:rFonts w:asciiTheme="minorHAnsi" w:hAnsiTheme="minorHAnsi" w:cstheme="minorHAnsi"/>
          <w:b/>
          <w:lang w:val="hr-HR"/>
        </w:rPr>
      </w:pPr>
      <w:r>
        <w:rPr>
          <w:rFonts w:asciiTheme="minorHAnsi" w:hAnsiTheme="minorHAnsi" w:cstheme="minorHAnsi"/>
          <w:b/>
          <w:lang w:val="hr-HR"/>
        </w:rPr>
        <w:br w:type="page"/>
      </w:r>
    </w:p>
    <w:p w14:paraId="7F1D704F" w14:textId="43073DFD" w:rsidR="002D39F7" w:rsidRPr="009A2059" w:rsidRDefault="00EF0884" w:rsidP="009A2059">
      <w:pPr>
        <w:jc w:val="center"/>
        <w:rPr>
          <w:rFonts w:asciiTheme="minorHAnsi" w:hAnsiTheme="minorHAnsi" w:cstheme="minorHAnsi"/>
          <w:b/>
          <w:lang w:val="hr-HR"/>
        </w:rPr>
      </w:pPr>
      <w:r w:rsidRPr="009A2059">
        <w:rPr>
          <w:rFonts w:asciiTheme="minorHAnsi" w:hAnsiTheme="minorHAnsi" w:cstheme="minorHAnsi"/>
          <w:b/>
          <w:bCs/>
          <w:sz w:val="24"/>
          <w:lang w:val="hr-HR"/>
        </w:rPr>
        <w:lastRenderedPageBreak/>
        <w:t>Sadržaj:</w:t>
      </w:r>
    </w:p>
    <w:p w14:paraId="5967740E" w14:textId="2B768706"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UPUTE PONUDITELJIMA I OBRASCI</w:t>
      </w:r>
    </w:p>
    <w:p w14:paraId="11E9D346" w14:textId="77777777"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Opći podaci</w:t>
      </w:r>
    </w:p>
    <w:p w14:paraId="1EE5846A" w14:textId="41CC4C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aziv i sjedište naručitelja, OIB, broj telefona, broj telefaksa, internetska stranica, te adresa elektroničke pošte</w:t>
      </w:r>
    </w:p>
    <w:p w14:paraId="196644CB" w14:textId="2BB413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w:t>
      </w:r>
      <w:r w:rsidR="00EF0884" w:rsidRPr="009A2059">
        <w:rPr>
          <w:rFonts w:asciiTheme="minorHAnsi" w:hAnsiTheme="minorHAnsi" w:cstheme="minorHAnsi"/>
          <w:b/>
          <w:bCs/>
          <w:sz w:val="22"/>
          <w:lang w:val="hr-HR"/>
        </w:rPr>
        <w:t>soba ili služba zadužena za kontakt</w:t>
      </w:r>
    </w:p>
    <w:p w14:paraId="75F73A7F" w14:textId="4D66332B"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E</w:t>
      </w:r>
      <w:r w:rsidR="00EF0884" w:rsidRPr="009A2059">
        <w:rPr>
          <w:rFonts w:asciiTheme="minorHAnsi" w:hAnsiTheme="minorHAnsi" w:cstheme="minorHAnsi"/>
          <w:b/>
          <w:bCs/>
          <w:sz w:val="22"/>
          <w:lang w:val="hr-HR"/>
        </w:rPr>
        <w:t>videncijski broj nabave</w:t>
      </w:r>
    </w:p>
    <w:p w14:paraId="22356DD5" w14:textId="3FEB6E2E"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opis gospodarskih subjekata s kojima je naručitelj u sukobu interesa ili navod da takvi subjekti ne postoje u</w:t>
      </w:r>
      <w:r w:rsidR="007469FE" w:rsidRPr="009A2059">
        <w:rPr>
          <w:rFonts w:asciiTheme="minorHAnsi" w:hAnsiTheme="minorHAnsi" w:cstheme="minorHAnsi"/>
          <w:b/>
          <w:bCs/>
          <w:sz w:val="22"/>
          <w:lang w:val="hr-HR"/>
        </w:rPr>
        <w:t xml:space="preserve"> </w:t>
      </w:r>
      <w:r w:rsidR="00EF0884" w:rsidRPr="009A2059">
        <w:rPr>
          <w:rFonts w:asciiTheme="minorHAnsi" w:hAnsiTheme="minorHAnsi" w:cstheme="minorHAnsi"/>
          <w:b/>
          <w:bCs/>
          <w:sz w:val="22"/>
          <w:lang w:val="hr-HR"/>
        </w:rPr>
        <w:t>trenutku objave dokumentacije o nabavi</w:t>
      </w:r>
    </w:p>
    <w:p w14:paraId="552ED276" w14:textId="3EDCE2C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postupka javne nabave ili posebnog režima nabave</w:t>
      </w:r>
    </w:p>
    <w:p w14:paraId="004CDBED" w14:textId="1AE04DD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rocijenjena vrijednost nabave</w:t>
      </w:r>
    </w:p>
    <w:p w14:paraId="365908C7" w14:textId="0E643881"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ugovora o javnoj nabavi (roba, radovi ili usluge)</w:t>
      </w:r>
    </w:p>
    <w:p w14:paraId="2848F378" w14:textId="03048F0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avod sklapa li se ugovor o javnoj nabavi ili okvirni sporazum</w:t>
      </w:r>
    </w:p>
    <w:p w14:paraId="4AC4946A" w14:textId="3B6F3D0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sustav kvalifikacije</w:t>
      </w:r>
    </w:p>
    <w:p w14:paraId="546A925E" w14:textId="29E8D0C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dinamički sustav nabave</w:t>
      </w:r>
    </w:p>
    <w:p w14:paraId="51544CDF" w14:textId="48B90639"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avod provodi li se elektronička dra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ba</w:t>
      </w:r>
    </w:p>
    <w:p w14:paraId="2739FC05" w14:textId="24589C8B" w:rsidR="00EF0884" w:rsidRPr="00571090"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I</w:t>
      </w:r>
      <w:r w:rsidR="00EF0884" w:rsidRPr="009A2059">
        <w:rPr>
          <w:rFonts w:asciiTheme="minorHAnsi" w:eastAsiaTheme="minorHAnsi" w:hAnsiTheme="minorHAnsi" w:cs="T3Font_3"/>
          <w:b/>
          <w:sz w:val="22"/>
          <w:lang w:val="hr-HR" w:eastAsia="en-US"/>
        </w:rPr>
        <w:t>nternetska stranica na kojoj je objavljeno izvje</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će o provedenom savjetovanju sa zainteresiranim gospodarskim</w:t>
      </w:r>
      <w:r w:rsidR="007469FE"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subjektima</w:t>
      </w:r>
    </w:p>
    <w:p w14:paraId="767A4F51"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19DB8743" w14:textId="704BF5B9"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Podaci o predmetu nabave</w:t>
      </w:r>
    </w:p>
    <w:p w14:paraId="0E43AC6F" w14:textId="1896E7F0"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pis predmeta nabave</w:t>
      </w:r>
    </w:p>
    <w:p w14:paraId="3DCD1287" w14:textId="207D4B24"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Opis i oznaka grupa predmeta nabave</w:t>
      </w:r>
    </w:p>
    <w:p w14:paraId="054959D3"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Količina predmeta nabave</w:t>
      </w:r>
    </w:p>
    <w:p w14:paraId="39C4ADA2" w14:textId="680E6AC2"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ehničke speci</w:t>
      </w:r>
      <w:r w:rsidRPr="009A2059">
        <w:rPr>
          <w:rFonts w:asciiTheme="minorHAnsi" w:eastAsiaTheme="minorHAnsi" w:hAnsiTheme="minorHAnsi" w:cs="T3Font_10"/>
          <w:b/>
          <w:sz w:val="22"/>
          <w:lang w:val="hr-HR" w:eastAsia="en-US"/>
        </w:rPr>
        <w:t>fi</w:t>
      </w:r>
      <w:r w:rsidRPr="009A2059">
        <w:rPr>
          <w:rFonts w:asciiTheme="minorHAnsi" w:eastAsiaTheme="minorHAnsi" w:hAnsiTheme="minorHAnsi" w:cs="T3Font_3"/>
          <w:b/>
          <w:sz w:val="22"/>
          <w:lang w:val="hr-HR" w:eastAsia="en-US"/>
        </w:rPr>
        <w:t>kacije</w:t>
      </w:r>
    </w:p>
    <w:p w14:paraId="0C227523" w14:textId="135EF366" w:rsidR="00A654D4" w:rsidRPr="009A2059" w:rsidRDefault="00A654D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Kriteriji za ocjenu jednakovrijednosti predmeta nabave</w:t>
      </w:r>
    </w:p>
    <w:p w14:paraId="2D642768" w14:textId="783E8124" w:rsidR="00EF088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ro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kovnik</w:t>
      </w:r>
    </w:p>
    <w:p w14:paraId="41DFDDC4"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M</w:t>
      </w:r>
      <w:r w:rsidR="00EF0884" w:rsidRPr="009A2059">
        <w:rPr>
          <w:rFonts w:asciiTheme="minorHAnsi" w:eastAsiaTheme="minorHAnsi" w:hAnsiTheme="minorHAnsi" w:cs="T3Font_3"/>
          <w:b/>
          <w:sz w:val="22"/>
          <w:lang w:val="hr-HR" w:eastAsia="en-US"/>
        </w:rPr>
        <w:t>jesto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41D0C69" w14:textId="68603555" w:rsidR="0068262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početka i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7EF2025" w14:textId="4D41D9ED" w:rsidR="00EF0884" w:rsidRPr="00571090"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pcije i moguća obnavljanja ugovora</w:t>
      </w:r>
    </w:p>
    <w:p w14:paraId="72522A8B"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7BB0E4AF" w14:textId="5C149997" w:rsidR="00EF0884" w:rsidRPr="009A2059" w:rsidRDefault="003A0FC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snove za isključenje gospodarskog subjek</w:t>
      </w:r>
      <w:r w:rsidRPr="009A2059">
        <w:rPr>
          <w:rFonts w:asciiTheme="minorHAnsi" w:eastAsiaTheme="minorHAnsi" w:hAnsiTheme="minorHAnsi" w:cs="T3Font_3"/>
          <w:b/>
          <w:sz w:val="22"/>
          <w:lang w:val="hr-HR" w:eastAsia="en-US"/>
        </w:rPr>
        <w:t>ta</w:t>
      </w:r>
    </w:p>
    <w:p w14:paraId="4C420516" w14:textId="0C5B71CB"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bvezne osnove za isključenje gospodarskog subjekta</w:t>
      </w:r>
      <w:r w:rsidRPr="009A2059">
        <w:rPr>
          <w:rFonts w:asciiTheme="minorHAnsi" w:eastAsiaTheme="minorHAnsi" w:hAnsiTheme="minorHAnsi" w:cs="T3Font_3"/>
          <w:b/>
          <w:sz w:val="22"/>
          <w:lang w:val="hr-HR" w:eastAsia="en-US"/>
        </w:rPr>
        <w:t xml:space="preserve"> i dokumenti kojima se dokazuje da ne postoje osnove za isključenje</w:t>
      </w:r>
    </w:p>
    <w:p w14:paraId="2C712DAD" w14:textId="43AADA1D" w:rsidR="00EF0884" w:rsidRPr="00043072"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stale osnove za isključenje gospodarskog subjekta koje naručitelj namjerava koristiti</w:t>
      </w:r>
      <w:r w:rsidRPr="009A2059">
        <w:rPr>
          <w:rFonts w:asciiTheme="minorHAnsi" w:eastAsiaTheme="minorHAnsi" w:hAnsiTheme="minorHAnsi" w:cs="T3Font_3"/>
          <w:b/>
          <w:sz w:val="22"/>
          <w:lang w:val="hr-HR" w:eastAsia="en-US"/>
        </w:rPr>
        <w:t xml:space="preserve"> i d</w:t>
      </w:r>
      <w:r w:rsidR="00EF0884" w:rsidRPr="009A2059">
        <w:rPr>
          <w:rFonts w:asciiTheme="minorHAnsi" w:eastAsiaTheme="minorHAnsi" w:hAnsiTheme="minorHAnsi" w:cs="T3Font_3"/>
          <w:b/>
          <w:sz w:val="22"/>
          <w:lang w:val="hr-HR" w:eastAsia="en-US"/>
        </w:rPr>
        <w:t>okumenti kojima se dokazuje da ne postoje osnove za isključenje</w:t>
      </w:r>
    </w:p>
    <w:p w14:paraId="0C7E72D7" w14:textId="77777777" w:rsidR="00043072" w:rsidRPr="009A2059" w:rsidRDefault="00043072" w:rsidP="00043072">
      <w:pPr>
        <w:pStyle w:val="Odlomakpopisa"/>
        <w:autoSpaceDE w:val="0"/>
        <w:autoSpaceDN w:val="0"/>
        <w:adjustRightInd w:val="0"/>
        <w:spacing w:after="120"/>
        <w:ind w:right="380"/>
        <w:jc w:val="both"/>
        <w:rPr>
          <w:rFonts w:asciiTheme="minorHAnsi" w:hAnsiTheme="minorHAnsi" w:cstheme="minorHAnsi"/>
          <w:b/>
          <w:bCs/>
          <w:sz w:val="22"/>
          <w:lang w:val="hr-HR"/>
        </w:rPr>
      </w:pPr>
    </w:p>
    <w:p w14:paraId="0CF20ADC" w14:textId="51739AF6" w:rsidR="00EF0884" w:rsidRPr="009A2059" w:rsidRDefault="0068262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riteriji za odabir gospodarsko</w:t>
      </w:r>
      <w:r w:rsidRPr="009A2059">
        <w:rPr>
          <w:rFonts w:asciiTheme="minorHAnsi" w:eastAsiaTheme="minorHAnsi" w:hAnsiTheme="minorHAnsi" w:cs="T3Font_3"/>
          <w:b/>
          <w:sz w:val="22"/>
          <w:lang w:val="hr-HR" w:eastAsia="en-US"/>
        </w:rPr>
        <w:t>g subjekta (uvjeti sposobnosti)</w:t>
      </w:r>
    </w:p>
    <w:p w14:paraId="22C9BB6A" w14:textId="36597721" w:rsidR="0068262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za obavljanje profesionalne djelatnosti</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152D6076" w14:textId="0707A342"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 xml:space="preserve">vjeti ekonomske i </w:t>
      </w:r>
      <w:r w:rsidRPr="009A2059">
        <w:rPr>
          <w:rFonts w:asciiTheme="minorHAnsi" w:eastAsiaTheme="minorHAnsi" w:hAnsiTheme="minorHAnsi" w:cs="T3Font_10"/>
          <w:b/>
          <w:sz w:val="22"/>
          <w:lang w:val="hr-HR" w:eastAsia="en-US"/>
        </w:rPr>
        <w:t>fi</w:t>
      </w:r>
      <w:r w:rsidR="00EF0884" w:rsidRPr="009A2059">
        <w:rPr>
          <w:rFonts w:asciiTheme="minorHAnsi" w:eastAsiaTheme="minorHAnsi" w:hAnsiTheme="minorHAnsi" w:cs="T3Font_3"/>
          <w:b/>
          <w:sz w:val="22"/>
          <w:lang w:val="hr-HR" w:eastAsia="en-US"/>
        </w:rPr>
        <w:t>nancijske sposobnosti i njihove minimalne razine</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2E373B02" w14:textId="08B03C38" w:rsidR="00A35016"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tehničke i stručne sposobnosti i njihove minimal</w:t>
      </w:r>
      <w:r w:rsidR="00A35016" w:rsidRPr="009A2059">
        <w:rPr>
          <w:rFonts w:asciiTheme="minorHAnsi" w:eastAsiaTheme="minorHAnsi" w:hAnsiTheme="minorHAnsi" w:cs="T3Font_3"/>
          <w:b/>
          <w:sz w:val="22"/>
          <w:lang w:val="hr-HR" w:eastAsia="en-US"/>
        </w:rPr>
        <w:t>ne razine i dokumenti kojima se dokazuje ispunjavanje kriterija za odabir gospodarskog subjekta</w:t>
      </w:r>
    </w:p>
    <w:p w14:paraId="1F3A7416" w14:textId="08F04C0B" w:rsidR="00A35016" w:rsidRPr="009A2059" w:rsidRDefault="00A35016"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u slučaju zajednice gospodarskih subjekata</w:t>
      </w:r>
      <w:r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05A1FBEB" w14:textId="73BB02CD" w:rsidR="00533507" w:rsidRPr="00BE10E3" w:rsidRDefault="00533507"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Oslanjanje na sposobnost drugih subjekata</w:t>
      </w:r>
    </w:p>
    <w:p w14:paraId="32075E33" w14:textId="77777777" w:rsidR="00BE10E3" w:rsidRPr="00D018CC" w:rsidRDefault="00BE10E3" w:rsidP="00BE10E3">
      <w:pPr>
        <w:pStyle w:val="Odlomakpopisa"/>
        <w:autoSpaceDE w:val="0"/>
        <w:autoSpaceDN w:val="0"/>
        <w:adjustRightInd w:val="0"/>
        <w:spacing w:after="120"/>
        <w:ind w:right="380"/>
        <w:jc w:val="both"/>
        <w:rPr>
          <w:rFonts w:asciiTheme="minorHAnsi" w:hAnsiTheme="minorHAnsi" w:cstheme="minorHAnsi"/>
          <w:b/>
          <w:bCs/>
          <w:sz w:val="22"/>
          <w:lang w:val="hr-HR"/>
        </w:rPr>
      </w:pPr>
    </w:p>
    <w:p w14:paraId="3C5BA651" w14:textId="71FA5864" w:rsidR="00EF0884" w:rsidRPr="009A2059" w:rsidRDefault="00EF088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Europska jedinstvena dokumentacija o n</w:t>
      </w:r>
      <w:r w:rsidR="00533507" w:rsidRPr="009A2059">
        <w:rPr>
          <w:rFonts w:asciiTheme="minorHAnsi" w:eastAsiaTheme="minorHAnsi" w:hAnsiTheme="minorHAnsi" w:cs="T3Font_3"/>
          <w:b/>
          <w:sz w:val="22"/>
          <w:lang w:val="hr-HR" w:eastAsia="en-US"/>
        </w:rPr>
        <w:t>abavi (ESPD)</w:t>
      </w:r>
    </w:p>
    <w:p w14:paraId="049CA997" w14:textId="0955E766"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szCs w:val="24"/>
          <w:lang w:val="hr-HR" w:eastAsia="en-US"/>
        </w:rPr>
        <w:t>N</w:t>
      </w:r>
      <w:r w:rsidR="00EF0884" w:rsidRPr="009A2059">
        <w:rPr>
          <w:rFonts w:asciiTheme="minorHAnsi" w:eastAsiaTheme="minorHAnsi" w:hAnsiTheme="minorHAnsi" w:cs="T3Font_3"/>
          <w:b/>
          <w:sz w:val="22"/>
          <w:szCs w:val="24"/>
          <w:lang w:val="hr-HR" w:eastAsia="en-US"/>
        </w:rPr>
        <w:t>avod da je gospodarski</w:t>
      </w:r>
      <w:r w:rsidRPr="009A2059">
        <w:rPr>
          <w:rFonts w:asciiTheme="minorHAnsi" w:eastAsiaTheme="minorHAnsi" w:hAnsiTheme="minorHAnsi" w:cs="T3Font_3"/>
          <w:b/>
          <w:sz w:val="22"/>
          <w:szCs w:val="24"/>
          <w:lang w:val="hr-HR" w:eastAsia="en-US"/>
        </w:rPr>
        <w:t xml:space="preserve"> subjekt u ponudi</w:t>
      </w:r>
      <w:r w:rsidR="00EF0884" w:rsidRPr="009A2059">
        <w:rPr>
          <w:rFonts w:asciiTheme="minorHAnsi" w:eastAsiaTheme="minorHAnsi" w:hAnsiTheme="minorHAnsi" w:cs="T3Font_3"/>
          <w:b/>
          <w:sz w:val="22"/>
          <w:szCs w:val="24"/>
          <w:lang w:val="hr-HR" w:eastAsia="en-US"/>
        </w:rPr>
        <w:t xml:space="preserve"> obvezan dostaviti ESPD kao preliminarni</w:t>
      </w:r>
      <w:r w:rsidRPr="009A2059">
        <w:rPr>
          <w:rFonts w:asciiTheme="minorHAnsi" w:eastAsiaTheme="minorHAnsi" w:hAnsiTheme="minorHAnsi" w:cs="T3Font_3"/>
          <w:b/>
          <w:sz w:val="22"/>
          <w:szCs w:val="24"/>
          <w:lang w:val="hr-HR" w:eastAsia="en-US"/>
        </w:rPr>
        <w:t xml:space="preserve"> </w:t>
      </w:r>
      <w:r w:rsidR="00EF0884" w:rsidRPr="009A2059">
        <w:rPr>
          <w:rFonts w:asciiTheme="minorHAnsi" w:eastAsiaTheme="minorHAnsi" w:hAnsiTheme="minorHAnsi" w:cs="T3Font_3"/>
          <w:b/>
          <w:sz w:val="22"/>
          <w:szCs w:val="24"/>
          <w:lang w:val="hr-HR" w:eastAsia="en-US"/>
        </w:rPr>
        <w:t xml:space="preserve">dokaz da </w:t>
      </w:r>
      <w:r w:rsidR="00EF0884" w:rsidRPr="009A2059">
        <w:rPr>
          <w:rFonts w:asciiTheme="minorHAnsi" w:eastAsiaTheme="minorHAnsi" w:hAnsiTheme="minorHAnsi" w:cs="T3Font_3"/>
          <w:b/>
          <w:sz w:val="22"/>
          <w:lang w:val="hr-HR" w:eastAsia="en-US"/>
        </w:rPr>
        <w:t>ispunjava tra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ene kriterije za kvalitativni odabir g</w:t>
      </w:r>
      <w:r w:rsidRPr="009A2059">
        <w:rPr>
          <w:rFonts w:asciiTheme="minorHAnsi" w:eastAsiaTheme="minorHAnsi" w:hAnsiTheme="minorHAnsi" w:cs="T3Font_3"/>
          <w:b/>
          <w:sz w:val="22"/>
          <w:lang w:val="hr-HR" w:eastAsia="en-US"/>
        </w:rPr>
        <w:t>ospodarskog subjekta</w:t>
      </w:r>
    </w:p>
    <w:p w14:paraId="0922C95F" w14:textId="611AA5E0" w:rsidR="00EF0884"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pute za popunjavanje ESPD obrasca (naznaka koje podatke u ESPD-u gospodarski subjekt mora navesti)</w:t>
      </w:r>
    </w:p>
    <w:p w14:paraId="565A6A86" w14:textId="77777777" w:rsidR="00D018CC" w:rsidRPr="009A2059" w:rsidRDefault="00D018CC" w:rsidP="00D018CC">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693E7E1" w14:textId="7428F83A" w:rsidR="00EF0884" w:rsidRPr="009A2059" w:rsidRDefault="00533507"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Podaci o ponudi</w:t>
      </w:r>
    </w:p>
    <w:p w14:paraId="43335637" w14:textId="1CECAFB7"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S</w:t>
      </w:r>
      <w:r w:rsidR="00EF0884" w:rsidRPr="009A2059">
        <w:rPr>
          <w:rFonts w:asciiTheme="minorHAnsi" w:eastAsiaTheme="minorHAnsi" w:hAnsiTheme="minorHAnsi" w:cs="T3Font_3"/>
          <w:b/>
          <w:sz w:val="22"/>
          <w:lang w:val="hr-HR" w:eastAsia="en-US"/>
        </w:rPr>
        <w:t>adr</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aj i način izrade</w:t>
      </w:r>
    </w:p>
    <w:p w14:paraId="2DD3B18B"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dostave (elektroničkim sredstvima komunikacije te sredstvima komunikacije koja nisu elektronička)</w:t>
      </w:r>
    </w:p>
    <w:p w14:paraId="2F4DD29A" w14:textId="3458B73C"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određivanja cijene ponude</w:t>
      </w:r>
    </w:p>
    <w:p w14:paraId="1DC475B1"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aluta ponude</w:t>
      </w:r>
    </w:p>
    <w:p w14:paraId="1D8AD8E6" w14:textId="132C74FB"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 xml:space="preserve">riterij za odabir ponude te relativni ponder kriterija </w:t>
      </w:r>
    </w:p>
    <w:p w14:paraId="4FEAFA40"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J</w:t>
      </w:r>
      <w:r w:rsidR="00EF0884" w:rsidRPr="009A2059">
        <w:rPr>
          <w:rFonts w:asciiTheme="minorHAnsi" w:eastAsiaTheme="minorHAnsi" w:hAnsiTheme="minorHAnsi" w:cs="T3Font_3"/>
          <w:b/>
          <w:sz w:val="22"/>
          <w:lang w:val="hr-HR" w:eastAsia="en-US"/>
        </w:rPr>
        <w:t>ezik i pismo na kojem se izrađuje ponuda ili njezin dio</w:t>
      </w:r>
    </w:p>
    <w:p w14:paraId="4FE1E094"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valjanosti ponude</w:t>
      </w:r>
    </w:p>
    <w:p w14:paraId="29DCE5BA" w14:textId="2FC3E5F5" w:rsidR="00EF0884"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 xml:space="preserve">avod da </w:t>
      </w:r>
      <w:r w:rsidRPr="009A2059">
        <w:rPr>
          <w:rFonts w:asciiTheme="minorHAnsi" w:eastAsiaTheme="minorHAnsi" w:hAnsiTheme="minorHAnsi" w:cs="T3Font_3"/>
          <w:b/>
          <w:sz w:val="22"/>
          <w:lang w:val="hr-HR" w:eastAsia="en-US"/>
        </w:rPr>
        <w:t xml:space="preserve">ponuda obvezuje </w:t>
      </w:r>
    </w:p>
    <w:p w14:paraId="0959A4A0" w14:textId="77777777" w:rsidR="00FF1FF8" w:rsidRPr="009A2059" w:rsidRDefault="00FF1FF8" w:rsidP="00706462">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A65D668" w14:textId="315CF18E" w:rsidR="00EF0884" w:rsidRPr="009A2059" w:rsidRDefault="006617B1"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Ostale odredbe</w:t>
      </w:r>
    </w:p>
    <w:p w14:paraId="4FDF1259" w14:textId="2AAA21E9"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terminu obilaska lokacije ili neposrednog pregleda dokumenata koji potkrepljuju dokumentaciju o nabavi</w:t>
      </w:r>
    </w:p>
    <w:p w14:paraId="2E6F87EE" w14:textId="448B983F"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koje se odnose na zajednicu gospodarskih subjekt</w:t>
      </w:r>
      <w:r w:rsidR="002B30CC" w:rsidRPr="009A2059">
        <w:rPr>
          <w:rFonts w:asciiTheme="minorHAnsi" w:eastAsiaTheme="minorHAnsi" w:hAnsiTheme="minorHAnsi" w:cs="T3Font_3"/>
          <w:b/>
          <w:sz w:val="22"/>
          <w:lang w:val="hr-HR" w:eastAsia="en-US"/>
        </w:rPr>
        <w:t>a</w:t>
      </w:r>
    </w:p>
    <w:p w14:paraId="23F82669" w14:textId="77777777"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w:t>
      </w:r>
      <w:r w:rsidRPr="009A2059">
        <w:rPr>
          <w:rFonts w:asciiTheme="minorHAnsi" w:eastAsiaTheme="minorHAnsi" w:hAnsiTheme="minorHAnsi" w:cs="T3Font_3"/>
          <w:b/>
          <w:sz w:val="22"/>
          <w:lang w:val="hr-HR" w:eastAsia="en-US"/>
        </w:rPr>
        <w:t xml:space="preserve">oje se odnose na </w:t>
      </w:r>
      <w:proofErr w:type="spellStart"/>
      <w:r w:rsidRPr="009A2059">
        <w:rPr>
          <w:rFonts w:asciiTheme="minorHAnsi" w:eastAsiaTheme="minorHAnsi" w:hAnsiTheme="minorHAnsi" w:cs="T3Font_3"/>
          <w:b/>
          <w:sz w:val="22"/>
          <w:lang w:val="hr-HR" w:eastAsia="en-US"/>
        </w:rPr>
        <w:t>podugovaratelje</w:t>
      </w:r>
      <w:proofErr w:type="spellEnd"/>
    </w:p>
    <w:p w14:paraId="5B727A48" w14:textId="5B9B65ED"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r</w:t>
      </w:r>
      <w:r w:rsidR="004F426B" w:rsidRPr="009A2059">
        <w:rPr>
          <w:rFonts w:asciiTheme="minorHAnsi" w:eastAsiaTheme="minorHAnsi" w:hAnsiTheme="minorHAnsi" w:cs="T3Font_3"/>
          <w:b/>
          <w:sz w:val="22"/>
          <w:lang w:val="hr-HR" w:eastAsia="en-US"/>
        </w:rPr>
        <w:t>sta, sredstvo i uvjeti jamstva</w:t>
      </w:r>
    </w:p>
    <w:p w14:paraId="329C87EA" w14:textId="3770D8A7" w:rsidR="00EF0884"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Datum, vrijeme i mjesto javnog</w:t>
      </w:r>
      <w:r w:rsidR="00EF0884" w:rsidRPr="009A2059">
        <w:rPr>
          <w:rFonts w:asciiTheme="minorHAnsi" w:eastAsiaTheme="minorHAnsi" w:hAnsiTheme="minorHAnsi" w:cs="T3Font_3"/>
          <w:b/>
          <w:sz w:val="22"/>
          <w:lang w:val="hr-HR" w:eastAsia="en-US"/>
        </w:rPr>
        <w:t xml:space="preserve"> otvaranja ponuda</w:t>
      </w:r>
    </w:p>
    <w:p w14:paraId="26E6273E" w14:textId="076531C4"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okumenti koji će se nakon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postupka javne na</w:t>
      </w:r>
      <w:r w:rsidRPr="009A2059">
        <w:rPr>
          <w:rFonts w:asciiTheme="minorHAnsi" w:eastAsiaTheme="minorHAnsi" w:hAnsiTheme="minorHAnsi" w:cs="T3Font_3"/>
          <w:b/>
          <w:sz w:val="22"/>
          <w:lang w:val="hr-HR" w:eastAsia="en-US"/>
        </w:rPr>
        <w:t xml:space="preserve">bave vratiti </w:t>
      </w:r>
      <w:r w:rsidR="00EF0884" w:rsidRPr="009A2059">
        <w:rPr>
          <w:rFonts w:asciiTheme="minorHAnsi" w:eastAsiaTheme="minorHAnsi" w:hAnsiTheme="minorHAnsi" w:cs="T3Font_3"/>
          <w:b/>
          <w:sz w:val="22"/>
          <w:lang w:val="hr-HR" w:eastAsia="en-US"/>
        </w:rPr>
        <w:t>ponuditeljima</w:t>
      </w:r>
    </w:p>
    <w:p w14:paraId="73A01FBD" w14:textId="6F09281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tijelima od kojih natjecatelj ili ponuditelj mo</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 dobiti pravovaljanu informaciju o obvezama koje se odnose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na poreze,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titu okoli</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a, odredbe o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titi radnoga mjesta i radne uvjete koje su na snazi u području na kojem će 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izvoditi radovi ili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usluge i koje će biti primjenjive na radove koji se izvode ili na usluge koje će se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za vrijeme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trajanja ugovora</w:t>
      </w:r>
    </w:p>
    <w:p w14:paraId="457E6760"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za dono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enje odluke o odabiru</w:t>
      </w:r>
    </w:p>
    <w:p w14:paraId="7D1F27D2"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način i uvjeti plaćanja</w:t>
      </w:r>
    </w:p>
    <w:p w14:paraId="60568D1A" w14:textId="4FFDF14B"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i zahtjevi koji moraju biti ispunjeni sukladno posebnim propisima ili stručnim pravilima</w:t>
      </w:r>
    </w:p>
    <w:p w14:paraId="2E7C3FBD"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 xml:space="preserve">ok za izjavljivanje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 xml:space="preserve">albe na dokumentaciju o nabavi te naziv i adresa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albenog tijela</w:t>
      </w:r>
    </w:p>
    <w:p w14:paraId="429D9688" w14:textId="0F084203"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rugi podaci ko</w:t>
      </w:r>
      <w:r w:rsidR="004D5D45" w:rsidRPr="009A2059">
        <w:rPr>
          <w:rFonts w:asciiTheme="minorHAnsi" w:eastAsiaTheme="minorHAnsi" w:hAnsiTheme="minorHAnsi" w:cs="T3Font_3"/>
          <w:b/>
          <w:sz w:val="22"/>
          <w:lang w:val="hr-HR" w:eastAsia="en-US"/>
        </w:rPr>
        <w:t>je naručitelj smatra potrebnima</w:t>
      </w:r>
    </w:p>
    <w:p w14:paraId="4AD929A2" w14:textId="114321DE" w:rsidR="004D5D45" w:rsidRDefault="004D5D45"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Završne odredbe</w:t>
      </w:r>
    </w:p>
    <w:p w14:paraId="372979F9" w14:textId="77777777" w:rsidR="00706462" w:rsidRPr="009A2059" w:rsidRDefault="00706462" w:rsidP="00706462">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5776EDF8" w14:textId="2611D16B" w:rsidR="00CC181C" w:rsidRPr="009A2059" w:rsidRDefault="00CC181C"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OBRASCI</w:t>
      </w:r>
    </w:p>
    <w:p w14:paraId="513973AA" w14:textId="4E3E6CBA"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PRIJEDLOG UGOVORA</w:t>
      </w:r>
    </w:p>
    <w:p w14:paraId="63CE07E4"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TEHNIČKE SPECIFIKACIJE</w:t>
      </w:r>
    </w:p>
    <w:p w14:paraId="7211A565"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TROŠKOVNIK</w:t>
      </w:r>
    </w:p>
    <w:p w14:paraId="2A02FF4A"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NACRTI</w:t>
      </w:r>
    </w:p>
    <w:p w14:paraId="404A088A" w14:textId="77777777" w:rsidR="009A2059" w:rsidRPr="009A2059" w:rsidRDefault="009A2059" w:rsidP="00A654D4">
      <w:pPr>
        <w:spacing w:after="160" w:line="259" w:lineRule="auto"/>
        <w:rPr>
          <w:rFonts w:asciiTheme="minorHAnsi" w:hAnsiTheme="minorHAnsi" w:cstheme="minorHAnsi"/>
          <w:b/>
          <w:bCs/>
          <w:sz w:val="22"/>
          <w:lang w:val="hr-HR"/>
        </w:rPr>
      </w:pPr>
    </w:p>
    <w:p w14:paraId="0C4F9FAA" w14:textId="77777777" w:rsidR="009A2059" w:rsidRDefault="009A2059" w:rsidP="00A654D4">
      <w:pPr>
        <w:spacing w:after="160" w:line="259" w:lineRule="auto"/>
        <w:rPr>
          <w:rFonts w:asciiTheme="minorHAnsi" w:hAnsiTheme="minorHAnsi" w:cstheme="minorHAnsi"/>
          <w:b/>
          <w:bCs/>
          <w:lang w:val="hr-HR"/>
        </w:rPr>
      </w:pPr>
    </w:p>
    <w:p w14:paraId="4789DCFE" w14:textId="77777777" w:rsidR="009A2059" w:rsidRDefault="009A2059" w:rsidP="00A654D4">
      <w:pPr>
        <w:spacing w:after="160" w:line="259" w:lineRule="auto"/>
        <w:rPr>
          <w:rFonts w:asciiTheme="minorHAnsi" w:hAnsiTheme="minorHAnsi" w:cstheme="minorHAnsi"/>
          <w:b/>
          <w:bCs/>
          <w:lang w:val="hr-HR"/>
        </w:rPr>
      </w:pPr>
    </w:p>
    <w:p w14:paraId="239F5512" w14:textId="77777777" w:rsidR="009A2059" w:rsidRDefault="009A2059" w:rsidP="00A654D4">
      <w:pPr>
        <w:spacing w:after="160" w:line="259" w:lineRule="auto"/>
        <w:rPr>
          <w:rFonts w:asciiTheme="minorHAnsi" w:hAnsiTheme="minorHAnsi" w:cstheme="minorHAnsi"/>
          <w:b/>
          <w:bCs/>
          <w:lang w:val="hr-HR"/>
        </w:rPr>
      </w:pPr>
    </w:p>
    <w:p w14:paraId="3E28702D" w14:textId="77777777" w:rsidR="009A2059" w:rsidRDefault="009A2059" w:rsidP="00A654D4">
      <w:pPr>
        <w:spacing w:after="160" w:line="259" w:lineRule="auto"/>
        <w:rPr>
          <w:rFonts w:asciiTheme="minorHAnsi" w:hAnsiTheme="minorHAnsi" w:cstheme="minorHAnsi"/>
          <w:b/>
          <w:bCs/>
          <w:lang w:val="hr-HR"/>
        </w:rPr>
      </w:pPr>
    </w:p>
    <w:p w14:paraId="12772802" w14:textId="77777777" w:rsidR="009A2059" w:rsidRDefault="009A2059" w:rsidP="00A654D4">
      <w:pPr>
        <w:spacing w:after="160" w:line="259" w:lineRule="auto"/>
        <w:rPr>
          <w:rFonts w:asciiTheme="minorHAnsi" w:hAnsiTheme="minorHAnsi" w:cstheme="minorHAnsi"/>
          <w:b/>
          <w:bCs/>
          <w:lang w:val="hr-HR"/>
        </w:rPr>
      </w:pPr>
    </w:p>
    <w:p w14:paraId="2B9DABB9" w14:textId="2A403FF3" w:rsidR="009A2059" w:rsidRDefault="009A2059" w:rsidP="00A654D4">
      <w:pPr>
        <w:spacing w:after="160" w:line="259" w:lineRule="auto"/>
        <w:rPr>
          <w:rFonts w:asciiTheme="minorHAnsi" w:hAnsiTheme="minorHAnsi" w:cstheme="minorHAnsi"/>
          <w:b/>
          <w:bCs/>
          <w:lang w:val="hr-HR"/>
        </w:rPr>
      </w:pPr>
    </w:p>
    <w:p w14:paraId="6606B275" w14:textId="5820DB2A" w:rsidR="009A2059" w:rsidRDefault="009A2059"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450A663" w14:textId="77777777" w:rsidR="009A2059" w:rsidRPr="00980BD1" w:rsidRDefault="009A2059" w:rsidP="00B137DF">
      <w:pPr>
        <w:pStyle w:val="Odlomakpopisa"/>
        <w:numPr>
          <w:ilvl w:val="0"/>
          <w:numId w:val="22"/>
        </w:numPr>
        <w:autoSpaceDE w:val="0"/>
        <w:autoSpaceDN w:val="0"/>
        <w:adjustRightInd w:val="0"/>
        <w:spacing w:after="120"/>
        <w:ind w:right="380"/>
        <w:jc w:val="center"/>
        <w:rPr>
          <w:rFonts w:asciiTheme="minorHAnsi" w:hAnsiTheme="minorHAnsi" w:cstheme="minorHAnsi"/>
          <w:b/>
          <w:bCs/>
          <w:sz w:val="44"/>
          <w:lang w:val="hr-HR"/>
        </w:rPr>
      </w:pPr>
      <w:r w:rsidRPr="00980BD1">
        <w:rPr>
          <w:rFonts w:asciiTheme="minorHAnsi" w:hAnsiTheme="minorHAnsi" w:cstheme="minorHAnsi"/>
          <w:b/>
          <w:bCs/>
          <w:sz w:val="44"/>
          <w:lang w:val="hr-HR"/>
        </w:rPr>
        <w:lastRenderedPageBreak/>
        <w:t>UPUTE PONUDITELJIMA I OBRASCI</w:t>
      </w:r>
    </w:p>
    <w:p w14:paraId="250BCCE1" w14:textId="77777777" w:rsidR="009A2059" w:rsidRPr="00494A6B" w:rsidRDefault="009A2059" w:rsidP="009A2059">
      <w:pPr>
        <w:autoSpaceDE w:val="0"/>
        <w:autoSpaceDN w:val="0"/>
        <w:adjustRightInd w:val="0"/>
        <w:spacing w:after="120"/>
        <w:ind w:left="360" w:right="380"/>
        <w:rPr>
          <w:rFonts w:asciiTheme="minorHAnsi" w:hAnsiTheme="minorHAnsi" w:cstheme="minorHAnsi"/>
          <w:b/>
          <w:bCs/>
          <w:sz w:val="44"/>
          <w:lang w:val="hr-HR"/>
        </w:rPr>
      </w:pPr>
    </w:p>
    <w:p w14:paraId="50BF8DF5" w14:textId="4C0D42DB"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Ove upute ponuditeljima izrađene su u skladu sa Zakonom o javnoj nabavi (ZJN 120/16), Pravilnikom o dokumentaciji o nabavi te ponudi u postu</w:t>
      </w:r>
      <w:r w:rsidR="00706462">
        <w:rPr>
          <w:rFonts w:asciiTheme="minorHAnsi" w:hAnsiTheme="minorHAnsi" w:cstheme="minorHAnsi"/>
          <w:b/>
          <w:bCs/>
          <w:lang w:val="hr-HR"/>
        </w:rPr>
        <w:t>pcima javne nabave (NN 65/2017)</w:t>
      </w:r>
      <w:r w:rsidRPr="00494A6B">
        <w:rPr>
          <w:rFonts w:asciiTheme="minorHAnsi" w:hAnsiTheme="minorHAnsi" w:cstheme="minorHAnsi"/>
          <w:b/>
          <w:bCs/>
          <w:lang w:val="hr-HR"/>
        </w:rPr>
        <w:t>.</w:t>
      </w:r>
    </w:p>
    <w:p w14:paraId="5FB5CF03"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Ponuda je izjava volje Ponuditelja u pisanom obliku da će isporučiti robu, pružiti usluge ili izvesti radove u skladu s uvjetima i zahtjevima iz Dokumentacije o nabavi.</w:t>
      </w:r>
    </w:p>
    <w:p w14:paraId="5CD38C37"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Pri izradi ponude Ponuditelj se mora pridržavati zahtjeva i uvjeta iz Dokumentacije o nabavi te ne smije mijenjati ni nadopunjavati tekst Dokumentacije o nabavi.</w:t>
      </w:r>
    </w:p>
    <w:p w14:paraId="34376D40" w14:textId="5AD1A2E9" w:rsidR="00A654D4" w:rsidRPr="00494A6B" w:rsidRDefault="00A654D4"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92C0F6F" w14:textId="2BDEB18A" w:rsidR="00AF7F71" w:rsidRPr="00494A6B" w:rsidRDefault="00AF7F71" w:rsidP="00B137DF">
      <w:pPr>
        <w:pStyle w:val="Odlomakpopisa"/>
        <w:numPr>
          <w:ilvl w:val="0"/>
          <w:numId w:val="12"/>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hAnsiTheme="minorHAnsi" w:cstheme="minorHAnsi"/>
          <w:b/>
          <w:bCs/>
          <w:sz w:val="28"/>
          <w:lang w:val="hr-HR"/>
        </w:rPr>
        <w:lastRenderedPageBreak/>
        <w:t>Opći podaci</w:t>
      </w:r>
    </w:p>
    <w:p w14:paraId="194DD619"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sz w:val="28"/>
          <w:lang w:val="hr-HR"/>
        </w:rPr>
      </w:pPr>
    </w:p>
    <w:p w14:paraId="31659A6D" w14:textId="64305C55"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Naziv i sjedište naručitelja, OIB, broj telefona, broj telefaksa, internetska stranica, te adresa elektroničke pošte</w:t>
      </w:r>
    </w:p>
    <w:p w14:paraId="713B1968" w14:textId="7C6B2CA1"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Naziv i sjedište Naručitelja: </w:t>
      </w:r>
      <w:bookmarkStart w:id="2" w:name="_Hlk493507797"/>
      <w:r w:rsidR="003A264A">
        <w:rPr>
          <w:rFonts w:asciiTheme="minorHAnsi" w:hAnsiTheme="minorHAnsi" w:cstheme="minorHAnsi"/>
          <w:bCs/>
          <w:lang w:val="hr-HR"/>
        </w:rPr>
        <w:t>OPĆINA CESTICA</w:t>
      </w:r>
      <w:r w:rsidRPr="00494A6B">
        <w:rPr>
          <w:rFonts w:asciiTheme="minorHAnsi" w:hAnsiTheme="minorHAnsi" w:cstheme="minorHAnsi"/>
          <w:bCs/>
          <w:lang w:val="hr-HR"/>
        </w:rPr>
        <w:t>,</w:t>
      </w:r>
      <w:r w:rsidR="00C72993">
        <w:rPr>
          <w:rFonts w:asciiTheme="minorHAnsi" w:hAnsiTheme="minorHAnsi" w:cstheme="minorHAnsi"/>
          <w:bCs/>
          <w:lang w:val="hr-HR"/>
        </w:rPr>
        <w:t xml:space="preserve"> DRAVSKA 1A, 42208 CESTICA,</w:t>
      </w:r>
      <w:r w:rsidRPr="00494A6B">
        <w:rPr>
          <w:rFonts w:asciiTheme="minorHAnsi" w:hAnsiTheme="minorHAnsi" w:cstheme="minorHAnsi"/>
          <w:bCs/>
          <w:lang w:val="hr-HR"/>
        </w:rPr>
        <w:t xml:space="preserve"> HRVATSKA</w:t>
      </w:r>
    </w:p>
    <w:bookmarkEnd w:id="2"/>
    <w:p w14:paraId="034A9914" w14:textId="670C0FED"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OIB: </w:t>
      </w:r>
      <w:r w:rsidR="00D33DFB" w:rsidRPr="00D33DFB">
        <w:rPr>
          <w:rFonts w:asciiTheme="minorHAnsi" w:hAnsiTheme="minorHAnsi" w:cstheme="minorHAnsi"/>
          <w:bCs/>
          <w:lang w:val="hr-HR"/>
        </w:rPr>
        <w:t>92031563169</w:t>
      </w:r>
    </w:p>
    <w:p w14:paraId="5FDF5620" w14:textId="72B823A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telefona: +385 </w:t>
      </w:r>
      <w:r w:rsidR="00240839">
        <w:rPr>
          <w:rFonts w:asciiTheme="minorHAnsi" w:hAnsiTheme="minorHAnsi" w:cstheme="minorHAnsi"/>
          <w:bCs/>
          <w:lang w:val="hr-HR"/>
        </w:rPr>
        <w:t>42 724 824</w:t>
      </w:r>
    </w:p>
    <w:p w14:paraId="15F7FCDF" w14:textId="05A2FFB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telefaksa: +385 </w:t>
      </w:r>
      <w:r w:rsidR="00240839">
        <w:rPr>
          <w:rFonts w:asciiTheme="minorHAnsi" w:hAnsiTheme="minorHAnsi" w:cstheme="minorHAnsi"/>
          <w:bCs/>
          <w:lang w:val="hr-HR"/>
        </w:rPr>
        <w:t>42 724 825</w:t>
      </w:r>
    </w:p>
    <w:p w14:paraId="6A3CD1C8" w14:textId="5745EA22"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Internetska stranica: </w:t>
      </w:r>
      <w:hyperlink r:id="rId9" w:history="1">
        <w:r w:rsidR="00E316B6" w:rsidRPr="001764AE">
          <w:rPr>
            <w:rStyle w:val="Hiperveza"/>
            <w:rFonts w:asciiTheme="minorHAnsi" w:hAnsiTheme="minorHAnsi" w:cstheme="minorHAnsi"/>
            <w:bCs/>
            <w:lang w:val="hr-HR"/>
          </w:rPr>
          <w:t>http://www.cestica.hr/hr/</w:t>
        </w:r>
      </w:hyperlink>
      <w:r w:rsidR="00E316B6">
        <w:rPr>
          <w:rFonts w:asciiTheme="minorHAnsi" w:hAnsiTheme="minorHAnsi" w:cstheme="minorHAnsi"/>
          <w:bCs/>
          <w:lang w:val="hr-HR"/>
        </w:rPr>
        <w:t xml:space="preserve"> </w:t>
      </w:r>
    </w:p>
    <w:p w14:paraId="72A5A1D4" w14:textId="3DC22EE3"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1E07C5">
        <w:rPr>
          <w:rFonts w:asciiTheme="minorHAnsi" w:hAnsiTheme="minorHAnsi" w:cstheme="minorHAnsi"/>
          <w:bCs/>
          <w:lang w:val="hr-HR"/>
        </w:rPr>
        <w:t>Adresa elektroničke pošte:</w:t>
      </w:r>
      <w:r w:rsidR="00E316B6" w:rsidRPr="001E07C5">
        <w:rPr>
          <w:rFonts w:asciiTheme="minorHAnsi" w:hAnsiTheme="minorHAnsi" w:cstheme="minorHAnsi"/>
          <w:bCs/>
          <w:lang w:val="hr-HR"/>
        </w:rPr>
        <w:t xml:space="preserve"> </w:t>
      </w:r>
      <w:hyperlink r:id="rId10" w:history="1">
        <w:r w:rsidR="001E07C5" w:rsidRPr="00BB22D7">
          <w:rPr>
            <w:rStyle w:val="Hiperveza"/>
            <w:rFonts w:asciiTheme="minorHAnsi" w:hAnsiTheme="minorHAnsi" w:cstheme="minorHAnsi"/>
            <w:bCs/>
            <w:lang w:val="hr-HR"/>
          </w:rPr>
          <w:t>opcina@cestica.hr</w:t>
        </w:r>
      </w:hyperlink>
      <w:r w:rsidR="001E07C5">
        <w:rPr>
          <w:rFonts w:asciiTheme="minorHAnsi" w:hAnsiTheme="minorHAnsi" w:cstheme="minorHAnsi"/>
          <w:bCs/>
          <w:lang w:val="hr-HR"/>
        </w:rPr>
        <w:t xml:space="preserve"> </w:t>
      </w:r>
      <w:r w:rsidR="009A36A8">
        <w:rPr>
          <w:rFonts w:asciiTheme="minorHAnsi" w:hAnsiTheme="minorHAnsi" w:cstheme="minorHAnsi"/>
          <w:bCs/>
          <w:lang w:val="hr-HR"/>
        </w:rPr>
        <w:t xml:space="preserve"> </w:t>
      </w:r>
    </w:p>
    <w:p w14:paraId="09823B7A"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lang w:val="hr-HR"/>
        </w:rPr>
      </w:pPr>
    </w:p>
    <w:p w14:paraId="3AD73540" w14:textId="7A6D6399"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Osoba ili služba zadužena za kontakt</w:t>
      </w:r>
    </w:p>
    <w:p w14:paraId="6B1E2345" w14:textId="26AB9E74"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Ime i prezime: </w:t>
      </w:r>
      <w:r w:rsidR="001E07C5">
        <w:rPr>
          <w:rFonts w:asciiTheme="minorHAnsi" w:hAnsiTheme="minorHAnsi" w:cstheme="minorHAnsi"/>
          <w:bCs/>
          <w:lang w:val="hr-HR"/>
        </w:rPr>
        <w:t xml:space="preserve">Karmen </w:t>
      </w:r>
      <w:proofErr w:type="spellStart"/>
      <w:r w:rsidR="001E07C5">
        <w:rPr>
          <w:rFonts w:asciiTheme="minorHAnsi" w:hAnsiTheme="minorHAnsi" w:cstheme="minorHAnsi"/>
          <w:bCs/>
          <w:lang w:val="hr-HR"/>
        </w:rPr>
        <w:t>Emeršić</w:t>
      </w:r>
      <w:proofErr w:type="spellEnd"/>
    </w:p>
    <w:p w14:paraId="7E3BFB88" w14:textId="76FBDE5E"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Adresa: </w:t>
      </w:r>
      <w:r w:rsidR="009A36A8">
        <w:rPr>
          <w:rFonts w:asciiTheme="minorHAnsi" w:hAnsiTheme="minorHAnsi" w:cstheme="minorHAnsi"/>
          <w:bCs/>
          <w:lang w:val="hr-HR"/>
        </w:rPr>
        <w:t>OPĆINA CESTICA</w:t>
      </w:r>
      <w:r w:rsidR="009A36A8" w:rsidRPr="00494A6B">
        <w:rPr>
          <w:rFonts w:asciiTheme="minorHAnsi" w:hAnsiTheme="minorHAnsi" w:cstheme="minorHAnsi"/>
          <w:bCs/>
          <w:lang w:val="hr-HR"/>
        </w:rPr>
        <w:t>,</w:t>
      </w:r>
      <w:r w:rsidR="009A36A8">
        <w:rPr>
          <w:rFonts w:asciiTheme="minorHAnsi" w:hAnsiTheme="minorHAnsi" w:cstheme="minorHAnsi"/>
          <w:bCs/>
          <w:lang w:val="hr-HR"/>
        </w:rPr>
        <w:t xml:space="preserve"> DRAVSKA 1A, 42208 CESTICA,</w:t>
      </w:r>
      <w:r w:rsidR="009A36A8" w:rsidRPr="00494A6B">
        <w:rPr>
          <w:rFonts w:asciiTheme="minorHAnsi" w:hAnsiTheme="minorHAnsi" w:cstheme="minorHAnsi"/>
          <w:bCs/>
          <w:lang w:val="hr-HR"/>
        </w:rPr>
        <w:t xml:space="preserve"> HRVATSKA</w:t>
      </w:r>
    </w:p>
    <w:p w14:paraId="5E2D9F25" w14:textId="72C4DB1B" w:rsidR="002A1435" w:rsidRPr="00581664"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Telefon:</w:t>
      </w:r>
      <w:r w:rsidR="009A36A8">
        <w:rPr>
          <w:rFonts w:asciiTheme="minorHAnsi" w:hAnsiTheme="minorHAnsi" w:cstheme="minorHAnsi"/>
          <w:bCs/>
          <w:lang w:val="hr-HR"/>
        </w:rPr>
        <w:t xml:space="preserve">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42 724 824</w:t>
      </w:r>
    </w:p>
    <w:p w14:paraId="173F2955" w14:textId="42125D2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 xml:space="preserve">Telefaks: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42 724 825</w:t>
      </w:r>
    </w:p>
    <w:p w14:paraId="6D216204" w14:textId="7496764C"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w:t>
      </w:r>
      <w:r w:rsidR="009A36A8">
        <w:rPr>
          <w:rFonts w:asciiTheme="minorHAnsi" w:hAnsiTheme="minorHAnsi" w:cstheme="minorHAnsi"/>
          <w:bCs/>
          <w:lang w:val="hr-HR"/>
        </w:rPr>
        <w:t xml:space="preserve">ošte: </w:t>
      </w:r>
      <w:hyperlink r:id="rId11" w:history="1">
        <w:r w:rsidR="001E07C5" w:rsidRPr="00BB22D7">
          <w:rPr>
            <w:rStyle w:val="Hiperveza"/>
            <w:rFonts w:asciiTheme="minorHAnsi" w:hAnsiTheme="minorHAnsi" w:cstheme="minorHAnsi"/>
            <w:bCs/>
            <w:lang w:val="hr-HR"/>
          </w:rPr>
          <w:t>karmen@cestica.hr</w:t>
        </w:r>
      </w:hyperlink>
      <w:r w:rsidR="009A36A8">
        <w:rPr>
          <w:rFonts w:asciiTheme="minorHAnsi" w:hAnsiTheme="minorHAnsi" w:cstheme="minorHAnsi"/>
          <w:bCs/>
          <w:lang w:val="hr-HR"/>
        </w:rPr>
        <w:t xml:space="preserve"> </w:t>
      </w:r>
    </w:p>
    <w:p w14:paraId="3AEA91F6" w14:textId="10FA7DD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Komunikacija i svaka druga razmjena informacija između Naručitelja i gospodarskih subjekata može se obavljati isključivo na hrvatskom jeziku putem sustava Elektroničkog oglasnika javne nabave Republike Hrvatske (dalje: EOJN RH) ili elektroničkom poštom na gore navedenu adresu e-pošte.</w:t>
      </w:r>
    </w:p>
    <w:p w14:paraId="74B9450A"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7C90D563" w14:textId="2B157EC4" w:rsidR="002A1435" w:rsidRPr="001E07C5" w:rsidRDefault="002A1435"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1E07C5">
        <w:rPr>
          <w:rFonts w:asciiTheme="minorHAnsi" w:hAnsiTheme="minorHAnsi" w:cstheme="minorHAnsi"/>
          <w:b/>
          <w:bCs/>
          <w:lang w:val="hr-HR"/>
        </w:rPr>
        <w:t>Evidencijski broj nabave</w:t>
      </w:r>
    </w:p>
    <w:p w14:paraId="6E6D6869" w14:textId="51EECFAE" w:rsidR="002A1435" w:rsidRPr="001E07C5" w:rsidRDefault="002A1435" w:rsidP="002A1435">
      <w:pPr>
        <w:autoSpaceDE w:val="0"/>
        <w:autoSpaceDN w:val="0"/>
        <w:adjustRightInd w:val="0"/>
        <w:spacing w:after="120"/>
        <w:ind w:right="380"/>
        <w:jc w:val="both"/>
        <w:rPr>
          <w:rFonts w:asciiTheme="minorHAnsi" w:hAnsiTheme="minorHAnsi" w:cstheme="minorHAnsi"/>
          <w:bCs/>
          <w:lang w:val="hr-HR"/>
        </w:rPr>
      </w:pPr>
      <w:bookmarkStart w:id="3" w:name="_Hlk493508531"/>
      <w:r w:rsidRPr="001E07C5">
        <w:rPr>
          <w:rFonts w:asciiTheme="minorHAnsi" w:hAnsiTheme="minorHAnsi" w:cstheme="minorHAnsi"/>
          <w:bCs/>
          <w:lang w:val="hr-HR"/>
        </w:rPr>
        <w:t>JN</w:t>
      </w:r>
      <w:bookmarkEnd w:id="3"/>
      <w:r w:rsidR="009A36A8" w:rsidRPr="001E07C5">
        <w:rPr>
          <w:rFonts w:asciiTheme="minorHAnsi" w:hAnsiTheme="minorHAnsi" w:cstheme="minorHAnsi"/>
          <w:bCs/>
          <w:lang w:val="hr-HR"/>
        </w:rPr>
        <w:t xml:space="preserve"> </w:t>
      </w:r>
      <w:r w:rsidR="00BE10E3">
        <w:rPr>
          <w:rFonts w:asciiTheme="minorHAnsi" w:hAnsiTheme="minorHAnsi" w:cstheme="minorHAnsi"/>
          <w:bCs/>
          <w:lang w:val="hr-HR"/>
        </w:rPr>
        <w:t>2</w:t>
      </w:r>
      <w:r w:rsidR="009A36A8" w:rsidRPr="001E07C5">
        <w:rPr>
          <w:rFonts w:asciiTheme="minorHAnsi" w:hAnsiTheme="minorHAnsi" w:cstheme="minorHAnsi"/>
          <w:bCs/>
          <w:lang w:val="hr-HR"/>
        </w:rPr>
        <w:t>/201</w:t>
      </w:r>
      <w:r w:rsidR="001E07C5">
        <w:rPr>
          <w:rFonts w:asciiTheme="minorHAnsi" w:hAnsiTheme="minorHAnsi" w:cstheme="minorHAnsi"/>
          <w:bCs/>
          <w:lang w:val="hr-HR"/>
        </w:rPr>
        <w:t>9</w:t>
      </w:r>
    </w:p>
    <w:p w14:paraId="3A64EF04" w14:textId="77777777" w:rsidR="002A1435" w:rsidRPr="00A60193" w:rsidRDefault="002A1435" w:rsidP="002A1435">
      <w:pPr>
        <w:autoSpaceDE w:val="0"/>
        <w:autoSpaceDN w:val="0"/>
        <w:adjustRightInd w:val="0"/>
        <w:spacing w:after="120"/>
        <w:ind w:right="380"/>
        <w:jc w:val="both"/>
        <w:rPr>
          <w:rFonts w:asciiTheme="minorHAnsi" w:hAnsiTheme="minorHAnsi" w:cstheme="minorHAnsi"/>
          <w:b/>
          <w:bCs/>
          <w:highlight w:val="yellow"/>
          <w:lang w:val="hr-HR"/>
        </w:rPr>
      </w:pPr>
    </w:p>
    <w:p w14:paraId="649E8A7A" w14:textId="04FEDB17" w:rsidR="00AF7F71" w:rsidRPr="001E07C5"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1E07C5">
        <w:rPr>
          <w:rFonts w:asciiTheme="minorHAnsi" w:hAnsiTheme="minorHAnsi" w:cstheme="minorHAnsi"/>
          <w:b/>
          <w:bCs/>
          <w:lang w:val="hr-HR"/>
        </w:rPr>
        <w:t>Popis gospodarskih subjekata s kojima je naručitelj u sukobu interesa ili navod da takvi</w:t>
      </w:r>
      <w:r w:rsidRPr="00494A6B">
        <w:rPr>
          <w:rFonts w:asciiTheme="minorHAnsi" w:hAnsiTheme="minorHAnsi" w:cstheme="minorHAnsi"/>
          <w:b/>
          <w:bCs/>
          <w:lang w:val="hr-HR"/>
        </w:rPr>
        <w:t xml:space="preserve"> </w:t>
      </w:r>
      <w:r w:rsidRPr="001E07C5">
        <w:rPr>
          <w:rFonts w:asciiTheme="minorHAnsi" w:hAnsiTheme="minorHAnsi" w:cstheme="minorHAnsi"/>
          <w:b/>
          <w:bCs/>
          <w:lang w:val="hr-HR"/>
        </w:rPr>
        <w:t>subjekti ne postoje u trenutku objave dokumentacije o nabavi</w:t>
      </w:r>
    </w:p>
    <w:p w14:paraId="4027B368" w14:textId="0996CAB5" w:rsidR="002A1435" w:rsidRPr="001E07C5" w:rsidRDefault="002A1435" w:rsidP="002A1435">
      <w:pPr>
        <w:autoSpaceDE w:val="0"/>
        <w:autoSpaceDN w:val="0"/>
        <w:adjustRightInd w:val="0"/>
        <w:spacing w:after="120"/>
        <w:ind w:right="380"/>
        <w:jc w:val="both"/>
        <w:rPr>
          <w:rFonts w:asciiTheme="minorHAnsi" w:hAnsiTheme="minorHAnsi" w:cstheme="minorHAnsi"/>
          <w:bCs/>
          <w:lang w:val="hr-HR"/>
        </w:rPr>
      </w:pPr>
      <w:r w:rsidRPr="001E07C5">
        <w:rPr>
          <w:rFonts w:asciiTheme="minorHAnsi" w:hAnsiTheme="minorHAnsi" w:cstheme="minorHAnsi"/>
          <w:bCs/>
          <w:lang w:val="hr-HR"/>
        </w:rPr>
        <w:t>Temeljem članka 80. ZJN 2016, Naručitelj ne smije sklapati ugovore o javnoj nabavi sa sljedećim gospodarskim subjektima (u svojst</w:t>
      </w:r>
      <w:r w:rsidR="000554D3" w:rsidRPr="001E07C5">
        <w:rPr>
          <w:rFonts w:asciiTheme="minorHAnsi" w:hAnsiTheme="minorHAnsi" w:cstheme="minorHAnsi"/>
          <w:bCs/>
          <w:lang w:val="hr-HR"/>
        </w:rPr>
        <w:t>vu ponuditelja, č</w:t>
      </w:r>
      <w:r w:rsidRPr="001E07C5">
        <w:rPr>
          <w:rFonts w:asciiTheme="minorHAnsi" w:hAnsiTheme="minorHAnsi" w:cstheme="minorHAnsi"/>
          <w:bCs/>
          <w:lang w:val="hr-HR"/>
        </w:rPr>
        <w:t xml:space="preserve">lana zajednice ponuditelja ili </w:t>
      </w:r>
      <w:proofErr w:type="spellStart"/>
      <w:r w:rsidRPr="001E07C5">
        <w:rPr>
          <w:rFonts w:asciiTheme="minorHAnsi" w:hAnsiTheme="minorHAnsi" w:cstheme="minorHAnsi"/>
          <w:bCs/>
          <w:lang w:val="hr-HR"/>
        </w:rPr>
        <w:t>podugovaratelja</w:t>
      </w:r>
      <w:proofErr w:type="spellEnd"/>
      <w:r w:rsidRPr="001E07C5">
        <w:rPr>
          <w:rFonts w:asciiTheme="minorHAnsi" w:hAnsiTheme="minorHAnsi" w:cstheme="minorHAnsi"/>
          <w:bCs/>
          <w:lang w:val="hr-HR"/>
        </w:rPr>
        <w:t>):</w:t>
      </w:r>
    </w:p>
    <w:p w14:paraId="40C33BDA" w14:textId="34FADDC2" w:rsidR="002A1435" w:rsidRPr="00DA03F2" w:rsidRDefault="009A36A8" w:rsidP="009A36A8">
      <w:pPr>
        <w:pStyle w:val="Odlomakpopisa"/>
        <w:numPr>
          <w:ilvl w:val="0"/>
          <w:numId w:val="26"/>
        </w:numPr>
        <w:autoSpaceDE w:val="0"/>
        <w:autoSpaceDN w:val="0"/>
        <w:adjustRightInd w:val="0"/>
        <w:spacing w:after="120"/>
        <w:ind w:right="380"/>
        <w:jc w:val="both"/>
        <w:rPr>
          <w:rFonts w:asciiTheme="minorHAnsi" w:hAnsiTheme="minorHAnsi" w:cstheme="minorHAnsi"/>
          <w:bCs/>
          <w:lang w:val="hr-HR"/>
        </w:rPr>
      </w:pPr>
      <w:r w:rsidRPr="001E07C5">
        <w:rPr>
          <w:rFonts w:asciiTheme="minorHAnsi" w:hAnsiTheme="minorHAnsi" w:cstheme="minorHAnsi"/>
          <w:bCs/>
          <w:lang w:val="hr-HR"/>
        </w:rPr>
        <w:t xml:space="preserve"> </w:t>
      </w:r>
      <w:proofErr w:type="spellStart"/>
      <w:r w:rsidR="00706462" w:rsidRPr="00DA03F2">
        <w:rPr>
          <w:rFonts w:asciiTheme="minorHAnsi" w:hAnsiTheme="minorHAnsi" w:cstheme="minorHAnsi"/>
          <w:bCs/>
          <w:lang w:val="hr-HR"/>
        </w:rPr>
        <w:t>Cridan</w:t>
      </w:r>
      <w:proofErr w:type="spellEnd"/>
      <w:r w:rsidR="00706462" w:rsidRPr="00DA03F2">
        <w:rPr>
          <w:rFonts w:asciiTheme="minorHAnsi" w:hAnsiTheme="minorHAnsi" w:cstheme="minorHAnsi"/>
          <w:bCs/>
          <w:lang w:val="hr-HR"/>
        </w:rPr>
        <w:t xml:space="preserve"> d.o.o., 8. maja 48, </w:t>
      </w:r>
      <w:proofErr w:type="spellStart"/>
      <w:r w:rsidR="00706462" w:rsidRPr="00DA03F2">
        <w:rPr>
          <w:rFonts w:asciiTheme="minorHAnsi" w:hAnsiTheme="minorHAnsi" w:cstheme="minorHAnsi"/>
          <w:bCs/>
          <w:lang w:val="hr-HR"/>
        </w:rPr>
        <w:t>Kolarovec</w:t>
      </w:r>
      <w:proofErr w:type="spellEnd"/>
      <w:r w:rsidR="00706462" w:rsidRPr="00DA03F2">
        <w:rPr>
          <w:rFonts w:asciiTheme="minorHAnsi" w:hAnsiTheme="minorHAnsi" w:cstheme="minorHAnsi"/>
          <w:bCs/>
          <w:lang w:val="hr-HR"/>
        </w:rPr>
        <w:t>, 42208 Cestica, OIB: 44230246353</w:t>
      </w:r>
    </w:p>
    <w:p w14:paraId="3E3EAD78" w14:textId="77777777" w:rsidR="00DA03F2" w:rsidRPr="00DA03F2" w:rsidRDefault="00DA03F2" w:rsidP="00DA03F2">
      <w:pPr>
        <w:pStyle w:val="Odlomakpopisa"/>
        <w:numPr>
          <w:ilvl w:val="0"/>
          <w:numId w:val="26"/>
        </w:numPr>
        <w:spacing w:before="120"/>
        <w:jc w:val="both"/>
        <w:rPr>
          <w:rFonts w:asciiTheme="minorHAnsi" w:hAnsiTheme="minorHAnsi" w:cstheme="minorHAnsi"/>
          <w:b/>
        </w:rPr>
      </w:pPr>
      <w:r w:rsidRPr="00DA03F2">
        <w:rPr>
          <w:rFonts w:asciiTheme="minorHAnsi" w:hAnsiTheme="minorHAnsi" w:cstheme="minorHAnsi"/>
        </w:rPr>
        <w:t>K.A.T. d.o.o., Zagreb, kneza Mislava 11</w:t>
      </w:r>
    </w:p>
    <w:p w14:paraId="2BDD87AC" w14:textId="77777777" w:rsidR="00DA03F2" w:rsidRPr="00DA03F2" w:rsidRDefault="00DA03F2" w:rsidP="00DA03F2">
      <w:pPr>
        <w:pStyle w:val="Odlomakpopisa"/>
        <w:spacing w:before="120"/>
        <w:jc w:val="both"/>
        <w:rPr>
          <w:b/>
        </w:rPr>
      </w:pPr>
    </w:p>
    <w:p w14:paraId="31335C23" w14:textId="4E78A3F6"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Vrsta postupka javne n</w:t>
      </w:r>
      <w:r w:rsidR="000554D3" w:rsidRPr="00494A6B">
        <w:rPr>
          <w:rFonts w:asciiTheme="minorHAnsi" w:hAnsiTheme="minorHAnsi" w:cstheme="minorHAnsi"/>
          <w:b/>
          <w:bCs/>
          <w:lang w:val="hr-HR"/>
        </w:rPr>
        <w:t>abave</w:t>
      </w:r>
    </w:p>
    <w:p w14:paraId="0536F9C0" w14:textId="2F17ECA6"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Otvoreni postupak javne nabave male vrijednosti.</w:t>
      </w:r>
    </w:p>
    <w:p w14:paraId="79E218FC"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A62812F" w14:textId="0FE7DA97" w:rsidR="00AF7F71" w:rsidRPr="001E07C5"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1E07C5">
        <w:rPr>
          <w:rFonts w:asciiTheme="minorHAnsi" w:hAnsiTheme="minorHAnsi" w:cstheme="minorHAnsi"/>
          <w:b/>
          <w:bCs/>
          <w:lang w:val="hr-HR"/>
        </w:rPr>
        <w:t>Procijenjena vrijednost nabave</w:t>
      </w:r>
    </w:p>
    <w:p w14:paraId="7A298745" w14:textId="7CC12106" w:rsidR="000554D3" w:rsidRPr="00494A6B" w:rsidRDefault="00BE10E3" w:rsidP="000554D3">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3.</w:t>
      </w:r>
      <w:r w:rsidR="00DE774F">
        <w:rPr>
          <w:rFonts w:asciiTheme="minorHAnsi" w:hAnsiTheme="minorHAnsi" w:cstheme="minorHAnsi"/>
          <w:bCs/>
          <w:lang w:val="hr-HR"/>
        </w:rPr>
        <w:t xml:space="preserve">842.693,00 kune </w:t>
      </w:r>
      <w:r w:rsidR="000554D3" w:rsidRPr="001E07C5">
        <w:rPr>
          <w:rFonts w:asciiTheme="minorHAnsi" w:hAnsiTheme="minorHAnsi" w:cstheme="minorHAnsi"/>
          <w:bCs/>
          <w:lang w:val="hr-HR"/>
        </w:rPr>
        <w:t>(bez PDV-a).</w:t>
      </w:r>
    </w:p>
    <w:p w14:paraId="327A6894"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5002B314" w14:textId="3FAFADBD"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Vrsta ugovora o javnoj </w:t>
      </w:r>
      <w:r w:rsidR="000554D3" w:rsidRPr="00494A6B">
        <w:rPr>
          <w:rFonts w:asciiTheme="minorHAnsi" w:hAnsiTheme="minorHAnsi" w:cstheme="minorHAnsi"/>
          <w:b/>
          <w:bCs/>
          <w:lang w:val="hr-HR"/>
        </w:rPr>
        <w:t>nabavi</w:t>
      </w:r>
    </w:p>
    <w:p w14:paraId="403BF94F" w14:textId="7F266B28" w:rsidR="000554D3"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Ugovor o javnoj nabavi radova.</w:t>
      </w:r>
    </w:p>
    <w:p w14:paraId="29D945F5" w14:textId="77777777" w:rsidR="00706462" w:rsidRPr="003F0F13" w:rsidRDefault="00706462" w:rsidP="000554D3">
      <w:pPr>
        <w:autoSpaceDE w:val="0"/>
        <w:autoSpaceDN w:val="0"/>
        <w:adjustRightInd w:val="0"/>
        <w:spacing w:after="120"/>
        <w:ind w:right="380"/>
        <w:jc w:val="both"/>
        <w:rPr>
          <w:rFonts w:asciiTheme="minorHAnsi" w:hAnsiTheme="minorHAnsi" w:cstheme="minorHAnsi"/>
          <w:bCs/>
          <w:lang w:val="hr-HR"/>
        </w:rPr>
      </w:pPr>
    </w:p>
    <w:p w14:paraId="129CD94A" w14:textId="3B5360BB"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lastRenderedPageBreak/>
        <w:t>Navod sklapa li se ugovor o javnoj nabavi ili okvirni sporazum</w:t>
      </w:r>
    </w:p>
    <w:p w14:paraId="08B2AF5E" w14:textId="58539D36"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Sklapa se ugovor o javnoj nabavi.</w:t>
      </w:r>
    </w:p>
    <w:p w14:paraId="273907AB"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648A940" w14:textId="639C122E"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sustav kvalifikacije</w:t>
      </w:r>
    </w:p>
    <w:p w14:paraId="75724EB1" w14:textId="1EA75E09"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sustav kvalifikacije.</w:t>
      </w:r>
    </w:p>
    <w:p w14:paraId="71EA8379"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4C91CD06" w14:textId="1F9AE58C"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dinamički sustav nabave</w:t>
      </w:r>
    </w:p>
    <w:p w14:paraId="1464F84A" w14:textId="682F464E"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dinamički sustav nabave.</w:t>
      </w:r>
    </w:p>
    <w:p w14:paraId="2255BB3A"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07331AE" w14:textId="64DEB1D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Navod provodi li se elektronička dra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ba</w:t>
      </w:r>
    </w:p>
    <w:p w14:paraId="4E599917" w14:textId="78A91A30"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provodi se elektronička dražba.</w:t>
      </w:r>
    </w:p>
    <w:p w14:paraId="0A5EAD4F"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E45932A" w14:textId="14DADC5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B31D66">
        <w:rPr>
          <w:rFonts w:asciiTheme="minorHAnsi" w:eastAsiaTheme="minorHAnsi" w:hAnsiTheme="minorHAnsi" w:cs="T3Font_3"/>
          <w:b/>
          <w:lang w:val="hr-HR" w:eastAsia="en-US"/>
        </w:rPr>
        <w:t>Internetska stranica na kojoj je objavljeno izvje</w:t>
      </w:r>
      <w:r w:rsidRPr="00B31D66">
        <w:rPr>
          <w:rFonts w:asciiTheme="minorHAnsi" w:eastAsiaTheme="minorHAnsi" w:hAnsiTheme="minorHAnsi" w:cs="T3Font_4"/>
          <w:b/>
          <w:lang w:val="hr-HR" w:eastAsia="en-US"/>
        </w:rPr>
        <w:t>š</w:t>
      </w:r>
      <w:r w:rsidRPr="00B31D66">
        <w:rPr>
          <w:rFonts w:asciiTheme="minorHAnsi" w:eastAsiaTheme="minorHAnsi" w:hAnsiTheme="minorHAnsi" w:cs="T3Font_3"/>
          <w:b/>
          <w:lang w:val="hr-HR" w:eastAsia="en-US"/>
        </w:rPr>
        <w:t>će o provedenom savjetovanju sa</w:t>
      </w:r>
      <w:r w:rsidRPr="00494A6B">
        <w:rPr>
          <w:rFonts w:asciiTheme="minorHAnsi" w:eastAsiaTheme="minorHAnsi" w:hAnsiTheme="minorHAnsi" w:cs="T3Font_3"/>
          <w:b/>
          <w:lang w:val="hr-HR" w:eastAsia="en-US"/>
        </w:rPr>
        <w:t xml:space="preserve"> zainteresiranim gospodarskim subjektima</w:t>
      </w:r>
    </w:p>
    <w:p w14:paraId="6E66FF6D" w14:textId="78B41ECE" w:rsidR="002E4B47" w:rsidRPr="00DA03F2" w:rsidRDefault="00706462" w:rsidP="000554D3">
      <w:pPr>
        <w:autoSpaceDE w:val="0"/>
        <w:autoSpaceDN w:val="0"/>
        <w:adjustRightInd w:val="0"/>
        <w:spacing w:after="120"/>
        <w:ind w:right="380"/>
        <w:jc w:val="both"/>
        <w:rPr>
          <w:rFonts w:asciiTheme="minorHAnsi" w:hAnsiTheme="minorHAnsi" w:cstheme="minorHAnsi"/>
          <w:bCs/>
          <w:lang w:val="hr-HR"/>
        </w:rPr>
      </w:pPr>
      <w:r w:rsidRPr="00DA03F2">
        <w:rPr>
          <w:rFonts w:asciiTheme="minorHAnsi" w:hAnsiTheme="minorHAnsi" w:cstheme="minorHAnsi"/>
          <w:bCs/>
          <w:lang w:val="hr-HR"/>
        </w:rPr>
        <w:t>Prije pokretanja otvorenog postupka javne nabave, Naručitelj je temelj</w:t>
      </w:r>
      <w:r w:rsidR="00DF373B">
        <w:rPr>
          <w:rFonts w:asciiTheme="minorHAnsi" w:hAnsiTheme="minorHAnsi" w:cstheme="minorHAnsi"/>
          <w:bCs/>
          <w:lang w:val="hr-HR"/>
        </w:rPr>
        <w:t>e</w:t>
      </w:r>
      <w:r w:rsidRPr="00DA03F2">
        <w:rPr>
          <w:rFonts w:asciiTheme="minorHAnsi" w:hAnsiTheme="minorHAnsi" w:cstheme="minorHAnsi"/>
          <w:bCs/>
          <w:lang w:val="hr-HR"/>
        </w:rPr>
        <w:t>m članka 198. stavak</w:t>
      </w:r>
      <w:r w:rsidR="00DA03F2">
        <w:rPr>
          <w:rFonts w:asciiTheme="minorHAnsi" w:hAnsiTheme="minorHAnsi" w:cstheme="minorHAnsi"/>
          <w:bCs/>
          <w:lang w:val="hr-HR"/>
        </w:rPr>
        <w:t xml:space="preserve"> </w:t>
      </w:r>
      <w:r w:rsidRPr="00DA03F2">
        <w:rPr>
          <w:rFonts w:asciiTheme="minorHAnsi" w:hAnsiTheme="minorHAnsi" w:cstheme="minorHAnsi"/>
          <w:bCs/>
          <w:lang w:val="hr-HR"/>
        </w:rPr>
        <w:t>3. ZJN</w:t>
      </w:r>
      <w:r w:rsidR="00DA03F2">
        <w:rPr>
          <w:rFonts w:asciiTheme="minorHAnsi" w:hAnsiTheme="minorHAnsi" w:cstheme="minorHAnsi"/>
          <w:bCs/>
          <w:lang w:val="hr-HR"/>
        </w:rPr>
        <w:t xml:space="preserve"> 120/</w:t>
      </w:r>
      <w:r w:rsidRPr="00DA03F2">
        <w:rPr>
          <w:rFonts w:asciiTheme="minorHAnsi" w:hAnsiTheme="minorHAnsi" w:cstheme="minorHAnsi"/>
          <w:bCs/>
          <w:lang w:val="hr-HR"/>
        </w:rPr>
        <w:t>2016 i članka 9. Pravilnika o planu nabave, registru ugovora, prethodnom savjetovanju i analizi tržišta u javnoj nabavi (NN 101/2017),proveo prethodno savjetovanje sa zainteresiranim gospodarskim subjektima na način da je opis predmeta nabave, tehničke specifikacije, kriterije za kvalitetan odabir gospodarskog subjekta, kriterije za odabir ponude i posebne uvjete za izvršenje ugovora obj</w:t>
      </w:r>
      <w:r w:rsidR="00DA03F2">
        <w:rPr>
          <w:rFonts w:asciiTheme="minorHAnsi" w:hAnsiTheme="minorHAnsi" w:cstheme="minorHAnsi"/>
          <w:bCs/>
          <w:lang w:val="hr-HR"/>
        </w:rPr>
        <w:t xml:space="preserve">avio dana </w:t>
      </w:r>
      <w:r w:rsidR="00813397">
        <w:rPr>
          <w:rFonts w:asciiTheme="minorHAnsi" w:hAnsiTheme="minorHAnsi" w:cstheme="minorHAnsi"/>
          <w:bCs/>
          <w:lang w:val="hr-HR"/>
        </w:rPr>
        <w:t>17.05.2019. godine</w:t>
      </w:r>
      <w:r w:rsidRPr="00DA03F2">
        <w:rPr>
          <w:rFonts w:asciiTheme="minorHAnsi" w:hAnsiTheme="minorHAnsi" w:cstheme="minorHAnsi"/>
          <w:bCs/>
          <w:lang w:val="hr-HR"/>
        </w:rPr>
        <w:t xml:space="preserve"> u EOJN RH </w:t>
      </w:r>
      <w:hyperlink r:id="rId12" w:history="1">
        <w:r w:rsidR="007368CC" w:rsidRPr="00DA03F2">
          <w:rPr>
            <w:rStyle w:val="Hiperveza"/>
            <w:rFonts w:asciiTheme="minorHAnsi" w:hAnsiTheme="minorHAnsi" w:cstheme="minorHAnsi"/>
            <w:bCs/>
            <w:lang w:val="hr-HR"/>
          </w:rPr>
          <w:t>https://eojn.nn.hr/Oglasnik/</w:t>
        </w:r>
      </w:hyperlink>
      <w:r w:rsidR="007368CC" w:rsidRPr="00DA03F2">
        <w:rPr>
          <w:rFonts w:asciiTheme="minorHAnsi" w:hAnsiTheme="minorHAnsi" w:cstheme="minorHAnsi"/>
          <w:bCs/>
          <w:lang w:val="hr-HR"/>
        </w:rPr>
        <w:t xml:space="preserve"> u trajanju do </w:t>
      </w:r>
      <w:r w:rsidR="00813397">
        <w:rPr>
          <w:rFonts w:asciiTheme="minorHAnsi" w:hAnsiTheme="minorHAnsi" w:cstheme="minorHAnsi"/>
          <w:bCs/>
          <w:lang w:val="hr-HR"/>
        </w:rPr>
        <w:t>24.05.2019.</w:t>
      </w:r>
      <w:r w:rsidR="007368CC" w:rsidRPr="00DA03F2">
        <w:rPr>
          <w:rFonts w:asciiTheme="minorHAnsi" w:hAnsiTheme="minorHAnsi" w:cstheme="minorHAnsi"/>
          <w:bCs/>
          <w:lang w:val="hr-HR"/>
        </w:rPr>
        <w:t xml:space="preserve"> godine.</w:t>
      </w:r>
    </w:p>
    <w:p w14:paraId="14BE985C" w14:textId="703E26D7" w:rsidR="007368CC" w:rsidRDefault="007368CC" w:rsidP="000554D3">
      <w:pPr>
        <w:autoSpaceDE w:val="0"/>
        <w:autoSpaceDN w:val="0"/>
        <w:adjustRightInd w:val="0"/>
        <w:spacing w:after="120"/>
        <w:ind w:right="380"/>
        <w:jc w:val="both"/>
        <w:rPr>
          <w:rFonts w:asciiTheme="minorHAnsi" w:hAnsiTheme="minorHAnsi" w:cstheme="minorHAnsi"/>
          <w:bCs/>
          <w:lang w:val="hr-HR"/>
        </w:rPr>
      </w:pPr>
      <w:r w:rsidRPr="00DA03F2">
        <w:rPr>
          <w:rFonts w:asciiTheme="minorHAnsi" w:hAnsiTheme="minorHAnsi" w:cstheme="minorHAnsi"/>
          <w:bCs/>
          <w:lang w:val="hr-HR"/>
        </w:rPr>
        <w:t>Izvješće o provedenom savjetovanju sa zainteresiranim gospodarskim subjektima je objavljeno</w:t>
      </w:r>
      <w:r w:rsidR="00813397">
        <w:rPr>
          <w:rFonts w:asciiTheme="minorHAnsi" w:hAnsiTheme="minorHAnsi" w:cstheme="minorHAnsi"/>
          <w:bCs/>
          <w:lang w:val="hr-HR"/>
        </w:rPr>
        <w:t xml:space="preserve"> 27.05.2019.</w:t>
      </w:r>
      <w:r w:rsidRPr="00DA03F2">
        <w:rPr>
          <w:rFonts w:asciiTheme="minorHAnsi" w:hAnsiTheme="minorHAnsi" w:cstheme="minorHAnsi"/>
          <w:bCs/>
          <w:lang w:val="hr-HR"/>
        </w:rPr>
        <w:t xml:space="preserve"> na internetskoj stranici </w:t>
      </w:r>
      <w:hyperlink r:id="rId13" w:history="1">
        <w:r w:rsidRPr="00DA03F2">
          <w:rPr>
            <w:rStyle w:val="Hiperveza"/>
            <w:rFonts w:asciiTheme="minorHAnsi" w:hAnsiTheme="minorHAnsi" w:cstheme="minorHAnsi"/>
            <w:bCs/>
            <w:lang w:val="hr-HR"/>
          </w:rPr>
          <w:t>https://eojn.nn.hr/Oglasnik/</w:t>
        </w:r>
      </w:hyperlink>
      <w:r w:rsidRPr="00DA03F2">
        <w:rPr>
          <w:rFonts w:asciiTheme="minorHAnsi" w:hAnsiTheme="minorHAnsi" w:cstheme="minorHAnsi"/>
          <w:bCs/>
          <w:lang w:val="hr-HR"/>
        </w:rPr>
        <w:t>.</w:t>
      </w:r>
    </w:p>
    <w:p w14:paraId="39363F5B" w14:textId="77777777" w:rsidR="00A654D4" w:rsidRPr="00494A6B" w:rsidRDefault="00A654D4" w:rsidP="000554D3">
      <w:pPr>
        <w:autoSpaceDE w:val="0"/>
        <w:autoSpaceDN w:val="0"/>
        <w:adjustRightInd w:val="0"/>
        <w:spacing w:after="120"/>
        <w:ind w:right="380"/>
        <w:jc w:val="both"/>
        <w:rPr>
          <w:rFonts w:asciiTheme="minorHAnsi" w:hAnsiTheme="minorHAnsi" w:cstheme="minorHAnsi"/>
          <w:bCs/>
          <w:lang w:val="hr-HR"/>
        </w:rPr>
      </w:pPr>
    </w:p>
    <w:p w14:paraId="01F7B153" w14:textId="1F23DC7C" w:rsidR="002E4B47" w:rsidRPr="00A654D4" w:rsidRDefault="002E4B47"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Podaci o predmetu nabave</w:t>
      </w:r>
    </w:p>
    <w:p w14:paraId="3DCE4276" w14:textId="77777777" w:rsidR="00A654D4" w:rsidRPr="00A654D4" w:rsidRDefault="00A654D4" w:rsidP="00A654D4">
      <w:pPr>
        <w:autoSpaceDE w:val="0"/>
        <w:autoSpaceDN w:val="0"/>
        <w:adjustRightInd w:val="0"/>
        <w:spacing w:after="120"/>
        <w:ind w:right="380"/>
        <w:jc w:val="both"/>
        <w:rPr>
          <w:rFonts w:asciiTheme="minorHAnsi" w:hAnsiTheme="minorHAnsi" w:cstheme="minorHAnsi"/>
          <w:b/>
          <w:bCs/>
          <w:sz w:val="28"/>
          <w:lang w:val="hr-HR"/>
        </w:rPr>
      </w:pPr>
    </w:p>
    <w:p w14:paraId="4879457E" w14:textId="6167B3C6"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predmeta nabave</w:t>
      </w:r>
    </w:p>
    <w:p w14:paraId="1254B21B" w14:textId="32DA949B" w:rsidR="00C4344A" w:rsidRPr="00C4344A" w:rsidRDefault="004D7DFD" w:rsidP="00C4344A">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Predmet nabave je</w:t>
      </w:r>
      <w:r w:rsidR="00EB6FD9" w:rsidRPr="00F469F1">
        <w:rPr>
          <w:rFonts w:asciiTheme="minorHAnsi" w:hAnsiTheme="minorHAnsi" w:cstheme="minorHAnsi"/>
          <w:bCs/>
          <w:lang w:val="hr-HR"/>
        </w:rPr>
        <w:t xml:space="preserve"> </w:t>
      </w:r>
      <w:r w:rsidR="00A270E9">
        <w:rPr>
          <w:rFonts w:asciiTheme="minorHAnsi" w:hAnsiTheme="minorHAnsi" w:cstheme="minorHAnsi"/>
          <w:bCs/>
          <w:lang w:val="hr-HR"/>
        </w:rPr>
        <w:t>izgradnja kulturnog centra, slobodno stojeća zgrada bez podruma, jednokatna građevina prislonjena uz postojeću zgradu dilatirana od iste, maksimalne tlocrtne dimenzije 12,3m+22,1m (sa toplinskom fasadom)</w:t>
      </w:r>
      <w:r w:rsidR="00C4344A" w:rsidRPr="00C4344A">
        <w:rPr>
          <w:rFonts w:asciiTheme="minorHAnsi" w:hAnsiTheme="minorHAnsi" w:cstheme="minorHAnsi"/>
          <w:bCs/>
          <w:lang w:val="hr-HR"/>
        </w:rPr>
        <w:t>.</w:t>
      </w:r>
    </w:p>
    <w:p w14:paraId="0AF37095" w14:textId="5905BF36" w:rsidR="004D7DFD" w:rsidRPr="00F469F1" w:rsidRDefault="00C4344A" w:rsidP="00AE442C">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 xml:space="preserve"> Zgrada se nalazi na parceli</w:t>
      </w:r>
      <w:r w:rsidR="007368CC">
        <w:rPr>
          <w:rFonts w:asciiTheme="minorHAnsi" w:hAnsiTheme="minorHAnsi" w:cstheme="minorHAnsi"/>
          <w:bCs/>
          <w:lang w:val="hr-HR"/>
        </w:rPr>
        <w:t xml:space="preserve"> čkbr: </w:t>
      </w:r>
      <w:r w:rsidR="00A270E9">
        <w:rPr>
          <w:rFonts w:asciiTheme="minorHAnsi" w:hAnsiTheme="minorHAnsi" w:cstheme="minorHAnsi"/>
          <w:bCs/>
          <w:lang w:val="hr-HR"/>
        </w:rPr>
        <w:t>346</w:t>
      </w:r>
      <w:r>
        <w:rPr>
          <w:rFonts w:asciiTheme="minorHAnsi" w:hAnsiTheme="minorHAnsi" w:cstheme="minorHAnsi"/>
          <w:bCs/>
          <w:lang w:val="hr-HR"/>
        </w:rPr>
        <w:t>/1</w:t>
      </w:r>
      <w:r w:rsidR="007368CC">
        <w:rPr>
          <w:rFonts w:asciiTheme="minorHAnsi" w:hAnsiTheme="minorHAnsi" w:cstheme="minorHAnsi"/>
          <w:bCs/>
          <w:lang w:val="hr-HR"/>
        </w:rPr>
        <w:t xml:space="preserve"> k.o. </w:t>
      </w:r>
      <w:r>
        <w:rPr>
          <w:rFonts w:asciiTheme="minorHAnsi" w:hAnsiTheme="minorHAnsi" w:cstheme="minorHAnsi"/>
          <w:bCs/>
          <w:lang w:val="hr-HR"/>
        </w:rPr>
        <w:t>Radovec</w:t>
      </w:r>
      <w:r w:rsidR="007368CC">
        <w:rPr>
          <w:rFonts w:asciiTheme="minorHAnsi" w:hAnsiTheme="minorHAnsi" w:cstheme="minorHAnsi"/>
          <w:bCs/>
          <w:lang w:val="hr-HR"/>
        </w:rPr>
        <w:t xml:space="preserve">. </w:t>
      </w:r>
    </w:p>
    <w:p w14:paraId="3832AE04" w14:textId="61D573CC" w:rsidR="004D7DFD" w:rsidRDefault="004D7DFD" w:rsidP="004D7DFD">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Detaljna tehnička specifikacija nalazi se u prilogu ove Dokumentacije o nabavi (Tehnički opisi i nacrti) i bit će učitana u sustav EOJN kao zasebni dokumenti.</w:t>
      </w:r>
    </w:p>
    <w:p w14:paraId="47A43291" w14:textId="1BF50B36" w:rsidR="004D7DFD" w:rsidRPr="00494A6B" w:rsidRDefault="004D7DFD" w:rsidP="004D7DFD">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CPV oznaka predmeta nabave:</w:t>
      </w:r>
      <w:r w:rsidR="007368CC">
        <w:rPr>
          <w:rFonts w:asciiTheme="minorHAnsi" w:hAnsiTheme="minorHAnsi" w:cstheme="minorHAnsi"/>
          <w:bCs/>
          <w:lang w:val="hr-HR"/>
        </w:rPr>
        <w:t xml:space="preserve"> </w:t>
      </w:r>
      <w:r w:rsidR="00A270E9">
        <w:rPr>
          <w:rFonts w:ascii="MinionPro-Cn" w:eastAsiaTheme="minorHAnsi" w:hAnsi="MinionPro-Cn" w:cs="MinionPro-Cn"/>
          <w:sz w:val="18"/>
          <w:szCs w:val="18"/>
          <w:lang w:val="hr-HR" w:eastAsia="en-US"/>
        </w:rPr>
        <w:t>45000000</w:t>
      </w:r>
      <w:r w:rsidR="008F2341">
        <w:rPr>
          <w:rFonts w:ascii="MinionPro-Cn" w:eastAsiaTheme="minorHAnsi" w:hAnsi="MinionPro-Cn" w:cs="MinionPro-Cn"/>
          <w:sz w:val="18"/>
          <w:szCs w:val="18"/>
          <w:lang w:val="hr-HR" w:eastAsia="en-US"/>
        </w:rPr>
        <w:t>-</w:t>
      </w:r>
      <w:r w:rsidR="00A270E9">
        <w:rPr>
          <w:rFonts w:ascii="MinionPro-Cn" w:eastAsiaTheme="minorHAnsi" w:hAnsi="MinionPro-Cn" w:cs="MinionPro-Cn"/>
          <w:sz w:val="18"/>
          <w:szCs w:val="18"/>
          <w:lang w:val="hr-HR" w:eastAsia="en-US"/>
        </w:rPr>
        <w:t>7</w:t>
      </w:r>
      <w:r w:rsidRPr="00F469F1">
        <w:rPr>
          <w:rFonts w:asciiTheme="minorHAnsi" w:hAnsiTheme="minorHAnsi" w:cstheme="minorHAnsi"/>
          <w:bCs/>
          <w:lang w:val="hr-HR"/>
        </w:rPr>
        <w:t xml:space="preserve"> </w:t>
      </w:r>
      <w:r w:rsidR="00A270E9">
        <w:rPr>
          <w:rFonts w:asciiTheme="minorHAnsi" w:hAnsiTheme="minorHAnsi" w:cstheme="minorHAnsi"/>
          <w:bCs/>
          <w:lang w:val="hr-HR"/>
        </w:rPr>
        <w:t>Gradnja</w:t>
      </w:r>
    </w:p>
    <w:p w14:paraId="53C9B29E" w14:textId="77777777" w:rsidR="00833B34" w:rsidRPr="00494A6B" w:rsidRDefault="00833B34" w:rsidP="004D7DFD">
      <w:pPr>
        <w:autoSpaceDE w:val="0"/>
        <w:autoSpaceDN w:val="0"/>
        <w:adjustRightInd w:val="0"/>
        <w:spacing w:after="120"/>
        <w:ind w:right="380"/>
        <w:jc w:val="both"/>
        <w:rPr>
          <w:rFonts w:asciiTheme="minorHAnsi" w:hAnsiTheme="minorHAnsi" w:cstheme="minorHAnsi"/>
          <w:b/>
          <w:bCs/>
          <w:lang w:val="hr-HR"/>
        </w:rPr>
      </w:pPr>
    </w:p>
    <w:p w14:paraId="54DD5566" w14:textId="77777777" w:rsidR="0010300F"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i oznaka grupa predmeta nabave</w:t>
      </w:r>
    </w:p>
    <w:p w14:paraId="0F039F1D" w14:textId="5865CFAF" w:rsidR="0010300F"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Predmet nabave nije podijeljen na grupe jer predstavlja funkcionalno tehničku cjelinu te je Ponuditelj u obvezi ponuditi predmet nabave u cijelosti odnosno ponuda mora obuhvatiti sve stavke Troškovnika.</w:t>
      </w:r>
    </w:p>
    <w:p w14:paraId="3016817B" w14:textId="77777777" w:rsidR="00C4344A" w:rsidRPr="00494A6B" w:rsidRDefault="00C4344A" w:rsidP="0010300F">
      <w:pPr>
        <w:autoSpaceDE w:val="0"/>
        <w:autoSpaceDN w:val="0"/>
        <w:adjustRightInd w:val="0"/>
        <w:spacing w:after="120"/>
        <w:ind w:right="380"/>
        <w:jc w:val="both"/>
        <w:rPr>
          <w:rFonts w:asciiTheme="minorHAnsi" w:hAnsiTheme="minorHAnsi" w:cstheme="minorHAnsi"/>
          <w:b/>
          <w:bCs/>
          <w:lang w:val="hr-HR"/>
        </w:rPr>
      </w:pPr>
    </w:p>
    <w:p w14:paraId="3D447F0B" w14:textId="217572AF"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Količina predmeta nabave</w:t>
      </w:r>
    </w:p>
    <w:p w14:paraId="7504BB2F" w14:textId="5D5754EE" w:rsidR="00833B34" w:rsidRPr="00494A6B" w:rsidRDefault="00833B34" w:rsidP="00833B34">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Količina predmeta nabave određena je Troškovnikom koji je sastavni dio ove Dokumentacije o nabavi. Ponuditelj mora ponuditi cjelokupni opseg radova koji se traži u postupku javne nabave. Ponude koje </w:t>
      </w:r>
      <w:r w:rsidRPr="00494A6B">
        <w:rPr>
          <w:rFonts w:asciiTheme="minorHAnsi" w:hAnsiTheme="minorHAnsi" w:cstheme="minorHAnsi"/>
          <w:bCs/>
          <w:lang w:val="hr-HR"/>
        </w:rPr>
        <w:lastRenderedPageBreak/>
        <w:t>obuhvaćaju samo dio traženog opsega radova neće se razmatrati. Ponuditelj je dužan ponuditi i izvršiti radove sukladno svim tehničkim i drugim uvjetima koji su navedeni u ovoj Dokumentaciji o nabavi.</w:t>
      </w:r>
    </w:p>
    <w:p w14:paraId="7A621CC1" w14:textId="77777777" w:rsidR="0010300F" w:rsidRPr="00494A6B" w:rsidRDefault="0010300F" w:rsidP="00833B34">
      <w:pPr>
        <w:autoSpaceDE w:val="0"/>
        <w:autoSpaceDN w:val="0"/>
        <w:adjustRightInd w:val="0"/>
        <w:spacing w:after="120"/>
        <w:ind w:right="380"/>
        <w:jc w:val="both"/>
        <w:rPr>
          <w:rFonts w:asciiTheme="minorHAnsi" w:hAnsiTheme="minorHAnsi" w:cstheme="minorHAnsi"/>
          <w:bCs/>
          <w:lang w:val="hr-HR"/>
        </w:rPr>
      </w:pPr>
    </w:p>
    <w:p w14:paraId="07CA9F2B" w14:textId="20F60057"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Tehničke speci</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kacije</w:t>
      </w:r>
    </w:p>
    <w:p w14:paraId="1877D68F" w14:textId="270A4586" w:rsidR="0010300F" w:rsidRDefault="0010300F" w:rsidP="007810E2">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Tehnički opisi i nacrti nalaze se u prilogu ove Dokumentacije o nabavi i bit će učitani u sustav EOJN kao posebni dokumenti. </w:t>
      </w:r>
    </w:p>
    <w:p w14:paraId="53D974F6" w14:textId="77777777" w:rsidR="00A654D4" w:rsidRPr="00494A6B" w:rsidRDefault="00A654D4" w:rsidP="0010300F">
      <w:pPr>
        <w:autoSpaceDE w:val="0"/>
        <w:autoSpaceDN w:val="0"/>
        <w:adjustRightInd w:val="0"/>
        <w:spacing w:after="120"/>
        <w:ind w:right="380"/>
        <w:jc w:val="both"/>
        <w:rPr>
          <w:rFonts w:asciiTheme="minorHAnsi" w:hAnsiTheme="minorHAnsi" w:cstheme="minorHAnsi"/>
          <w:bCs/>
          <w:lang w:val="hr-HR"/>
        </w:rPr>
      </w:pPr>
    </w:p>
    <w:p w14:paraId="3BA6DC0A" w14:textId="5868EDCA" w:rsidR="00A654D4" w:rsidRPr="00F912D6" w:rsidRDefault="00A654D4"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F912D6">
        <w:rPr>
          <w:rFonts w:asciiTheme="minorHAnsi" w:eastAsiaTheme="minorHAnsi" w:hAnsiTheme="minorHAnsi" w:cs="T3Font_3"/>
          <w:b/>
          <w:lang w:val="hr-HR" w:eastAsia="en-US"/>
        </w:rPr>
        <w:t>Kriteriji za ocjenu jednakovrijednosti predmeta nabave</w:t>
      </w:r>
    </w:p>
    <w:p w14:paraId="0DAD9272" w14:textId="77777777" w:rsidR="004809BF" w:rsidRPr="00F912D6"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 xml:space="preserve">Kriterij za ocjenu jednakovrijednosti predmeta nabave navedeni su u stavkama troškovnika koje su popraćene izrazom „jednakovrijedan“. </w:t>
      </w:r>
    </w:p>
    <w:p w14:paraId="32E74DCD" w14:textId="77777777" w:rsidR="004809BF" w:rsidRPr="004809BF"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Ponuditelj mora u dijelu troškovnika na za to predviđenim praznim mjestima, prema odgovarajućim stavkama, navesti podatke o proizvodu i tipu odgovarajućeg proizvoda koji nudi, te ako se to traži, i ostale podatke koji se odnose na taj proizvod.</w:t>
      </w:r>
    </w:p>
    <w:p w14:paraId="21769944" w14:textId="50737A18" w:rsidR="0010300F" w:rsidRPr="00A654D4" w:rsidRDefault="00A654D4" w:rsidP="0010300F">
      <w:p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Cs/>
          <w:lang w:val="hr-HR"/>
        </w:rPr>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troškovniku.</w:t>
      </w:r>
      <w:r w:rsidRPr="00A654D4">
        <w:rPr>
          <w:rFonts w:asciiTheme="minorHAnsi" w:hAnsiTheme="minorHAnsi" w:cstheme="minorHAnsi"/>
          <w:bCs/>
          <w:lang w:val="hr-HR"/>
        </w:rPr>
        <w:cr/>
      </w:r>
    </w:p>
    <w:p w14:paraId="1E562042" w14:textId="5DE2774E"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Tro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kovnik</w:t>
      </w:r>
    </w:p>
    <w:p w14:paraId="1C25386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Troškovnik je sastavni dio ove Dokumentacije o nabavi te se nalazi u Excel formatu.</w:t>
      </w:r>
    </w:p>
    <w:p w14:paraId="5AF0D048"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Excel tablica kreirana je tako da se formulom automatski izračunava umnožak upisane jedinične cijene i količine navedene stavke. Ukupna cijena ponude bez PDV-a je zbroj svih naprijed navedenih umnožaka.</w:t>
      </w:r>
    </w:p>
    <w:p w14:paraId="63733B56" w14:textId="4FF2907B"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Jedinične cijene svake stavke Troškovnika, cijene svake stavke Troškovnika i ukupna cijena ponude bez PDV-a moraju biti zaokružene na dvije decimale. U Troškovniku se ne smiju mijenjati količine ili opisi u pojedinim stavkama Troškovnika. Ako Ponuditelj ne postupi u skladu sa zahtjevima iz ove točke</w:t>
      </w:r>
      <w:r w:rsidR="00CB4584">
        <w:rPr>
          <w:rFonts w:asciiTheme="minorHAnsi" w:hAnsiTheme="minorHAnsi" w:cstheme="minorHAnsi"/>
          <w:bCs/>
          <w:lang w:val="hr-HR"/>
        </w:rPr>
        <w:t>;</w:t>
      </w:r>
      <w:r w:rsidRPr="00494A6B">
        <w:rPr>
          <w:rFonts w:asciiTheme="minorHAnsi" w:hAnsiTheme="minorHAnsi" w:cstheme="minorHAnsi"/>
          <w:bCs/>
          <w:lang w:val="hr-HR"/>
        </w:rPr>
        <w:t xml:space="preserve"> promijeni opis stavke ili količine navedene u troškovniku </w:t>
      </w:r>
      <w:r w:rsidR="009025FB">
        <w:rPr>
          <w:rFonts w:asciiTheme="minorHAnsi" w:hAnsiTheme="minorHAnsi" w:cstheme="minorHAnsi"/>
          <w:bCs/>
          <w:lang w:val="hr-HR"/>
        </w:rPr>
        <w:t>odnosno podnese ponudu koja nije sukladna dokumentaciji o nabavi</w:t>
      </w:r>
      <w:r w:rsidR="008C2893">
        <w:rPr>
          <w:rFonts w:asciiTheme="minorHAnsi" w:hAnsiTheme="minorHAnsi" w:cstheme="minorHAnsi"/>
          <w:bCs/>
          <w:lang w:val="hr-HR"/>
        </w:rPr>
        <w:t xml:space="preserve">, </w:t>
      </w:r>
      <w:r w:rsidRPr="00494A6B">
        <w:rPr>
          <w:rFonts w:asciiTheme="minorHAnsi" w:hAnsiTheme="minorHAnsi" w:cstheme="minorHAnsi"/>
          <w:bCs/>
          <w:lang w:val="hr-HR"/>
        </w:rPr>
        <w:t>smatrat će se da je</w:t>
      </w:r>
      <w:r w:rsidR="008C2893">
        <w:rPr>
          <w:rFonts w:asciiTheme="minorHAnsi" w:hAnsiTheme="minorHAnsi" w:cstheme="minorHAnsi"/>
          <w:bCs/>
          <w:lang w:val="hr-HR"/>
        </w:rPr>
        <w:t xml:space="preserve"> ista nepravilna te će ponuda biti odbijena.</w:t>
      </w:r>
      <w:r w:rsidRPr="00494A6B">
        <w:rPr>
          <w:rFonts w:asciiTheme="minorHAnsi" w:hAnsiTheme="minorHAnsi" w:cstheme="minorHAnsi"/>
          <w:bCs/>
          <w:lang w:val="hr-HR"/>
        </w:rPr>
        <w:t xml:space="preserve"> </w:t>
      </w:r>
    </w:p>
    <w:p w14:paraId="56B842A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obvezan u ponudi dostaviti u cijelosti popunjen obrazac Troškovnika, na način kako je traženo obrascem. Cijena ponude izražava se za cjelokupni predmet nabave. Ponude koje obuhvaćaju smo dio traženog opsega neće se razmatrati.</w:t>
      </w:r>
    </w:p>
    <w:p w14:paraId="5407CE9D" w14:textId="5A702B73"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dužan ponuditi i izvršiti predmet nabave sukladno svim tehničkim i drugim uvjetima koji su navedeni u ovoj Dokumentaciji o nabavi.</w:t>
      </w:r>
    </w:p>
    <w:p w14:paraId="1C3FCD3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69203FD8" w14:textId="2E4BAF11" w:rsidR="002E4B47" w:rsidRPr="00254A90"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254A90">
        <w:rPr>
          <w:rFonts w:asciiTheme="minorHAnsi" w:eastAsiaTheme="minorHAnsi" w:hAnsiTheme="minorHAnsi" w:cs="T3Font_3"/>
          <w:b/>
          <w:lang w:val="hr-HR" w:eastAsia="en-US"/>
        </w:rPr>
        <w:t>Mjesto izvr</w:t>
      </w:r>
      <w:r w:rsidRPr="00254A90">
        <w:rPr>
          <w:rFonts w:asciiTheme="minorHAnsi" w:eastAsiaTheme="minorHAnsi" w:hAnsiTheme="minorHAnsi" w:cs="T3Font_4"/>
          <w:b/>
          <w:lang w:val="hr-HR" w:eastAsia="en-US"/>
        </w:rPr>
        <w:t>š</w:t>
      </w:r>
      <w:r w:rsidRPr="00254A90">
        <w:rPr>
          <w:rFonts w:asciiTheme="minorHAnsi" w:eastAsiaTheme="minorHAnsi" w:hAnsiTheme="minorHAnsi" w:cs="T3Font_3"/>
          <w:b/>
          <w:lang w:val="hr-HR" w:eastAsia="en-US"/>
        </w:rPr>
        <w:t>enja ugovora</w:t>
      </w:r>
    </w:p>
    <w:p w14:paraId="33EEEB90" w14:textId="155AAA2B" w:rsidR="00606256" w:rsidRPr="00494A6B" w:rsidRDefault="0010300F" w:rsidP="0010300F">
      <w:pPr>
        <w:autoSpaceDE w:val="0"/>
        <w:autoSpaceDN w:val="0"/>
        <w:adjustRightInd w:val="0"/>
        <w:spacing w:after="120"/>
        <w:ind w:right="380"/>
        <w:jc w:val="both"/>
        <w:rPr>
          <w:rFonts w:asciiTheme="minorHAnsi" w:hAnsiTheme="minorHAnsi" w:cstheme="minorHAnsi"/>
          <w:bCs/>
          <w:lang w:val="hr-HR"/>
        </w:rPr>
      </w:pPr>
      <w:bookmarkStart w:id="4" w:name="_Hlk494979929"/>
      <w:r w:rsidRPr="00494A6B">
        <w:rPr>
          <w:rFonts w:asciiTheme="minorHAnsi" w:hAnsiTheme="minorHAnsi" w:cstheme="minorHAnsi"/>
          <w:bCs/>
          <w:lang w:val="hr-HR"/>
        </w:rPr>
        <w:t>Mjesto izvođenja rad</w:t>
      </w:r>
      <w:r w:rsidR="00226566">
        <w:rPr>
          <w:rFonts w:asciiTheme="minorHAnsi" w:hAnsiTheme="minorHAnsi" w:cstheme="minorHAnsi"/>
          <w:bCs/>
          <w:lang w:val="hr-HR"/>
        </w:rPr>
        <w:t xml:space="preserve">ova </w:t>
      </w:r>
      <w:r w:rsidR="00CE7359">
        <w:rPr>
          <w:rFonts w:asciiTheme="minorHAnsi" w:hAnsiTheme="minorHAnsi" w:cstheme="minorHAnsi"/>
          <w:bCs/>
          <w:lang w:val="hr-HR"/>
        </w:rPr>
        <w:t xml:space="preserve">je </w:t>
      </w:r>
      <w:r w:rsidR="00911E31">
        <w:rPr>
          <w:rFonts w:asciiTheme="minorHAnsi" w:hAnsiTheme="minorHAnsi" w:cstheme="minorHAnsi"/>
          <w:bCs/>
          <w:lang w:val="hr-HR"/>
        </w:rPr>
        <w:t>Cestica, Dravska 1a</w:t>
      </w:r>
      <w:r w:rsidR="00DF373B">
        <w:rPr>
          <w:rFonts w:asciiTheme="minorHAnsi" w:hAnsiTheme="minorHAnsi" w:cstheme="minorHAnsi"/>
          <w:bCs/>
          <w:lang w:val="hr-HR"/>
        </w:rPr>
        <w:t>,</w:t>
      </w:r>
      <w:r w:rsidR="00C4344A">
        <w:rPr>
          <w:rFonts w:asciiTheme="minorHAnsi" w:hAnsiTheme="minorHAnsi" w:cstheme="minorHAnsi"/>
          <w:bCs/>
          <w:lang w:val="hr-HR"/>
        </w:rPr>
        <w:t xml:space="preserve"> </w:t>
      </w:r>
      <w:r w:rsidR="00A60193">
        <w:rPr>
          <w:rFonts w:asciiTheme="minorHAnsi" w:hAnsiTheme="minorHAnsi" w:cstheme="minorHAnsi"/>
          <w:bCs/>
          <w:lang w:val="hr-HR"/>
        </w:rPr>
        <w:t xml:space="preserve"> 42208 Cestica, parcel</w:t>
      </w:r>
      <w:r w:rsidR="00C4344A">
        <w:rPr>
          <w:rFonts w:asciiTheme="minorHAnsi" w:hAnsiTheme="minorHAnsi" w:cstheme="minorHAnsi"/>
          <w:bCs/>
          <w:lang w:val="hr-HR"/>
        </w:rPr>
        <w:t>a</w:t>
      </w:r>
      <w:r w:rsidR="00A60193">
        <w:rPr>
          <w:rFonts w:asciiTheme="minorHAnsi" w:hAnsiTheme="minorHAnsi" w:cstheme="minorHAnsi"/>
          <w:bCs/>
          <w:lang w:val="hr-HR"/>
        </w:rPr>
        <w:t xml:space="preserve"> čkbr. </w:t>
      </w:r>
      <w:r w:rsidR="00911E31">
        <w:rPr>
          <w:rFonts w:asciiTheme="minorHAnsi" w:hAnsiTheme="minorHAnsi" w:cstheme="minorHAnsi"/>
          <w:bCs/>
          <w:lang w:val="hr-HR"/>
        </w:rPr>
        <w:t>346</w:t>
      </w:r>
      <w:r w:rsidR="00DF373B">
        <w:rPr>
          <w:rFonts w:asciiTheme="minorHAnsi" w:hAnsiTheme="minorHAnsi" w:cstheme="minorHAnsi"/>
          <w:bCs/>
          <w:lang w:val="hr-HR"/>
        </w:rPr>
        <w:t>/1</w:t>
      </w:r>
      <w:r w:rsidR="00A60193">
        <w:rPr>
          <w:rFonts w:asciiTheme="minorHAnsi" w:hAnsiTheme="minorHAnsi" w:cstheme="minorHAnsi"/>
          <w:bCs/>
          <w:lang w:val="hr-HR"/>
        </w:rPr>
        <w:t xml:space="preserve"> k.o. </w:t>
      </w:r>
      <w:r w:rsidR="00DF373B">
        <w:rPr>
          <w:rFonts w:asciiTheme="minorHAnsi" w:hAnsiTheme="minorHAnsi" w:cstheme="minorHAnsi"/>
          <w:bCs/>
          <w:lang w:val="hr-HR"/>
        </w:rPr>
        <w:t>Radovec</w:t>
      </w:r>
      <w:r w:rsidR="00A60193">
        <w:rPr>
          <w:rFonts w:asciiTheme="minorHAnsi" w:hAnsiTheme="minorHAnsi" w:cstheme="minorHAnsi"/>
          <w:bCs/>
          <w:lang w:val="hr-HR"/>
        </w:rPr>
        <w:t>.</w:t>
      </w:r>
    </w:p>
    <w:bookmarkEnd w:id="4"/>
    <w:p w14:paraId="08C9F70B" w14:textId="77777777" w:rsidR="00DF373B" w:rsidRPr="00494A6B" w:rsidRDefault="00DF373B" w:rsidP="0010300F">
      <w:pPr>
        <w:autoSpaceDE w:val="0"/>
        <w:autoSpaceDN w:val="0"/>
        <w:adjustRightInd w:val="0"/>
        <w:spacing w:after="120"/>
        <w:ind w:right="380"/>
        <w:jc w:val="both"/>
        <w:rPr>
          <w:rFonts w:asciiTheme="minorHAnsi" w:hAnsiTheme="minorHAnsi" w:cstheme="minorHAnsi"/>
          <w:bCs/>
          <w:lang w:val="hr-HR"/>
        </w:rPr>
      </w:pPr>
    </w:p>
    <w:p w14:paraId="153E3755" w14:textId="34B465EC"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Rok početka i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izvr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enja ugovora</w:t>
      </w:r>
    </w:p>
    <w:p w14:paraId="52A533A7"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Rok za izvođenje radova počinje teći od pisane Obavijesti o uvođenju u posao Izvođaču radova koju dostavlja nadležni tehnički odjel. </w:t>
      </w:r>
    </w:p>
    <w:p w14:paraId="26BB8242" w14:textId="54F30581" w:rsidR="0010300F" w:rsidRPr="00DE774F" w:rsidRDefault="0010300F" w:rsidP="0010300F">
      <w:pPr>
        <w:autoSpaceDE w:val="0"/>
        <w:autoSpaceDN w:val="0"/>
        <w:adjustRightInd w:val="0"/>
        <w:spacing w:after="120"/>
        <w:ind w:right="380"/>
        <w:jc w:val="both"/>
        <w:rPr>
          <w:rFonts w:asciiTheme="minorHAnsi" w:hAnsiTheme="minorHAnsi" w:cstheme="minorHAnsi"/>
          <w:bCs/>
          <w:lang w:val="hr-HR"/>
        </w:rPr>
      </w:pPr>
      <w:r w:rsidRPr="00DE774F">
        <w:rPr>
          <w:rFonts w:asciiTheme="minorHAnsi" w:hAnsiTheme="minorHAnsi" w:cstheme="minorHAnsi"/>
          <w:bCs/>
          <w:lang w:val="hr-HR"/>
        </w:rPr>
        <w:t xml:space="preserve">Ukupno očekivano trajanje izvođenja radova je </w:t>
      </w:r>
      <w:r w:rsidR="00DE774F">
        <w:rPr>
          <w:rFonts w:asciiTheme="minorHAnsi" w:hAnsiTheme="minorHAnsi" w:cstheme="minorHAnsi"/>
          <w:bCs/>
          <w:lang w:val="hr-HR"/>
        </w:rPr>
        <w:t>11</w:t>
      </w:r>
      <w:r w:rsidR="00525E8F" w:rsidRPr="00DE774F">
        <w:rPr>
          <w:rFonts w:asciiTheme="minorHAnsi" w:hAnsiTheme="minorHAnsi" w:cstheme="minorHAnsi"/>
          <w:bCs/>
          <w:lang w:val="hr-HR"/>
        </w:rPr>
        <w:t xml:space="preserve"> </w:t>
      </w:r>
      <w:r w:rsidRPr="00DE774F">
        <w:rPr>
          <w:rFonts w:asciiTheme="minorHAnsi" w:hAnsiTheme="minorHAnsi" w:cstheme="minorHAnsi"/>
          <w:bCs/>
          <w:lang w:val="hr-HR"/>
        </w:rPr>
        <w:t>mjesec</w:t>
      </w:r>
      <w:r w:rsidR="00DE774F">
        <w:rPr>
          <w:rFonts w:asciiTheme="minorHAnsi" w:hAnsiTheme="minorHAnsi" w:cstheme="minorHAnsi"/>
          <w:bCs/>
          <w:lang w:val="hr-HR"/>
        </w:rPr>
        <w:t>i</w:t>
      </w:r>
      <w:r w:rsidR="005847AB" w:rsidRPr="00DE774F">
        <w:rPr>
          <w:rFonts w:asciiTheme="minorHAnsi" w:hAnsiTheme="minorHAnsi" w:cstheme="minorHAnsi"/>
          <w:bCs/>
          <w:lang w:val="hr-HR"/>
        </w:rPr>
        <w:t>.</w:t>
      </w:r>
    </w:p>
    <w:p w14:paraId="0280E9BC" w14:textId="14840A72"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Točni datumi početka i završetka izvođenja radova će se, sukladno očekivanom gore navedenom trajanju, </w:t>
      </w:r>
      <w:r w:rsidRPr="00B40878">
        <w:rPr>
          <w:rFonts w:asciiTheme="minorHAnsi" w:hAnsiTheme="minorHAnsi" w:cstheme="minorHAnsi"/>
          <w:bCs/>
          <w:lang w:val="hr-HR"/>
        </w:rPr>
        <w:t xml:space="preserve">definirati Ugovorom </w:t>
      </w:r>
      <w:r w:rsidR="004809BF" w:rsidRPr="00B40878">
        <w:rPr>
          <w:rFonts w:asciiTheme="minorHAnsi" w:hAnsiTheme="minorHAnsi" w:cstheme="minorHAnsi"/>
          <w:bCs/>
          <w:lang w:val="hr-HR"/>
        </w:rPr>
        <w:t>o javnoj nabavi radova.</w:t>
      </w:r>
    </w:p>
    <w:p w14:paraId="269376EA" w14:textId="0652782C" w:rsidR="0010300F" w:rsidRPr="00DE774F" w:rsidRDefault="0010300F" w:rsidP="0010300F">
      <w:pPr>
        <w:autoSpaceDE w:val="0"/>
        <w:autoSpaceDN w:val="0"/>
        <w:adjustRightInd w:val="0"/>
        <w:spacing w:after="120"/>
        <w:ind w:right="380"/>
        <w:jc w:val="both"/>
        <w:rPr>
          <w:rFonts w:asciiTheme="minorHAnsi" w:hAnsiTheme="minorHAnsi" w:cstheme="minorHAnsi"/>
          <w:bCs/>
          <w:lang w:val="hr-HR"/>
        </w:rPr>
      </w:pPr>
      <w:r w:rsidRPr="00DE774F">
        <w:rPr>
          <w:rFonts w:asciiTheme="minorHAnsi" w:hAnsiTheme="minorHAnsi" w:cstheme="minorHAnsi"/>
          <w:bCs/>
          <w:lang w:val="hr-HR"/>
        </w:rPr>
        <w:t xml:space="preserve">Očekivani datum početka izvođenja radova je </w:t>
      </w:r>
      <w:r w:rsidR="00DE774F">
        <w:rPr>
          <w:rFonts w:asciiTheme="minorHAnsi" w:hAnsiTheme="minorHAnsi" w:cstheme="minorHAnsi"/>
          <w:bCs/>
          <w:lang w:val="hr-HR"/>
        </w:rPr>
        <w:t>15</w:t>
      </w:r>
      <w:r w:rsidR="00DF373B" w:rsidRPr="00DE774F">
        <w:rPr>
          <w:rFonts w:asciiTheme="minorHAnsi" w:hAnsiTheme="minorHAnsi" w:cstheme="minorHAnsi"/>
          <w:bCs/>
          <w:lang w:val="hr-HR"/>
        </w:rPr>
        <w:t>.07</w:t>
      </w:r>
      <w:r w:rsidR="005847AB" w:rsidRPr="00DE774F">
        <w:rPr>
          <w:rFonts w:asciiTheme="minorHAnsi" w:hAnsiTheme="minorHAnsi" w:cstheme="minorHAnsi"/>
          <w:bCs/>
          <w:lang w:val="hr-HR"/>
        </w:rPr>
        <w:t>.</w:t>
      </w:r>
      <w:r w:rsidR="00DE7CF5" w:rsidRPr="00DE774F">
        <w:rPr>
          <w:rFonts w:asciiTheme="minorHAnsi" w:hAnsiTheme="minorHAnsi" w:cstheme="minorHAnsi"/>
          <w:bCs/>
          <w:lang w:val="hr-HR"/>
        </w:rPr>
        <w:t>201</w:t>
      </w:r>
      <w:r w:rsidR="00DF373B" w:rsidRPr="00DE774F">
        <w:rPr>
          <w:rFonts w:asciiTheme="minorHAnsi" w:hAnsiTheme="minorHAnsi" w:cstheme="minorHAnsi"/>
          <w:bCs/>
          <w:lang w:val="hr-HR"/>
        </w:rPr>
        <w:t>9</w:t>
      </w:r>
      <w:r w:rsidR="00DE7CF5" w:rsidRPr="00DE774F">
        <w:rPr>
          <w:rFonts w:asciiTheme="minorHAnsi" w:hAnsiTheme="minorHAnsi" w:cstheme="minorHAnsi"/>
          <w:bCs/>
          <w:lang w:val="hr-HR"/>
        </w:rPr>
        <w:t xml:space="preserve">. </w:t>
      </w:r>
      <w:r w:rsidRPr="00DE774F">
        <w:rPr>
          <w:rFonts w:asciiTheme="minorHAnsi" w:hAnsiTheme="minorHAnsi" w:cstheme="minorHAnsi"/>
          <w:bCs/>
          <w:lang w:val="hr-HR"/>
        </w:rPr>
        <w:t xml:space="preserve">godine. </w:t>
      </w:r>
    </w:p>
    <w:p w14:paraId="07B6E0B6" w14:textId="0E3EC9F6" w:rsidR="0010300F" w:rsidRDefault="001B0D11" w:rsidP="0010300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Ugovaratelj</w:t>
      </w:r>
      <w:r>
        <w:rPr>
          <w:rFonts w:asciiTheme="minorHAnsi" w:hAnsiTheme="minorHAnsi" w:cstheme="minorHAnsi"/>
          <w:bCs/>
          <w:lang w:val="hr-HR"/>
        </w:rPr>
        <w:t xml:space="preserve"> </w:t>
      </w:r>
      <w:r w:rsidR="0010300F" w:rsidRPr="00494A6B">
        <w:rPr>
          <w:rFonts w:asciiTheme="minorHAnsi" w:hAnsiTheme="minorHAnsi" w:cstheme="minorHAnsi"/>
          <w:bCs/>
          <w:lang w:val="hr-HR"/>
        </w:rPr>
        <w:t>je suglasan i u obvezi prilagoditi se s izvođenjem radova stvarnim rokovima početka i završetka realizacije projekta.</w:t>
      </w:r>
    </w:p>
    <w:p w14:paraId="496B4B90" w14:textId="77777777" w:rsidR="005847AB" w:rsidRPr="00494A6B" w:rsidRDefault="005847AB" w:rsidP="0010300F">
      <w:pPr>
        <w:autoSpaceDE w:val="0"/>
        <w:autoSpaceDN w:val="0"/>
        <w:adjustRightInd w:val="0"/>
        <w:spacing w:after="120"/>
        <w:ind w:right="380"/>
        <w:jc w:val="both"/>
        <w:rPr>
          <w:rFonts w:asciiTheme="minorHAnsi" w:hAnsiTheme="minorHAnsi" w:cstheme="minorHAnsi"/>
          <w:bCs/>
          <w:lang w:val="hr-HR"/>
        </w:rPr>
      </w:pPr>
    </w:p>
    <w:p w14:paraId="0EDD8702" w14:textId="7E5CDF60" w:rsidR="002E4B47" w:rsidRPr="005979DF"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5979DF">
        <w:rPr>
          <w:rFonts w:asciiTheme="minorHAnsi" w:eastAsiaTheme="minorHAnsi" w:hAnsiTheme="minorHAnsi" w:cs="T3Font_3"/>
          <w:b/>
          <w:lang w:val="hr-HR" w:eastAsia="en-US"/>
        </w:rPr>
        <w:t>Opcije i moguća obnavljanja ugovora</w:t>
      </w:r>
    </w:p>
    <w:p w14:paraId="4BF262C8" w14:textId="3299379E" w:rsidR="00D873D9" w:rsidRPr="00D873D9" w:rsidRDefault="00D873D9" w:rsidP="00D873D9">
      <w:pPr>
        <w:autoSpaceDE w:val="0"/>
        <w:autoSpaceDN w:val="0"/>
        <w:adjustRightInd w:val="0"/>
        <w:spacing w:after="120"/>
        <w:ind w:right="380"/>
        <w:jc w:val="both"/>
        <w:rPr>
          <w:rFonts w:asciiTheme="minorHAnsi" w:hAnsiTheme="minorHAnsi" w:cstheme="minorHAnsi"/>
          <w:bCs/>
          <w:lang w:val="hr-HR"/>
        </w:rPr>
      </w:pPr>
      <w:r w:rsidRPr="00D873D9">
        <w:rPr>
          <w:rFonts w:asciiTheme="minorHAnsi" w:hAnsiTheme="minorHAnsi" w:cstheme="minorHAnsi"/>
          <w:bCs/>
          <w:lang w:val="hr-HR"/>
        </w:rPr>
        <w:t>Naručitelj smije izmijeniti ugovor o javnoj nabavi tijekom njegova trajanja bez provođenja novog postupka</w:t>
      </w:r>
      <w:r w:rsidRPr="00D873D9">
        <w:rPr>
          <w:rFonts w:asciiTheme="minorHAnsi" w:hAnsiTheme="minorHAnsi" w:cstheme="minorHAnsi"/>
          <w:b/>
          <w:bCs/>
          <w:lang w:val="hr-HR"/>
        </w:rPr>
        <w:t xml:space="preserve"> </w:t>
      </w:r>
      <w:r w:rsidRPr="00B13D19">
        <w:rPr>
          <w:rFonts w:asciiTheme="minorHAnsi" w:hAnsiTheme="minorHAnsi" w:cstheme="minorHAnsi"/>
          <w:bCs/>
          <w:lang w:val="hr-HR"/>
        </w:rPr>
        <w:t xml:space="preserve">javne nabave samo u skladu s odredbama članaka </w:t>
      </w:r>
      <w:r w:rsidR="001B0D11" w:rsidRPr="00B13D19">
        <w:rPr>
          <w:rFonts w:asciiTheme="minorHAnsi" w:hAnsiTheme="minorHAnsi" w:cstheme="minorHAnsi"/>
          <w:bCs/>
          <w:lang w:val="hr-HR"/>
        </w:rPr>
        <w:t>314</w:t>
      </w:r>
      <w:r w:rsidR="00B13D19" w:rsidRPr="00B13D19">
        <w:rPr>
          <w:rFonts w:asciiTheme="minorHAnsi" w:hAnsiTheme="minorHAnsi" w:cstheme="minorHAnsi"/>
          <w:bCs/>
          <w:lang w:val="hr-HR"/>
        </w:rPr>
        <w:t xml:space="preserve">. – </w:t>
      </w:r>
      <w:r w:rsidR="001B0D11" w:rsidRPr="00B13D19">
        <w:rPr>
          <w:rFonts w:asciiTheme="minorHAnsi" w:hAnsiTheme="minorHAnsi" w:cstheme="minorHAnsi"/>
          <w:bCs/>
          <w:lang w:val="hr-HR"/>
        </w:rPr>
        <w:t>321</w:t>
      </w:r>
      <w:r w:rsidR="00B13D19" w:rsidRPr="00B13D19">
        <w:rPr>
          <w:rFonts w:asciiTheme="minorHAnsi" w:hAnsiTheme="minorHAnsi" w:cstheme="minorHAnsi"/>
          <w:bCs/>
          <w:lang w:val="hr-HR"/>
        </w:rPr>
        <w:t>.</w:t>
      </w:r>
      <w:r w:rsidRPr="00B13D19">
        <w:rPr>
          <w:rFonts w:asciiTheme="minorHAnsi" w:hAnsiTheme="minorHAnsi" w:cstheme="minorHAnsi"/>
          <w:bCs/>
          <w:lang w:val="hr-HR"/>
        </w:rPr>
        <w:t xml:space="preserve"> ZJN</w:t>
      </w:r>
      <w:r w:rsidR="007326C6" w:rsidRPr="00B13D19">
        <w:rPr>
          <w:rFonts w:asciiTheme="minorHAnsi" w:hAnsiTheme="minorHAnsi" w:cstheme="minorHAnsi"/>
          <w:bCs/>
          <w:lang w:val="hr-HR"/>
        </w:rPr>
        <w:t xml:space="preserve"> (NN</w:t>
      </w:r>
      <w:r w:rsidRPr="00B13D19">
        <w:rPr>
          <w:rFonts w:asciiTheme="minorHAnsi" w:hAnsiTheme="minorHAnsi" w:cstheme="minorHAnsi"/>
          <w:bCs/>
          <w:lang w:val="hr-HR"/>
        </w:rPr>
        <w:t xml:space="preserve"> </w:t>
      </w:r>
      <w:r w:rsidR="007326C6" w:rsidRPr="00B13D19">
        <w:rPr>
          <w:rFonts w:asciiTheme="minorHAnsi" w:hAnsiTheme="minorHAnsi" w:cstheme="minorHAnsi"/>
          <w:bCs/>
          <w:lang w:val="hr-HR"/>
        </w:rPr>
        <w:t>120/</w:t>
      </w:r>
      <w:r w:rsidRPr="00B13D19">
        <w:rPr>
          <w:rFonts w:asciiTheme="minorHAnsi" w:hAnsiTheme="minorHAnsi" w:cstheme="minorHAnsi"/>
          <w:bCs/>
          <w:lang w:val="hr-HR"/>
        </w:rPr>
        <w:t>16</w:t>
      </w:r>
      <w:r w:rsidR="007326C6" w:rsidRPr="00B13D19">
        <w:rPr>
          <w:rFonts w:asciiTheme="minorHAnsi" w:hAnsiTheme="minorHAnsi" w:cstheme="minorHAnsi"/>
          <w:bCs/>
          <w:lang w:val="hr-HR"/>
        </w:rPr>
        <w:t>)</w:t>
      </w:r>
      <w:r w:rsidRPr="00B13D19">
        <w:rPr>
          <w:rFonts w:asciiTheme="minorHAnsi" w:hAnsiTheme="minorHAnsi" w:cstheme="minorHAnsi"/>
          <w:bCs/>
          <w:lang w:val="hr-HR"/>
        </w:rPr>
        <w:t>.</w:t>
      </w:r>
    </w:p>
    <w:p w14:paraId="6CDD83A5" w14:textId="0D95F7CA" w:rsidR="006D53AB" w:rsidRPr="00494A6B" w:rsidRDefault="006D53AB" w:rsidP="00AF7F71">
      <w:pPr>
        <w:keepNext/>
        <w:spacing w:before="240" w:after="60"/>
        <w:outlineLvl w:val="3"/>
        <w:rPr>
          <w:rFonts w:asciiTheme="minorHAnsi" w:hAnsiTheme="minorHAnsi" w:cstheme="minorHAnsi"/>
          <w:b/>
          <w:bCs/>
          <w:sz w:val="24"/>
          <w:szCs w:val="24"/>
          <w:lang w:val="hr-HR"/>
        </w:rPr>
      </w:pPr>
    </w:p>
    <w:p w14:paraId="6F2CFE29" w14:textId="6BB5C6CD" w:rsidR="00427AE6" w:rsidRPr="00494A6B" w:rsidRDefault="00427AE6"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Osnove za isključenje gospodarskog subjekta</w:t>
      </w:r>
    </w:p>
    <w:p w14:paraId="006239E5" w14:textId="77777777" w:rsidR="0067517B" w:rsidRPr="00494A6B" w:rsidRDefault="0067517B" w:rsidP="0067517B">
      <w:pPr>
        <w:autoSpaceDE w:val="0"/>
        <w:autoSpaceDN w:val="0"/>
        <w:adjustRightInd w:val="0"/>
        <w:spacing w:after="120"/>
        <w:ind w:right="380"/>
        <w:jc w:val="both"/>
        <w:rPr>
          <w:rFonts w:asciiTheme="minorHAnsi" w:hAnsiTheme="minorHAnsi" w:cstheme="minorHAnsi"/>
          <w:b/>
          <w:bCs/>
          <w:lang w:val="hr-HR"/>
        </w:rPr>
      </w:pPr>
    </w:p>
    <w:p w14:paraId="636CB995" w14:textId="60A4DEB2" w:rsidR="004C1D81" w:rsidRPr="00494A6B" w:rsidRDefault="00427AE6"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Obvezne osnove za isključenje gospodarskog subjekta i dokumenti kojima se dokazuje da ne postoje osnove za isključenje</w:t>
      </w:r>
    </w:p>
    <w:p w14:paraId="562E2957" w14:textId="77777777" w:rsidR="00FC377B" w:rsidRPr="00494A6B" w:rsidRDefault="00FC377B" w:rsidP="00FC377B">
      <w:pPr>
        <w:pStyle w:val="Odlomakpopisa"/>
        <w:autoSpaceDE w:val="0"/>
        <w:autoSpaceDN w:val="0"/>
        <w:adjustRightInd w:val="0"/>
        <w:spacing w:after="120"/>
        <w:ind w:right="380"/>
        <w:jc w:val="both"/>
        <w:rPr>
          <w:rFonts w:asciiTheme="minorHAnsi" w:hAnsiTheme="minorHAnsi" w:cstheme="minorHAnsi"/>
          <w:b/>
          <w:bCs/>
          <w:lang w:val="hr-HR"/>
        </w:rPr>
      </w:pPr>
    </w:p>
    <w:p w14:paraId="5E4A5294" w14:textId="6F12376C"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u bilo kojem trenutku tijekom postupka javne nabave isključiti gospodarskog subjekta iz postupka javne nabave ako utvrdi da:</w:t>
      </w:r>
    </w:p>
    <w:p w14:paraId="644EDB45" w14:textId="20C521A8"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je gospodarski subjekt koji ima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3ED3C3" w14:textId="77777777" w:rsidR="00297480" w:rsidRPr="00494A6B" w:rsidRDefault="00297480" w:rsidP="00297480">
      <w:pPr>
        <w:rPr>
          <w:rFonts w:asciiTheme="minorHAnsi" w:hAnsiTheme="minorHAnsi" w:cstheme="minorHAnsi"/>
          <w:bCs/>
          <w:lang w:val="hr-HR"/>
        </w:rPr>
      </w:pPr>
    </w:p>
    <w:p w14:paraId="454EB6AF"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sudjelovanje u zločinačkoj organizaciji, na temelju </w:t>
      </w:r>
    </w:p>
    <w:p w14:paraId="77C31F0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328. (zločinačko udruženje) i članka 329. (počinjenje kaznenog djela u sastavu zločinačkog udruženja) Kaznenog zakona</w:t>
      </w:r>
    </w:p>
    <w:p w14:paraId="138B40D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333. (udruživanje za počinjenje kaznenih djela), iz Kaznenog zakona („Narodne novine“, br. 110/97., 27/98., 50/00., 129/00., 51/01., 111/03., 190/03., 105/04., 84/05., 71/06., 110/07., 152/08., 57/11., 77/11. i 143/12.)</w:t>
      </w:r>
    </w:p>
    <w:p w14:paraId="604443F6" w14:textId="77777777" w:rsidR="00297480" w:rsidRPr="00494A6B" w:rsidRDefault="00297480" w:rsidP="00297480">
      <w:pPr>
        <w:ind w:left="1770" w:right="382"/>
        <w:jc w:val="both"/>
        <w:rPr>
          <w:rFonts w:asciiTheme="minorHAnsi" w:hAnsiTheme="minorHAnsi" w:cstheme="minorHAnsi"/>
          <w:bCs/>
          <w:lang w:val="hr-HR"/>
        </w:rPr>
      </w:pPr>
    </w:p>
    <w:p w14:paraId="35F020DD"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korupciju, na temelju </w:t>
      </w:r>
    </w:p>
    <w:p w14:paraId="582998B9"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D4D443"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DFED20" w14:textId="77777777" w:rsidR="00297480" w:rsidRPr="00494A6B" w:rsidRDefault="00297480" w:rsidP="00297480">
      <w:pPr>
        <w:ind w:left="1770" w:right="382"/>
        <w:jc w:val="both"/>
        <w:rPr>
          <w:rFonts w:asciiTheme="minorHAnsi" w:hAnsiTheme="minorHAnsi" w:cstheme="minorHAnsi"/>
          <w:bCs/>
          <w:lang w:val="hr-HR"/>
        </w:rPr>
      </w:pPr>
    </w:p>
    <w:p w14:paraId="0A98B5D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prijevaru, na temelju</w:t>
      </w:r>
    </w:p>
    <w:p w14:paraId="1F851BC7"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236. (prijevara), članka 247. (prijevara u gospodarskom poslovanju), članka 256. (utaja poreza ili carine) i članka 258. (subvencijska prijevara) Kaznenog zakona</w:t>
      </w:r>
    </w:p>
    <w:p w14:paraId="508761E1"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74C2E49A" w14:textId="77777777" w:rsidR="00297480" w:rsidRPr="00494A6B" w:rsidRDefault="00297480" w:rsidP="00297480">
      <w:pPr>
        <w:rPr>
          <w:rFonts w:asciiTheme="minorHAnsi" w:hAnsiTheme="minorHAnsi" w:cstheme="minorHAnsi"/>
          <w:bCs/>
          <w:lang w:val="hr-HR"/>
        </w:rPr>
      </w:pPr>
    </w:p>
    <w:p w14:paraId="73C8EF6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terorizam ili kaznena djela povezana s terorističkim aktivnostima, na temelju</w:t>
      </w:r>
    </w:p>
    <w:p w14:paraId="7E959EE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97. (terorizam) članka 99. (javno poticanje na terorizam), članka 100. (novačenje za terorizam), članka 101. (obuka za terorizam) i članka 102. (terorističko udruženje) Kaznenog zakona</w:t>
      </w:r>
    </w:p>
    <w:p w14:paraId="4CFF002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6DB6B7F4" w14:textId="77777777" w:rsidR="00297480" w:rsidRPr="00494A6B" w:rsidRDefault="00297480" w:rsidP="00297480">
      <w:pPr>
        <w:rPr>
          <w:rFonts w:asciiTheme="minorHAnsi" w:hAnsiTheme="minorHAnsi" w:cstheme="minorHAnsi"/>
          <w:bCs/>
          <w:lang w:val="hr-HR"/>
        </w:rPr>
      </w:pPr>
    </w:p>
    <w:p w14:paraId="15BC0447"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pranje novca ili financiranje terorizma, na temelju </w:t>
      </w:r>
    </w:p>
    <w:p w14:paraId="68FCDC5A"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98. (financiranje terorizma) i članka 265. (pranje novca) Kaznenog zakona</w:t>
      </w:r>
    </w:p>
    <w:p w14:paraId="479E4A4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279. (pranje novca) iz Kaznenog zakona („Narodne novine“, br. 110/97., 27/98., 50/00., 129/00., 51/01., 111/03., 190/03., 105/04., 84/05., 71/06., 110/07., 152/08., 57/11., 77/11. i 143/12.)</w:t>
      </w:r>
    </w:p>
    <w:p w14:paraId="1E93662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xml:space="preserve"> </w:t>
      </w:r>
    </w:p>
    <w:p w14:paraId="17C18A2E"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dječji rad ili druge oblike trgovanja ljudima, na temelju </w:t>
      </w:r>
    </w:p>
    <w:p w14:paraId="76DED528"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106. (trgovanje ljudima) Kaznenog zakona</w:t>
      </w:r>
    </w:p>
    <w:p w14:paraId="5DA4668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175. (trgovanje ljudima i ropstvo) iz Kaznenog zakona („Narodne novine“, br. 110/97., 27/98., 50/00., 129/00., 51/01., 111/03., 190/03., 105/04., 84/05., 71/06., 110/07., 152/08., 57/11., 77/11. i 143/12.), ili</w:t>
      </w:r>
    </w:p>
    <w:p w14:paraId="06FF155B" w14:textId="77777777" w:rsidR="00297480" w:rsidRPr="00494A6B" w:rsidRDefault="00297480" w:rsidP="00297480">
      <w:pPr>
        <w:rPr>
          <w:rFonts w:asciiTheme="minorHAnsi" w:hAnsiTheme="minorHAnsi" w:cstheme="minorHAnsi"/>
          <w:bCs/>
          <w:lang w:val="hr-HR"/>
        </w:rPr>
      </w:pPr>
    </w:p>
    <w:p w14:paraId="02E2E747" w14:textId="0522A005"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je gospodarski subjekt koji nema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94A6B">
        <w:rPr>
          <w:rFonts w:asciiTheme="minorHAnsi" w:hAnsiTheme="minorHAnsi" w:cstheme="minorHAnsi"/>
          <w:b/>
          <w:bCs/>
          <w:lang w:val="hr-HR"/>
        </w:rPr>
        <w:t>podtočaka</w:t>
      </w:r>
      <w:proofErr w:type="spellEnd"/>
      <w:r w:rsidRPr="00494A6B">
        <w:rPr>
          <w:rFonts w:asciiTheme="minorHAnsi" w:hAnsiTheme="minorHAnsi" w:cstheme="minorHAnsi"/>
          <w:b/>
          <w:bCs/>
          <w:lang w:val="hr-HR"/>
        </w:rPr>
        <w:t xml:space="preserve"> od a) do f) ovoga poglavlja i za odgovarajuća kaznena djela koja, prema nacionalnim propisima države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 xml:space="preserve"> gospodarskog subjekta, odnosno države čiji je osoba državljanin, obuhvaćaju razloge za isključenje iz članka 57. stavka 1. točaka od (a) do (f) Direktive 2014/24/EU.</w:t>
      </w:r>
    </w:p>
    <w:p w14:paraId="1C618BF4" w14:textId="77777777" w:rsidR="004C1D81" w:rsidRPr="00494A6B" w:rsidRDefault="004C1D81" w:rsidP="004C1D81">
      <w:pPr>
        <w:ind w:left="360" w:right="382"/>
        <w:jc w:val="both"/>
        <w:rPr>
          <w:rFonts w:asciiTheme="minorHAnsi" w:hAnsiTheme="minorHAnsi" w:cstheme="minorHAnsi"/>
          <w:bCs/>
          <w:lang w:val="hr-HR"/>
        </w:rPr>
      </w:pPr>
    </w:p>
    <w:p w14:paraId="5C3A3447" w14:textId="36E53518" w:rsidR="00297480" w:rsidRPr="00494A6B" w:rsidRDefault="00297480" w:rsidP="004C1D8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Razdoblje isključenja gospodarskog subjekta kod kojeg su ostvarene navedene osnove za isključenje iz postupka javne nabave je pet godina od dana pravomoćnosti presude, osim ako pravomoćnom p</w:t>
      </w:r>
      <w:r w:rsidR="004C1D81" w:rsidRPr="00494A6B">
        <w:rPr>
          <w:rFonts w:asciiTheme="minorHAnsi" w:hAnsiTheme="minorHAnsi" w:cstheme="minorHAnsi"/>
          <w:bCs/>
          <w:lang w:val="hr-HR"/>
        </w:rPr>
        <w:t>resudom nije određeno drukčije.</w:t>
      </w:r>
    </w:p>
    <w:p w14:paraId="3FF46DC5" w14:textId="4CAF1637"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4C1D81" w:rsidRPr="00494A6B">
        <w:rPr>
          <w:rFonts w:asciiTheme="minorHAnsi" w:hAnsiTheme="minorHAnsi" w:cstheme="minorHAnsi"/>
          <w:lang w:val="hr-HR"/>
        </w:rPr>
        <w:t>gore navedene okolnosti,</w:t>
      </w:r>
      <w:r w:rsidRPr="00494A6B">
        <w:rPr>
          <w:rFonts w:asciiTheme="minorHAnsi" w:hAnsiTheme="minorHAnsi" w:cstheme="minorHAnsi"/>
          <w:lang w:val="hr-HR"/>
        </w:rPr>
        <w:t xml:space="preserve"> gospodarski subjekt u ponudi dostavlja: </w:t>
      </w:r>
    </w:p>
    <w:p w14:paraId="1F240093" w14:textId="77777777" w:rsidR="00297480" w:rsidRPr="00494A6B" w:rsidRDefault="00297480" w:rsidP="00B137DF">
      <w:pPr>
        <w:numPr>
          <w:ilvl w:val="0"/>
          <w:numId w:val="2"/>
        </w:num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obrazac Europske jedinstvene dokumentacije o nabavi (dalje u tekstu: ESPD) (Dio III. Osnove za isključenje, Odjeljak A: Osnove povezane s kaznenim presudama) za sve gospodarske subjekte u ponudi</w:t>
      </w:r>
    </w:p>
    <w:p w14:paraId="4336D15B"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290A749D" w14:textId="7332D4CA"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 iz ove točke</w:t>
      </w:r>
      <w:r w:rsidRPr="00494A6B">
        <w:rPr>
          <w:rFonts w:asciiTheme="minorHAnsi" w:hAnsiTheme="minorHAnsi" w:cstheme="minorHAnsi"/>
          <w:lang w:val="hr-HR"/>
        </w:rPr>
        <w:t xml:space="preserve">: </w:t>
      </w:r>
    </w:p>
    <w:p w14:paraId="591FA6D3" w14:textId="1BA6DC27" w:rsidR="00297480" w:rsidRPr="00494A6B" w:rsidRDefault="00297480"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izvadak iz kaznene evidencije ili drugog odgovarajućeg registra ili, ako to nije moguće, jednakovrijedni dokument nadležne sudske ili upravne vlasti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odnosno državi čiji je osoba državljanin, kojim se dokazuje da ne postoje navedene osnove za isključenje.</w:t>
      </w:r>
    </w:p>
    <w:p w14:paraId="2E4FCA17" w14:textId="77777777" w:rsidR="00297480" w:rsidRPr="00494A6B" w:rsidRDefault="00297480" w:rsidP="00297480">
      <w:pPr>
        <w:spacing w:after="120"/>
        <w:ind w:right="380"/>
        <w:jc w:val="both"/>
        <w:rPr>
          <w:rFonts w:asciiTheme="minorHAnsi" w:hAnsiTheme="minorHAnsi" w:cstheme="minorHAnsi"/>
          <w:lang w:val="hr-HR"/>
        </w:rPr>
      </w:pPr>
      <w:r w:rsidRPr="00494A6B">
        <w:rPr>
          <w:rFonts w:asciiTheme="minorHAnsi" w:hAnsiTheme="minorHAnsi" w:cstheme="minorHAnsi"/>
          <w:lang w:val="hr-HR"/>
        </w:rPr>
        <w:t>Izvadak iz kaznene evidencije ili jednakovrijedan dokument dostavlja se posebno za gospodarski subjekt, a posebno za SVAKU osobu koja je član upravnog, upravljačkog ili nadzornog tijela ili imaju ovlasti zastupanja, donošenja odluka ili nadzora toga gospodarskog subjekta.</w:t>
      </w:r>
    </w:p>
    <w:p w14:paraId="46089B3D"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w:t>
      </w:r>
    </w:p>
    <w:p w14:paraId="5338468E" w14:textId="516DA198"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Radi lakšeg sastavljanja i ovjeravanja gore navedene izjave, Naručitelj je kao sastavni dio dokumentacije o </w:t>
      </w:r>
      <w:r w:rsidRPr="009C19CE">
        <w:rPr>
          <w:rFonts w:asciiTheme="minorHAnsi" w:hAnsiTheme="minorHAnsi" w:cstheme="minorHAnsi"/>
          <w:lang w:val="hr-HR"/>
        </w:rPr>
        <w:t>nabavi priložio OBRAZAC 1.</w:t>
      </w:r>
      <w:r w:rsidR="009C19CE">
        <w:rPr>
          <w:rFonts w:asciiTheme="minorHAnsi" w:hAnsiTheme="minorHAnsi" w:cstheme="minorHAnsi"/>
          <w:lang w:val="hr-HR"/>
        </w:rPr>
        <w:t xml:space="preserve"> (Obrazac 1a – Izjava </w:t>
      </w:r>
      <w:r w:rsidR="00DF3975">
        <w:rPr>
          <w:rFonts w:asciiTheme="minorHAnsi" w:hAnsiTheme="minorHAnsi" w:cstheme="minorHAnsi"/>
          <w:lang w:val="hr-HR"/>
        </w:rPr>
        <w:t xml:space="preserve">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u Republici Hrvatskoj i Obrazac 1b – Izjava 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izvan Republike Hrvatske)</w:t>
      </w:r>
    </w:p>
    <w:p w14:paraId="02C66952" w14:textId="28AA6084" w:rsidR="00FC377B" w:rsidRPr="00494A6B" w:rsidRDefault="00FC377B" w:rsidP="00FC377B">
      <w:pPr>
        <w:ind w:right="382"/>
        <w:jc w:val="both"/>
        <w:rPr>
          <w:rFonts w:asciiTheme="minorHAnsi" w:hAnsiTheme="minorHAnsi" w:cstheme="minorHAnsi"/>
          <w:b/>
          <w:bCs/>
          <w:lang w:val="hr-HR"/>
        </w:rPr>
      </w:pPr>
    </w:p>
    <w:p w14:paraId="4DCBCB29" w14:textId="4982D6A1"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isključiti gospodarskog subjekta iz postupka javne nabave ako utvrdi da gospodarski subjekt nije ispunio obveze plaćanja dospjelih poreznih obveza i obveza za mirovinsko i zdravstveno osiguranje:</w:t>
      </w:r>
    </w:p>
    <w:p w14:paraId="1E3DD1F7" w14:textId="09CBF89F"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lastRenderedPageBreak/>
        <w:t xml:space="preserve">u Republici Hrvatskoj, ako gospodarski subjekt ima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ili</w:t>
      </w:r>
    </w:p>
    <w:p w14:paraId="44ACC40D" w14:textId="77777777" w:rsidR="00297480" w:rsidRPr="00494A6B" w:rsidRDefault="00297480" w:rsidP="00297480">
      <w:pPr>
        <w:ind w:left="1410" w:right="382"/>
        <w:jc w:val="both"/>
        <w:rPr>
          <w:rFonts w:asciiTheme="minorHAnsi" w:hAnsiTheme="minorHAnsi" w:cstheme="minorHAnsi"/>
          <w:bCs/>
          <w:lang w:val="hr-HR"/>
        </w:rPr>
      </w:pPr>
    </w:p>
    <w:p w14:paraId="32E9FFF7" w14:textId="4328653E"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ili u državi poslovnog </w:t>
      </w:r>
      <w:proofErr w:type="spellStart"/>
      <w:r w:rsidRPr="00494A6B">
        <w:rPr>
          <w:rFonts w:asciiTheme="minorHAnsi" w:hAnsiTheme="minorHAnsi" w:cstheme="minorHAnsi"/>
          <w:bCs/>
          <w:lang w:val="hr-HR"/>
        </w:rPr>
        <w:t>nastana</w:t>
      </w:r>
      <w:proofErr w:type="spellEnd"/>
      <w:r w:rsidRPr="00494A6B">
        <w:rPr>
          <w:rFonts w:asciiTheme="minorHAnsi" w:hAnsiTheme="minorHAnsi" w:cstheme="minorHAnsi"/>
          <w:bCs/>
          <w:lang w:val="hr-HR"/>
        </w:rPr>
        <w:t xml:space="preserve"> gospodarskog subjekta, ako gospodarski subjekt nema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w:t>
      </w:r>
    </w:p>
    <w:p w14:paraId="5B35FECF" w14:textId="4B0F3E08" w:rsidR="00297480" w:rsidRPr="00494A6B" w:rsidRDefault="00297480" w:rsidP="00FC377B">
      <w:pPr>
        <w:ind w:right="382"/>
        <w:jc w:val="both"/>
        <w:rPr>
          <w:rFonts w:asciiTheme="minorHAnsi" w:hAnsiTheme="minorHAnsi" w:cstheme="minorHAnsi"/>
          <w:lang w:val="hr-HR"/>
        </w:rPr>
      </w:pPr>
      <w:r w:rsidRPr="00494A6B">
        <w:rPr>
          <w:rFonts w:asciiTheme="minorHAnsi" w:hAnsiTheme="minorHAnsi" w:cstheme="minorHAnsi"/>
          <w:lang w:val="hr-HR"/>
        </w:rPr>
        <w:t>Naručitelj neće isključiti gospodarskog subjekta iz postupka javne nabave ako mu sukladno posebnom propisu plaćanje obveza nije dopušteno ili mu je odobrena odgoda plaćanja.</w:t>
      </w:r>
    </w:p>
    <w:p w14:paraId="417D3CCA" w14:textId="77777777" w:rsidR="00297480" w:rsidRPr="00494A6B" w:rsidRDefault="00297480" w:rsidP="00297480">
      <w:pPr>
        <w:ind w:left="1050" w:right="382"/>
        <w:jc w:val="both"/>
        <w:rPr>
          <w:rFonts w:asciiTheme="minorHAnsi" w:hAnsiTheme="minorHAnsi" w:cstheme="minorHAnsi"/>
          <w:b/>
          <w:lang w:val="hr-HR"/>
        </w:rPr>
      </w:pPr>
    </w:p>
    <w:p w14:paraId="7C91F94E" w14:textId="0459B8D0"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FC377B" w:rsidRPr="00494A6B">
        <w:rPr>
          <w:rFonts w:asciiTheme="minorHAnsi" w:hAnsiTheme="minorHAnsi" w:cstheme="minorHAnsi"/>
          <w:lang w:val="hr-HR"/>
        </w:rPr>
        <w:t>navedene okolnosti</w:t>
      </w:r>
      <w:r w:rsidRPr="00494A6B">
        <w:rPr>
          <w:rFonts w:asciiTheme="minorHAnsi" w:hAnsiTheme="minorHAnsi" w:cstheme="minorHAnsi"/>
          <w:lang w:val="hr-HR"/>
        </w:rPr>
        <w:t xml:space="preserve">, gospodarski subjekt u ponudi dostavlja: </w:t>
      </w:r>
    </w:p>
    <w:p w14:paraId="774C1538" w14:textId="76721C9C" w:rsidR="00297480" w:rsidRPr="00494A6B" w:rsidRDefault="00297480" w:rsidP="00B137DF">
      <w:pPr>
        <w:pStyle w:val="Odlomakpopisa"/>
        <w:numPr>
          <w:ilvl w:val="0"/>
          <w:numId w:val="2"/>
        </w:num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b/>
          <w:lang w:val="hr-HR"/>
        </w:rPr>
        <w:t>ispunjeni ESPD obrazac (Dio III. Osnove za isključenje, Odjeljak B: Osnove povezane s plaćanjem poreza ili doprinosa za socijalno osiguranje)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3CD70193"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64A61754" w14:textId="3974FC5F" w:rsidR="00297480" w:rsidRPr="00494A6B" w:rsidRDefault="00297480" w:rsidP="00FC377B">
      <w:pPr>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w:t>
      </w:r>
      <w:r w:rsidRPr="00494A6B">
        <w:rPr>
          <w:rFonts w:asciiTheme="minorHAnsi" w:hAnsiTheme="minorHAnsi" w:cstheme="minorHAnsi"/>
          <w:lang w:val="hr-HR"/>
        </w:rPr>
        <w:t xml:space="preserve">: </w:t>
      </w:r>
    </w:p>
    <w:p w14:paraId="58029E61" w14:textId="77777777" w:rsidR="00FC377B" w:rsidRPr="00494A6B" w:rsidRDefault="00FC377B" w:rsidP="00FC377B">
      <w:pPr>
        <w:rPr>
          <w:rFonts w:asciiTheme="minorHAnsi" w:hAnsiTheme="minorHAnsi" w:cstheme="minorHAnsi"/>
          <w:lang w:val="hr-HR"/>
        </w:rPr>
      </w:pPr>
    </w:p>
    <w:p w14:paraId="52D9F05E" w14:textId="1A0C979E" w:rsidR="00297480" w:rsidRPr="00494A6B" w:rsidRDefault="00297480" w:rsidP="00B137DF">
      <w:pPr>
        <w:pStyle w:val="Odlomakpopisa"/>
        <w:numPr>
          <w:ilvl w:val="0"/>
          <w:numId w:val="2"/>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potvrda porezne uprave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kojom se dokazuje da ne postoje navedene osnove za isključenje.</w:t>
      </w:r>
    </w:p>
    <w:p w14:paraId="0DE733D9"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532AECF3" w14:textId="0BA5329D" w:rsidR="0067517B" w:rsidRPr="00494A6B" w:rsidRDefault="00297480" w:rsidP="00427AE6">
      <w:pPr>
        <w:autoSpaceDE w:val="0"/>
        <w:autoSpaceDN w:val="0"/>
        <w:adjustRightInd w:val="0"/>
        <w:spacing w:after="120"/>
        <w:ind w:right="380"/>
        <w:jc w:val="both"/>
        <w:rPr>
          <w:rFonts w:asciiTheme="minorHAnsi" w:hAnsiTheme="minorHAnsi" w:cstheme="minorHAnsi"/>
          <w:lang w:val="hr-HR"/>
        </w:rPr>
      </w:pPr>
      <w:r w:rsidRPr="0092095B">
        <w:rPr>
          <w:rFonts w:asciiTheme="minorHAnsi" w:hAnsiTheme="minorHAnsi" w:cstheme="minorHAnsi"/>
          <w:lang w:val="hr-HR"/>
        </w:rPr>
        <w:t>Radi lakšeg sastavljanja i ovjeravanja gore navedene izjav</w:t>
      </w:r>
      <w:r w:rsidR="00FC377B" w:rsidRPr="0092095B">
        <w:rPr>
          <w:rFonts w:asciiTheme="minorHAnsi" w:hAnsiTheme="minorHAnsi" w:cstheme="minorHAnsi"/>
          <w:lang w:val="hr-HR"/>
        </w:rPr>
        <w:t>e</w:t>
      </w:r>
      <w:r w:rsidRPr="0092095B">
        <w:rPr>
          <w:rFonts w:asciiTheme="minorHAnsi" w:hAnsiTheme="minorHAnsi" w:cstheme="minorHAnsi"/>
          <w:lang w:val="hr-HR"/>
        </w:rPr>
        <w:t xml:space="preserve"> od strane gospodarskog subjekta koji nema poslovni </w:t>
      </w:r>
      <w:proofErr w:type="spellStart"/>
      <w:r w:rsidRPr="0092095B">
        <w:rPr>
          <w:rFonts w:asciiTheme="minorHAnsi" w:hAnsiTheme="minorHAnsi" w:cstheme="minorHAnsi"/>
          <w:lang w:val="hr-HR"/>
        </w:rPr>
        <w:t>nastan</w:t>
      </w:r>
      <w:proofErr w:type="spellEnd"/>
      <w:r w:rsidRPr="0092095B">
        <w:rPr>
          <w:rFonts w:asciiTheme="minorHAnsi" w:hAnsiTheme="minorHAnsi" w:cstheme="minorHAnsi"/>
          <w:lang w:val="hr-HR"/>
        </w:rPr>
        <w:t xml:space="preserve"> u Republici Hrvatskoj, Naručitelj je kao sastavni dio dokumentacije o nabavi priložio </w:t>
      </w:r>
      <w:r w:rsidR="0092095B" w:rsidRPr="0092095B">
        <w:rPr>
          <w:rFonts w:asciiTheme="minorHAnsi" w:hAnsiTheme="minorHAnsi" w:cstheme="minorHAnsi"/>
          <w:lang w:val="hr-HR"/>
        </w:rPr>
        <w:t>Obrazac</w:t>
      </w:r>
      <w:r w:rsidRPr="0092095B">
        <w:rPr>
          <w:rFonts w:asciiTheme="minorHAnsi" w:hAnsiTheme="minorHAnsi" w:cstheme="minorHAnsi"/>
          <w:lang w:val="hr-HR"/>
        </w:rPr>
        <w:t xml:space="preserve"> 2.</w:t>
      </w:r>
    </w:p>
    <w:p w14:paraId="38C6C6E5" w14:textId="3CC92372" w:rsidR="0067517B" w:rsidRPr="00494A6B" w:rsidRDefault="0067517B" w:rsidP="00427AE6">
      <w:pPr>
        <w:autoSpaceDE w:val="0"/>
        <w:autoSpaceDN w:val="0"/>
        <w:adjustRightInd w:val="0"/>
        <w:spacing w:after="120"/>
        <w:ind w:right="380"/>
        <w:jc w:val="both"/>
        <w:rPr>
          <w:rFonts w:asciiTheme="minorHAnsi" w:hAnsiTheme="minorHAnsi" w:cstheme="minorHAnsi"/>
          <w:lang w:val="hr-HR"/>
        </w:rPr>
      </w:pPr>
    </w:p>
    <w:p w14:paraId="424E1778" w14:textId="64D9BE6A" w:rsidR="0067517B" w:rsidRPr="00494A6B" w:rsidRDefault="0067517B"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Ostale osnove za isključenje gospodarskog subjekta koje naručitelj namjerava koristiti i dokumenti kojima se dokazuje da ne postoje osnove za isključenje</w:t>
      </w:r>
    </w:p>
    <w:p w14:paraId="106AD1A3" w14:textId="77777777" w:rsidR="0067517B" w:rsidRPr="00494A6B" w:rsidRDefault="0067517B" w:rsidP="0067517B">
      <w:pPr>
        <w:pStyle w:val="Odlomakpopisa"/>
        <w:autoSpaceDE w:val="0"/>
        <w:autoSpaceDN w:val="0"/>
        <w:adjustRightInd w:val="0"/>
        <w:spacing w:after="120"/>
        <w:ind w:right="380"/>
        <w:jc w:val="both"/>
        <w:rPr>
          <w:rFonts w:asciiTheme="minorHAnsi" w:hAnsiTheme="minorHAnsi" w:cstheme="minorHAnsi"/>
          <w:b/>
          <w:bCs/>
          <w:lang w:val="hr-HR"/>
        </w:rPr>
      </w:pPr>
    </w:p>
    <w:p w14:paraId="695CCB10" w14:textId="3549096B" w:rsidR="0067517B" w:rsidRPr="00494A6B" w:rsidRDefault="0067517B"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7E701E0" w14:textId="77777777" w:rsidR="0067517B" w:rsidRPr="00494A6B" w:rsidRDefault="0067517B" w:rsidP="0067517B">
      <w:pPr>
        <w:rPr>
          <w:rFonts w:asciiTheme="minorHAnsi" w:hAnsiTheme="minorHAnsi" w:cstheme="minorHAnsi"/>
          <w:lang w:val="hr-HR"/>
        </w:rPr>
      </w:pPr>
    </w:p>
    <w:p w14:paraId="643FB8C7" w14:textId="77777777" w:rsidR="0067517B" w:rsidRPr="00494A6B" w:rsidRDefault="0067517B" w:rsidP="0067517B">
      <w:pPr>
        <w:ind w:right="414"/>
        <w:jc w:val="both"/>
        <w:rPr>
          <w:rFonts w:asciiTheme="minorHAnsi" w:hAnsiTheme="minorHAnsi" w:cstheme="minorHAnsi"/>
          <w:lang w:val="hr-HR"/>
        </w:rPr>
      </w:pPr>
      <w:r w:rsidRPr="00494A6B">
        <w:rPr>
          <w:rFonts w:asciiTheme="minorHAnsi" w:hAnsiTheme="minorHAnsi" w:cstheme="minorHAnsi"/>
          <w:lang w:val="hr-HR"/>
        </w:rPr>
        <w:t>Razdoblje isključenja gospodarskog subjekta kod kojeg su ostvarene navedene osnove za isključenje iz postupka javne nabave je dvije godine od dana dotičnog događaja.</w:t>
      </w:r>
    </w:p>
    <w:p w14:paraId="7BA0924A" w14:textId="77777777" w:rsidR="0067517B" w:rsidRPr="00494A6B" w:rsidRDefault="0067517B" w:rsidP="0067517B">
      <w:pPr>
        <w:rPr>
          <w:rFonts w:asciiTheme="minorHAnsi" w:hAnsiTheme="minorHAnsi" w:cstheme="minorHAnsi"/>
          <w:lang w:val="hr-HR"/>
        </w:rPr>
      </w:pPr>
    </w:p>
    <w:p w14:paraId="5A192594" w14:textId="18D65D18" w:rsidR="0067517B" w:rsidRPr="00494A6B" w:rsidRDefault="0067517B" w:rsidP="0067517B">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okolnosti iz </w:t>
      </w:r>
      <w:r w:rsidR="000E0AD1" w:rsidRPr="00494A6B">
        <w:rPr>
          <w:rFonts w:asciiTheme="minorHAnsi" w:hAnsiTheme="minorHAnsi" w:cstheme="minorHAnsi"/>
          <w:lang w:val="hr-HR"/>
        </w:rPr>
        <w:t>ove točke</w:t>
      </w:r>
      <w:r w:rsidRPr="00494A6B">
        <w:rPr>
          <w:rFonts w:asciiTheme="minorHAnsi" w:hAnsiTheme="minorHAnsi" w:cstheme="minorHAnsi"/>
          <w:lang w:val="hr-HR"/>
        </w:rPr>
        <w:t xml:space="preserve">, gospodarski subjekt u ponudi dostavlja: </w:t>
      </w:r>
    </w:p>
    <w:p w14:paraId="11C392FC" w14:textId="24CDE569" w:rsidR="0067517B" w:rsidRPr="00494A6B" w:rsidRDefault="0067517B"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ESPD obrazac (Dio III. Osnove za isključenje, Odjeljak C: Osnove povezane s insolventnošću, sukobima interesa ili poslovnim prekršajem – u dijelu koji se odnosi na navedenu osnovu za isključenje)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16EA7676"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3BCF4716" w14:textId="61330D9D"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U slučaju provjere informacija navedenih u ESPD obrascu, Naručitelj će prihvatiti sljedeće dokumente kao dostatan dokaz da ne postoje osnove za isključenje gospodarskog subjekta iz ove točke: </w:t>
      </w:r>
    </w:p>
    <w:p w14:paraId="19E6F601" w14:textId="77777777"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lastRenderedPageBreak/>
        <w:t>-</w:t>
      </w:r>
      <w:r w:rsidRPr="00494A6B">
        <w:rPr>
          <w:rFonts w:asciiTheme="minorHAnsi" w:hAnsiTheme="minorHAnsi" w:cstheme="minorHAnsi"/>
          <w:b/>
          <w:lang w:val="hr-HR"/>
        </w:rPr>
        <w:tab/>
        <w:t xml:space="preserve">izvadak iz sudskog registra ili potvrdu trgovačkog suda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kojim se dokazuje da ne postoje navedene osnove za isključenje</w:t>
      </w:r>
    </w:p>
    <w:p w14:paraId="4C784420" w14:textId="2B84D9D9"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temeljem članka 265. stavka 2. Zakona o javnoj nabavi u skladu s odredbom članka 254. stavka </w:t>
      </w:r>
      <w:r w:rsidRPr="00535E0D">
        <w:rPr>
          <w:rFonts w:asciiTheme="minorHAnsi" w:hAnsiTheme="minorHAnsi" w:cstheme="minorHAnsi"/>
          <w:b/>
          <w:lang w:val="hr-HR"/>
        </w:rPr>
        <w:t xml:space="preserve">1. točke 2. Zakona o javnoj nabavi </w:t>
      </w:r>
      <w:r w:rsidRPr="006F6DA3">
        <w:rPr>
          <w:rFonts w:asciiTheme="minorHAnsi" w:hAnsiTheme="minorHAnsi" w:cstheme="minorHAnsi"/>
          <w:lang w:val="hr-HR"/>
        </w:rPr>
        <w:t xml:space="preserve">(predložak izjave dio je ove Dokumentacije o nabavi – </w:t>
      </w:r>
      <w:r w:rsidR="00535E0D" w:rsidRPr="006F6DA3">
        <w:rPr>
          <w:rFonts w:asciiTheme="minorHAnsi" w:hAnsiTheme="minorHAnsi" w:cstheme="minorHAnsi"/>
          <w:lang w:val="hr-HR"/>
        </w:rPr>
        <w:t xml:space="preserve">Obrazac </w:t>
      </w:r>
      <w:r w:rsidRPr="006F6DA3">
        <w:rPr>
          <w:rFonts w:asciiTheme="minorHAnsi" w:hAnsiTheme="minorHAnsi" w:cstheme="minorHAnsi"/>
          <w:lang w:val="hr-HR"/>
        </w:rPr>
        <w:t>3</w:t>
      </w:r>
      <w:r w:rsidR="008B0FF7">
        <w:rPr>
          <w:rFonts w:asciiTheme="minorHAnsi" w:hAnsiTheme="minorHAnsi" w:cstheme="minorHAnsi"/>
          <w:lang w:val="hr-HR"/>
        </w:rPr>
        <w:t>.</w:t>
      </w:r>
      <w:r w:rsidRPr="006F6DA3">
        <w:rPr>
          <w:rFonts w:asciiTheme="minorHAnsi" w:hAnsiTheme="minorHAnsi" w:cstheme="minorHAnsi"/>
          <w:lang w:val="hr-HR"/>
        </w:rPr>
        <w:t>)</w:t>
      </w:r>
    </w:p>
    <w:p w14:paraId="3CDA6F92"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22F6F5C1" w14:textId="6D5904B5"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Iznimno, naručitelj će odustati od isključenja gospodarskog subjekta u slučaju postojanja okolnosti iz ove</w:t>
      </w:r>
      <w:r w:rsidR="000E0AD1" w:rsidRPr="00494A6B">
        <w:rPr>
          <w:rFonts w:asciiTheme="minorHAnsi" w:hAnsiTheme="minorHAnsi" w:cstheme="minorHAnsi"/>
          <w:lang w:val="hr-HR"/>
        </w:rPr>
        <w:t xml:space="preserve"> točke</w:t>
      </w:r>
      <w:r w:rsidRPr="00494A6B">
        <w:rPr>
          <w:rFonts w:asciiTheme="minorHAnsi" w:hAnsiTheme="minorHAnsi" w:cstheme="minorHAnsi"/>
          <w:lang w:val="hr-HR"/>
        </w:rPr>
        <w:t xml:space="preserve"> Dokumentacije o nabavi ako utvrdi da će taj gospodarski subjekt biti sposoban izvršiti ugovor o javnoj nabavi, uzimajući u obzir primjenjiva nacionalna pravila i mjere za nastavak poslovanja.</w:t>
      </w:r>
    </w:p>
    <w:p w14:paraId="02E259D6" w14:textId="77777777" w:rsidR="0088664A" w:rsidRDefault="0088664A" w:rsidP="00C80ACF">
      <w:pPr>
        <w:autoSpaceDE w:val="0"/>
        <w:autoSpaceDN w:val="0"/>
        <w:adjustRightInd w:val="0"/>
        <w:spacing w:after="120"/>
        <w:ind w:right="380"/>
        <w:jc w:val="both"/>
        <w:rPr>
          <w:rFonts w:asciiTheme="minorHAnsi" w:hAnsiTheme="minorHAnsi" w:cstheme="minorHAnsi"/>
          <w:b/>
          <w:lang w:val="hr-HR"/>
        </w:rPr>
      </w:pPr>
    </w:p>
    <w:p w14:paraId="49261E41" w14:textId="018C6A9A" w:rsidR="00C80ACF" w:rsidRPr="001F3675" w:rsidRDefault="00C80ACF" w:rsidP="00C80ACF">
      <w:pPr>
        <w:autoSpaceDE w:val="0"/>
        <w:autoSpaceDN w:val="0"/>
        <w:adjustRightInd w:val="0"/>
        <w:spacing w:after="120"/>
        <w:ind w:right="380"/>
        <w:jc w:val="both"/>
        <w:rPr>
          <w:rFonts w:asciiTheme="minorHAnsi" w:hAnsiTheme="minorHAnsi" w:cstheme="minorHAnsi"/>
          <w:color w:val="000000"/>
          <w:lang w:val="hr-HR"/>
        </w:rPr>
      </w:pPr>
      <w:r w:rsidRPr="001F3675">
        <w:rPr>
          <w:rFonts w:asciiTheme="minorHAnsi" w:hAnsiTheme="minorHAnsi" w:cstheme="minorHAnsi"/>
          <w:color w:val="000000"/>
          <w:lang w:val="hr-HR"/>
        </w:rPr>
        <w:t xml:space="preserve">Sve navedene osnove za isključenje odnose se i na sve članove zajednice ponuditelja i na </w:t>
      </w:r>
      <w:proofErr w:type="spellStart"/>
      <w:r w:rsidRPr="001F3675">
        <w:rPr>
          <w:rFonts w:asciiTheme="minorHAnsi" w:hAnsiTheme="minorHAnsi" w:cstheme="minorHAnsi"/>
          <w:color w:val="000000"/>
          <w:lang w:val="hr-HR"/>
        </w:rPr>
        <w:t>podugovaratelje</w:t>
      </w:r>
      <w:proofErr w:type="spellEnd"/>
      <w:r w:rsidRPr="001F3675">
        <w:rPr>
          <w:rFonts w:asciiTheme="minorHAnsi" w:hAnsiTheme="minorHAnsi" w:cstheme="minorHAnsi"/>
          <w:color w:val="000000"/>
          <w:lang w:val="hr-HR"/>
        </w:rPr>
        <w:t>.</w:t>
      </w:r>
    </w:p>
    <w:p w14:paraId="1D0CF072" w14:textId="77777777" w:rsidR="009E4638" w:rsidRPr="00494A6B" w:rsidRDefault="009E4638" w:rsidP="0067517B">
      <w:pPr>
        <w:autoSpaceDE w:val="0"/>
        <w:autoSpaceDN w:val="0"/>
        <w:adjustRightInd w:val="0"/>
        <w:spacing w:after="120"/>
        <w:ind w:right="380"/>
        <w:jc w:val="both"/>
        <w:rPr>
          <w:rFonts w:asciiTheme="minorHAnsi" w:hAnsiTheme="minorHAnsi" w:cstheme="minorHAnsi"/>
          <w:color w:val="000000"/>
          <w:lang w:val="hr-HR"/>
        </w:rPr>
      </w:pPr>
    </w:p>
    <w:p w14:paraId="5717C7BF" w14:textId="77777777" w:rsidR="000E0AD1" w:rsidRPr="00494A6B" w:rsidRDefault="000E0AD1"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PODUZETE  MJERE U SLUČAJU DA SU OSTVARENI UVJETI ZA ISKLJUČENJE </w:t>
      </w:r>
    </w:p>
    <w:p w14:paraId="4656BF48" w14:textId="4EF86833"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Gospodarski subjekt kod kojeg su ostvarene osnove za isključenje iz </w:t>
      </w:r>
      <w:r w:rsidRPr="00494A6B">
        <w:rPr>
          <w:rFonts w:asciiTheme="minorHAnsi" w:hAnsiTheme="minorHAnsi" w:cstheme="minorHAnsi"/>
          <w:lang w:val="hr-HR"/>
        </w:rPr>
        <w:t xml:space="preserve">poglavlja 3. </w:t>
      </w:r>
      <w:r w:rsidRPr="00494A6B">
        <w:rPr>
          <w:rFonts w:asciiTheme="minorHAnsi" w:hAnsiTheme="minorHAnsi" w:cstheme="minorHAnsi"/>
          <w:bCs/>
          <w:lang w:val="hr-HR"/>
        </w:rPr>
        <w:t>može Naručitelju dostaviti dokaze o mjerama koje je poduzeo kako bi dokazao svoju pouzdanost bez obzira na postojanje relevantne osnove za isključenje.</w:t>
      </w:r>
    </w:p>
    <w:p w14:paraId="08F4FF48"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Poduzimanje mjera gospodarski subjekt dokazuje:</w:t>
      </w:r>
    </w:p>
    <w:p w14:paraId="39F223A1"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plaćanjem naknade štete ili poduzimanjem drugih odgovarajućih mjera u cilju plaćanja naknade štete prouzročene kaznenim djelom ili propustom,</w:t>
      </w:r>
    </w:p>
    <w:p w14:paraId="194DB35A"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aktivnom suradnjom s nadležnim istražnim tijelima radi potpunog razjašnjenja činjenica i okolnosti u vezi s kaznenim djelom ili propustom,</w:t>
      </w:r>
    </w:p>
    <w:p w14:paraId="54E651B2"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odgovarajućim tehničkim, organizacijskim i kadrovskim mjerama radi sprječavanja daljnjih kaznenih djela ili propusta.</w:t>
      </w:r>
    </w:p>
    <w:p w14:paraId="22D8F6E1"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Mjere koje je poduzeo gospodarski subjekt ocjenjuju se uzimajući u obzir težinu i posebne okolnosti kaznenog djela ili propusta te je obvezan obrazložiti razloge prihvaćanja ili neprihvaćanja mjera.</w:t>
      </w:r>
    </w:p>
    <w:p w14:paraId="7883C7B6"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neće isključiti gospodarskog subjekta iz postupka javne nabave ako je ocijenjeno da su poduzete mjere primjerene.</w:t>
      </w:r>
    </w:p>
    <w:p w14:paraId="7B6E262B" w14:textId="4096CB24" w:rsidR="000E0AD1" w:rsidRDefault="000E0AD1" w:rsidP="000E0AD1">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r w:rsidRPr="00494A6B">
        <w:rPr>
          <w:rFonts w:asciiTheme="minorHAnsi" w:hAnsiTheme="minorHAnsi" w:cstheme="minorHAnsi"/>
          <w:lang w:val="hr-HR"/>
        </w:rPr>
        <w:t xml:space="preserve">. </w:t>
      </w:r>
    </w:p>
    <w:p w14:paraId="73FBE8EF" w14:textId="77777777" w:rsidR="00C96DD1" w:rsidRPr="00494A6B" w:rsidRDefault="00C96DD1" w:rsidP="000E0AD1">
      <w:pPr>
        <w:autoSpaceDE w:val="0"/>
        <w:autoSpaceDN w:val="0"/>
        <w:adjustRightInd w:val="0"/>
        <w:spacing w:after="120"/>
        <w:ind w:right="380"/>
        <w:jc w:val="both"/>
        <w:rPr>
          <w:rFonts w:asciiTheme="minorHAnsi" w:hAnsiTheme="minorHAnsi" w:cstheme="minorHAnsi"/>
          <w:lang w:val="hr-HR"/>
        </w:rPr>
      </w:pPr>
    </w:p>
    <w:p w14:paraId="3E9568C5" w14:textId="77777777" w:rsidR="00085D00" w:rsidRPr="00494A6B" w:rsidRDefault="000E0AD1"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Kriteriji za odabir gospodarskog subjekta (uvjeti sposobnosti)</w:t>
      </w:r>
    </w:p>
    <w:p w14:paraId="74EBF10F" w14:textId="2018A35E" w:rsidR="004D5D45" w:rsidRPr="004D5D45" w:rsidRDefault="00085D00" w:rsidP="00085D0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Gospodarski subjekti dokazuju svoju sposobnost za obavljanje profesionalne djelatnosti, ekonomsku i financijsku sposobnost te tehničku i stručnu sposobnost.</w:t>
      </w:r>
    </w:p>
    <w:p w14:paraId="6EA5E2D1" w14:textId="77777777"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114DF474" w14:textId="4DE629F3" w:rsidR="000F540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za obavljanje profesionalne djelatnosti i dokumenti kojima se dokazuje ispunjavanje kriterija za odabir gospodarskog subjekta</w:t>
      </w:r>
    </w:p>
    <w:p w14:paraId="11E4381B" w14:textId="77777777" w:rsidR="000F5401" w:rsidRPr="00494A6B" w:rsidRDefault="000F5401" w:rsidP="000F5401">
      <w:pPr>
        <w:pStyle w:val="Odlomakpopisa"/>
        <w:autoSpaceDE w:val="0"/>
        <w:autoSpaceDN w:val="0"/>
        <w:adjustRightInd w:val="0"/>
        <w:spacing w:after="120"/>
        <w:ind w:left="1352" w:right="380"/>
        <w:jc w:val="both"/>
        <w:rPr>
          <w:rFonts w:asciiTheme="minorHAnsi" w:hAnsiTheme="minorHAnsi" w:cstheme="minorHAnsi"/>
          <w:b/>
          <w:bCs/>
          <w:lang w:val="hr-HR"/>
        </w:rPr>
      </w:pPr>
    </w:p>
    <w:p w14:paraId="0DC36D32" w14:textId="4217824C" w:rsidR="00083AF3" w:rsidRPr="00494A6B" w:rsidRDefault="00085D00"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Gospodarski subjekt mora dokazati upis</w:t>
      </w:r>
      <w:r w:rsidR="00083AF3" w:rsidRPr="00494A6B">
        <w:rPr>
          <w:rFonts w:asciiTheme="minorHAnsi" w:hAnsiTheme="minorHAnsi" w:cstheme="minorHAnsi"/>
          <w:b/>
          <w:bCs/>
          <w:lang w:val="hr-HR"/>
        </w:rPr>
        <w:t xml:space="preserve"> u sudski, obrtni, strukovni ili drugi odgovarajući registar u drž</w:t>
      </w:r>
      <w:r w:rsidRPr="00494A6B">
        <w:rPr>
          <w:rFonts w:asciiTheme="minorHAnsi" w:hAnsiTheme="minorHAnsi" w:cstheme="minorHAnsi"/>
          <w:b/>
          <w:bCs/>
          <w:lang w:val="hr-HR"/>
        </w:rPr>
        <w:t xml:space="preserve">avi njegova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w:t>
      </w:r>
    </w:p>
    <w:p w14:paraId="1D40BD74" w14:textId="77777777" w:rsidR="00083AF3" w:rsidRPr="00494A6B" w:rsidRDefault="00083AF3" w:rsidP="00083AF3">
      <w:pPr>
        <w:tabs>
          <w:tab w:val="num" w:pos="1492"/>
        </w:tabs>
        <w:ind w:right="382"/>
        <w:jc w:val="both"/>
        <w:rPr>
          <w:rFonts w:asciiTheme="minorHAnsi" w:hAnsiTheme="minorHAnsi" w:cstheme="minorHAnsi"/>
          <w:b/>
          <w:bCs/>
          <w:lang w:val="hr-HR"/>
        </w:rPr>
      </w:pPr>
    </w:p>
    <w:p w14:paraId="57B0DE03" w14:textId="2157EC21" w:rsidR="00083AF3" w:rsidRPr="00494A6B" w:rsidRDefault="00083AF3" w:rsidP="00083AF3">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Za potrebe utvrđivan</w:t>
      </w:r>
      <w:r w:rsidR="000F5401" w:rsidRPr="00494A6B">
        <w:rPr>
          <w:rFonts w:asciiTheme="minorHAnsi" w:hAnsiTheme="minorHAnsi" w:cstheme="minorHAnsi"/>
          <w:lang w:val="hr-HR"/>
        </w:rPr>
        <w:t>ja okolnosti iz ove točke</w:t>
      </w:r>
      <w:r w:rsidRPr="00494A6B">
        <w:rPr>
          <w:rFonts w:asciiTheme="minorHAnsi" w:hAnsiTheme="minorHAnsi" w:cstheme="minorHAnsi"/>
          <w:lang w:val="hr-HR"/>
        </w:rPr>
        <w:t xml:space="preserve">, gospodarski subjekt u ponudi dostavlja: </w:t>
      </w:r>
    </w:p>
    <w:p w14:paraId="3741EEE2" w14:textId="77777777" w:rsidR="00083AF3" w:rsidRPr="00494A6B" w:rsidRDefault="00083AF3" w:rsidP="00B137DF">
      <w:pPr>
        <w:numPr>
          <w:ilvl w:val="0"/>
          <w:numId w:val="3"/>
        </w:numPr>
        <w:tabs>
          <w:tab w:val="left" w:pos="284"/>
        </w:tabs>
        <w:spacing w:after="120"/>
        <w:ind w:left="851" w:right="380" w:hanging="425"/>
        <w:jc w:val="both"/>
        <w:rPr>
          <w:rFonts w:asciiTheme="minorHAnsi" w:hAnsiTheme="minorHAnsi" w:cstheme="minorHAnsi"/>
          <w:b/>
          <w:lang w:val="hr-HR"/>
        </w:rPr>
      </w:pPr>
      <w:r w:rsidRPr="00494A6B">
        <w:rPr>
          <w:rFonts w:asciiTheme="minorHAnsi" w:hAnsiTheme="minorHAnsi" w:cstheme="minorHAnsi"/>
          <w:b/>
          <w:lang w:val="hr-HR"/>
        </w:rPr>
        <w:lastRenderedPageBreak/>
        <w:t xml:space="preserve">ispunjeni ESPD obrazac (Dio IV. Kriteriji za odabir, Odjeljak A: Sposobnost za obavljanje profesionalne djelatnosti: točka 1) za sve gospodarske subjekte u ponudi. </w:t>
      </w:r>
    </w:p>
    <w:p w14:paraId="77762D1D" w14:textId="77777777" w:rsidR="00083AF3" w:rsidRPr="00494A6B" w:rsidRDefault="00083AF3" w:rsidP="00083AF3">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0D3CD85F" w14:textId="68E3148C" w:rsidR="000F5401" w:rsidRPr="00494A6B" w:rsidRDefault="00083AF3" w:rsidP="00083AF3">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lang w:val="hr-HR"/>
        </w:rPr>
        <w:t>U slučaju provjere informacija navedenih u ESPD obrascu, Naručitelj će prihvatiti sljedeće dokumente kao dostatan dokaz s</w:t>
      </w:r>
      <w:r w:rsidRPr="00494A6B">
        <w:rPr>
          <w:rFonts w:asciiTheme="minorHAnsi" w:hAnsiTheme="minorHAnsi" w:cstheme="minorHAnsi"/>
          <w:bCs/>
          <w:lang w:val="hr-HR"/>
        </w:rPr>
        <w:t xml:space="preserve">posobnosti za obavljanje profesionalne djelatnosti gospodarskog subjekta iz </w:t>
      </w:r>
      <w:r w:rsidR="000F5401" w:rsidRPr="00494A6B">
        <w:rPr>
          <w:rFonts w:asciiTheme="minorHAnsi" w:hAnsiTheme="minorHAnsi" w:cstheme="minorHAnsi"/>
          <w:lang w:val="hr-HR"/>
        </w:rPr>
        <w:t>ove točke</w:t>
      </w:r>
      <w:r w:rsidRPr="00494A6B">
        <w:rPr>
          <w:rFonts w:asciiTheme="minorHAnsi" w:hAnsiTheme="minorHAnsi" w:cstheme="minorHAnsi"/>
          <w:bCs/>
          <w:lang w:val="hr-HR"/>
        </w:rPr>
        <w:t>:</w:t>
      </w:r>
    </w:p>
    <w:p w14:paraId="6B5F5583" w14:textId="3187D46B" w:rsidR="000F5401" w:rsidRPr="00494A6B" w:rsidRDefault="000F5401" w:rsidP="000F5401">
      <w:p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 </w:t>
      </w:r>
      <w:r w:rsidR="00083AF3" w:rsidRPr="00494A6B">
        <w:rPr>
          <w:rFonts w:asciiTheme="minorHAnsi" w:hAnsiTheme="minorHAnsi" w:cstheme="minorHAnsi"/>
          <w:b/>
          <w:lang w:val="hr-HR"/>
        </w:rPr>
        <w:t xml:space="preserve">izvadak iz sudskog, obrtnog, strukovnog ili drugog odgovarajućeg registra koji se vodi u državi članici njegova poslovnog </w:t>
      </w:r>
      <w:proofErr w:type="spellStart"/>
      <w:r w:rsidR="00083AF3" w:rsidRPr="00494A6B">
        <w:rPr>
          <w:rFonts w:asciiTheme="minorHAnsi" w:hAnsiTheme="minorHAnsi" w:cstheme="minorHAnsi"/>
          <w:b/>
          <w:lang w:val="hr-HR"/>
        </w:rPr>
        <w:t>nastana</w:t>
      </w:r>
      <w:proofErr w:type="spellEnd"/>
    </w:p>
    <w:p w14:paraId="02B7D021" w14:textId="1EA20098"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0567D1DC" w14:textId="25ABC960" w:rsidR="00F26924"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 xml:space="preserve">Uvjeti ekonomske i </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nancijske sposobnosti i njihove minimalne razine i dokumenti kojima se dokazuje ispunjavanje kriterija za odabir gospodarskog subjekta</w:t>
      </w:r>
    </w:p>
    <w:p w14:paraId="4A592C0F" w14:textId="77777777" w:rsidR="00F26924" w:rsidRPr="00494A6B" w:rsidRDefault="00F26924" w:rsidP="00F26924">
      <w:pPr>
        <w:autoSpaceDE w:val="0"/>
        <w:autoSpaceDN w:val="0"/>
        <w:adjustRightInd w:val="0"/>
        <w:spacing w:after="120"/>
        <w:ind w:left="992" w:right="380"/>
        <w:jc w:val="both"/>
        <w:rPr>
          <w:rFonts w:asciiTheme="minorHAnsi" w:hAnsiTheme="minorHAnsi" w:cstheme="minorHAnsi"/>
          <w:b/>
          <w:bCs/>
          <w:lang w:val="hr-HR"/>
        </w:rPr>
      </w:pPr>
    </w:p>
    <w:p w14:paraId="6B985A4F" w14:textId="68AEB9B6" w:rsidR="00F26924" w:rsidRPr="00494A6B" w:rsidRDefault="00F26924" w:rsidP="00B137DF">
      <w:pPr>
        <w:pStyle w:val="Odlomakpopisa"/>
        <w:numPr>
          <w:ilvl w:val="0"/>
          <w:numId w:val="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Ponuditelj mora u postupku javne nabave dokazati da je njegov minimalni godišnji promet u posljednje tri dostupne financijske godine (za svaku godinu pojedinačno) jednak ili veći  od procijenjene vrijednosti nabave. </w:t>
      </w:r>
    </w:p>
    <w:p w14:paraId="3E68B353" w14:textId="77777777" w:rsidR="00F26924" w:rsidRPr="00494A6B" w:rsidRDefault="00F26924" w:rsidP="00F26924">
      <w:pPr>
        <w:tabs>
          <w:tab w:val="num" w:pos="1492"/>
        </w:tabs>
        <w:ind w:right="382"/>
        <w:jc w:val="both"/>
        <w:rPr>
          <w:rFonts w:asciiTheme="minorHAnsi" w:hAnsiTheme="minorHAnsi" w:cstheme="minorHAnsi"/>
          <w:b/>
          <w:bCs/>
          <w:lang w:val="hr-HR"/>
        </w:rPr>
      </w:pPr>
    </w:p>
    <w:p w14:paraId="51B43BA3" w14:textId="77777777" w:rsidR="00F26924" w:rsidRPr="00494A6B" w:rsidRDefault="00F26924" w:rsidP="00F26924">
      <w:pPr>
        <w:tabs>
          <w:tab w:val="num" w:pos="1492"/>
        </w:tabs>
        <w:ind w:right="382"/>
        <w:jc w:val="both"/>
        <w:rPr>
          <w:rFonts w:asciiTheme="minorHAnsi" w:hAnsiTheme="minorHAnsi" w:cstheme="minorHAnsi"/>
          <w:b/>
          <w:bCs/>
          <w:lang w:val="hr-HR"/>
        </w:rPr>
      </w:pPr>
      <w:r w:rsidRPr="00494A6B">
        <w:rPr>
          <w:rFonts w:asciiTheme="minorHAnsi" w:hAnsiTheme="minorHAnsi" w:cstheme="minorHAnsi"/>
          <w:color w:val="000000"/>
          <w:lang w:val="hr-HR"/>
        </w:rPr>
        <w:t>Strana valuta se preračunava u kune prema srednjom tečaju Hrvatske narodne banke na dan početka postupka javne nabave.</w:t>
      </w:r>
    </w:p>
    <w:p w14:paraId="0A60B6CF" w14:textId="77777777" w:rsidR="00F26924" w:rsidRPr="00494A6B" w:rsidRDefault="00F26924" w:rsidP="00F26924">
      <w:pPr>
        <w:rPr>
          <w:rFonts w:asciiTheme="minorHAnsi" w:hAnsiTheme="minorHAnsi" w:cstheme="minorHAnsi"/>
          <w:b/>
          <w:bCs/>
          <w:lang w:val="hr-HR"/>
        </w:rPr>
      </w:pPr>
    </w:p>
    <w:p w14:paraId="3B51C777" w14:textId="5E74D6E7" w:rsidR="00F26924" w:rsidRPr="00494A6B" w:rsidRDefault="00F26924" w:rsidP="00F26924">
      <w:pPr>
        <w:rPr>
          <w:rFonts w:asciiTheme="minorHAnsi" w:hAnsiTheme="minorHAnsi" w:cstheme="minorHAnsi"/>
          <w:lang w:val="hr-HR"/>
        </w:rPr>
      </w:pPr>
      <w:r w:rsidRPr="00494A6B">
        <w:rPr>
          <w:rFonts w:asciiTheme="minorHAnsi" w:hAnsiTheme="minorHAnsi" w:cstheme="minorHAnsi"/>
          <w:lang w:val="hr-HR"/>
        </w:rPr>
        <w:t xml:space="preserve">Za potrebe utvrđivanja okolnosti iz ove točke, gospodarski subjekt u ponudi dostavlja: </w:t>
      </w:r>
    </w:p>
    <w:p w14:paraId="4B5DF6C6" w14:textId="6E2F56EB" w:rsidR="00F26924" w:rsidRPr="00494A6B" w:rsidRDefault="00F26924" w:rsidP="00B137DF">
      <w:pPr>
        <w:numPr>
          <w:ilvl w:val="0"/>
          <w:numId w:val="3"/>
        </w:numPr>
        <w:spacing w:after="120"/>
        <w:ind w:left="993" w:right="380" w:hanging="567"/>
        <w:jc w:val="both"/>
        <w:rPr>
          <w:rFonts w:asciiTheme="minorHAnsi" w:hAnsiTheme="minorHAnsi" w:cstheme="minorHAnsi"/>
          <w:b/>
          <w:u w:val="single"/>
          <w:lang w:val="hr-HR"/>
        </w:rPr>
      </w:pPr>
      <w:r w:rsidRPr="00494A6B">
        <w:rPr>
          <w:rFonts w:asciiTheme="minorHAnsi" w:hAnsiTheme="minorHAnsi" w:cstheme="minorHAnsi"/>
          <w:b/>
          <w:lang w:val="hr-HR"/>
        </w:rPr>
        <w:t xml:space="preserve">ispunjeni ESPD obrazac (Dio IV. Kriteriji za odabir, </w:t>
      </w:r>
      <w:r w:rsidRPr="00494A6B">
        <w:rPr>
          <w:rFonts w:asciiTheme="minorHAnsi" w:hAnsiTheme="minorHAnsi" w:cstheme="minorHAnsi"/>
          <w:b/>
          <w:u w:val="single"/>
          <w:lang w:val="hr-HR"/>
        </w:rPr>
        <w:t>Odjeljak B: Ekonomska i financijska sposobnost: točka 1a), ako je primjenjivo točka 3), točka 4) i točka 6)</w:t>
      </w:r>
      <w:r w:rsidRPr="00494A6B">
        <w:rPr>
          <w:rFonts w:asciiTheme="minorHAnsi" w:hAnsiTheme="minorHAnsi" w:cstheme="minorHAnsi"/>
          <w:b/>
          <w:lang w:val="hr-HR"/>
        </w:rPr>
        <w:t>)</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6ED0DBE6" w14:textId="77777777" w:rsidR="00F26924" w:rsidRPr="00494A6B" w:rsidRDefault="00F26924" w:rsidP="00F26924">
      <w:pPr>
        <w:rPr>
          <w:rFonts w:asciiTheme="minorHAnsi" w:hAnsiTheme="minorHAnsi" w:cstheme="minorHAnsi"/>
          <w:lang w:val="hr-HR"/>
        </w:rPr>
      </w:pPr>
    </w:p>
    <w:p w14:paraId="5D90FBD1" w14:textId="77777777" w:rsidR="00F26924" w:rsidRPr="00494A6B" w:rsidRDefault="00F26924" w:rsidP="00F26924">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1E19651B" w14:textId="78729BB7" w:rsidR="00F26924" w:rsidRPr="00494A6B" w:rsidRDefault="00F26924" w:rsidP="00F26924">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 slučaju provjere informacija navedenih u ESPD, Naručitelj će prihvatiti sljedeće dokumente kao dostatan dokaz ekonomske i financijske sposobnosti gospodarskog subjekta iz </w:t>
      </w:r>
      <w:r w:rsidRPr="00494A6B">
        <w:rPr>
          <w:rFonts w:asciiTheme="minorHAnsi" w:hAnsiTheme="minorHAnsi" w:cstheme="minorHAnsi"/>
          <w:lang w:val="hr-HR"/>
        </w:rPr>
        <w:t>ove točke</w:t>
      </w:r>
      <w:r w:rsidRPr="00494A6B">
        <w:rPr>
          <w:rFonts w:asciiTheme="minorHAnsi" w:hAnsiTheme="minorHAnsi" w:cstheme="minorHAnsi"/>
          <w:bCs/>
          <w:lang w:val="hr-HR"/>
        </w:rPr>
        <w:t>:</w:t>
      </w:r>
    </w:p>
    <w:p w14:paraId="4F489107" w14:textId="529A14E4" w:rsidR="00F26924" w:rsidRPr="001424A0" w:rsidRDefault="00F26924" w:rsidP="00F26924">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o ukupnom prometu gospodarskog subjekta u tri posljednje dostupne financijske godine, ovisno o datumu osnivanja ili početka obavljanja djelatnosti gospodarskog subjekta, ako je </w:t>
      </w:r>
      <w:r w:rsidRPr="001424A0">
        <w:rPr>
          <w:rFonts w:asciiTheme="minorHAnsi" w:hAnsiTheme="minorHAnsi" w:cstheme="minorHAnsi"/>
          <w:b/>
          <w:lang w:val="hr-HR"/>
        </w:rPr>
        <w:t xml:space="preserve">informacija o tim prometima dostupna – </w:t>
      </w:r>
      <w:r w:rsidR="001424A0" w:rsidRPr="001424A0">
        <w:rPr>
          <w:rFonts w:asciiTheme="minorHAnsi" w:hAnsiTheme="minorHAnsi" w:cstheme="minorHAnsi"/>
          <w:lang w:val="hr-HR"/>
        </w:rPr>
        <w:t>Obrazac 4</w:t>
      </w:r>
      <w:r w:rsidRPr="001424A0">
        <w:rPr>
          <w:rFonts w:asciiTheme="minorHAnsi" w:hAnsiTheme="minorHAnsi" w:cstheme="minorHAnsi"/>
          <w:lang w:val="hr-HR"/>
        </w:rPr>
        <w:t>.</w:t>
      </w:r>
    </w:p>
    <w:p w14:paraId="02445D6A" w14:textId="77777777" w:rsidR="00F26924" w:rsidRPr="00494A6B" w:rsidRDefault="00F26924" w:rsidP="00F26924">
      <w:pPr>
        <w:spacing w:after="120"/>
        <w:ind w:right="380"/>
        <w:jc w:val="both"/>
        <w:rPr>
          <w:rFonts w:asciiTheme="minorHAnsi" w:hAnsiTheme="minorHAnsi" w:cstheme="minorHAnsi"/>
          <w:lang w:val="hr-HR"/>
        </w:rPr>
      </w:pPr>
      <w:r w:rsidRPr="00494A6B">
        <w:rPr>
          <w:rFonts w:asciiTheme="minorHAnsi" w:hAnsiTheme="minorHAnsi" w:cstheme="minorHAns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13C05DA3" w14:textId="77777777" w:rsidR="00F26924" w:rsidRPr="00494A6B" w:rsidRDefault="00F26924" w:rsidP="00F26924">
      <w:pPr>
        <w:rPr>
          <w:rFonts w:asciiTheme="minorHAnsi" w:hAnsiTheme="minorHAnsi" w:cstheme="minorHAnsi"/>
          <w:lang w:val="hr-HR"/>
        </w:rPr>
      </w:pPr>
    </w:p>
    <w:p w14:paraId="55D4FD8C" w14:textId="77777777" w:rsidR="00F26924" w:rsidRPr="00494A6B" w:rsidRDefault="00F26924"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OSLANJANJE NA SPOSOBNOST DRUGIH SUBJEKATA (ekonomska i financijska sposobnost)</w:t>
      </w:r>
    </w:p>
    <w:p w14:paraId="670FD1B4" w14:textId="3BD8C043"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Gospodarski subjekt može se u postupku javne nabave radi dokazivanja ispunjavanja kriterija za odabir gospodarskog subjekta iz ove točke osloniti na sposobnost drugih subjekata, bez obzira na pravnu prirodu njihova međusobnog odnosa.</w:t>
      </w:r>
    </w:p>
    <w:p w14:paraId="64ECCB2B"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6B3B1639" w14:textId="1EB315CD"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gospodarskog subjekta (odredbe poglavlja 4).</w:t>
      </w:r>
    </w:p>
    <w:p w14:paraId="54D06E3C"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Pod istim uvjetima, zajednica gospodarskih subjekata može se osloniti na sposobnost članova zajednice ili drugih subjekata.</w:t>
      </w:r>
    </w:p>
    <w:p w14:paraId="324C2425" w14:textId="7186EC12" w:rsidR="00F26924" w:rsidRPr="00494A6B" w:rsidRDefault="00F26924" w:rsidP="00F26924">
      <w:pPr>
        <w:tabs>
          <w:tab w:val="num" w:pos="1492"/>
        </w:tabs>
        <w:spacing w:after="120"/>
        <w:ind w:right="380"/>
        <w:jc w:val="both"/>
        <w:rPr>
          <w:rFonts w:asciiTheme="minorHAnsi" w:hAnsiTheme="minorHAnsi" w:cstheme="minorHAnsi"/>
          <w:color w:val="000000"/>
          <w:lang w:val="hr-HR"/>
        </w:rPr>
      </w:pPr>
      <w:r w:rsidRPr="00494A6B">
        <w:rPr>
          <w:rFonts w:asciiTheme="minorHAnsi" w:hAnsiTheme="minorHAnsi" w:cstheme="minorHAnsi"/>
          <w:color w:val="000000"/>
          <w:lang w:val="hr-HR"/>
        </w:rPr>
        <w:lastRenderedPageBreak/>
        <w:t>Ako se gospodarski subjekt oslanja na sposobnost drugih subjekata radi dokazivanja ispunjavanja kriterija ekonomske i financijske sposobnosti, naručitelj zahtijeva njihovu solidarnu odgovornost za izvršenje ugovora.</w:t>
      </w:r>
    </w:p>
    <w:p w14:paraId="601B5F14" w14:textId="77777777" w:rsidR="00F26924" w:rsidRPr="00494A6B" w:rsidRDefault="00F26924" w:rsidP="00F26924">
      <w:pPr>
        <w:tabs>
          <w:tab w:val="num" w:pos="1492"/>
        </w:tabs>
        <w:spacing w:after="120"/>
        <w:ind w:right="380"/>
        <w:jc w:val="both"/>
        <w:rPr>
          <w:rFonts w:asciiTheme="minorHAnsi" w:hAnsiTheme="minorHAnsi" w:cstheme="minorHAnsi"/>
          <w:color w:val="000000"/>
          <w:lang w:val="hr-HR"/>
        </w:rPr>
      </w:pPr>
    </w:p>
    <w:p w14:paraId="0949B940" w14:textId="40932F7E" w:rsidR="00774C97"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tehničke i stručne sposobnosti i njihove minimalne razine i dokumenti kojima se dokazuje ispunjavanje kriterija za odabir gospodarskog subjekta</w:t>
      </w:r>
    </w:p>
    <w:p w14:paraId="6C547D1A" w14:textId="77777777" w:rsidR="00774C97" w:rsidRPr="00494A6B" w:rsidRDefault="00774C97" w:rsidP="00774C97">
      <w:pPr>
        <w:ind w:right="382"/>
        <w:jc w:val="both"/>
        <w:rPr>
          <w:rFonts w:asciiTheme="minorHAnsi" w:hAnsiTheme="minorHAnsi" w:cstheme="minorHAnsi"/>
          <w:b/>
          <w:lang w:val="hr-HR"/>
        </w:rPr>
      </w:pPr>
    </w:p>
    <w:p w14:paraId="09C6C1AB"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Naručitelj određuje uvjete tehničke i stručne sposobnosti kojima se osigurava da gospodarski subjekt ima potrebne ljudske i tehničke resurse te iskustvo potrebno za izvršenje ugovora o javnoj nabavi na odgovarajućoj razini kvalitete.</w:t>
      </w:r>
    </w:p>
    <w:p w14:paraId="29006FB3" w14:textId="77777777" w:rsidR="008869B1" w:rsidRPr="008869B1" w:rsidRDefault="008869B1" w:rsidP="008869B1">
      <w:pPr>
        <w:ind w:right="382"/>
        <w:jc w:val="both"/>
        <w:rPr>
          <w:rFonts w:asciiTheme="minorHAnsi" w:hAnsiTheme="minorHAnsi" w:cstheme="minorHAnsi"/>
          <w:lang w:val="hr-HR"/>
        </w:rPr>
      </w:pPr>
    </w:p>
    <w:p w14:paraId="10C9F0CF"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Tehničku i stručnu sposobnost gospodarski subjekt dokazuje sljedećim:</w:t>
      </w:r>
    </w:p>
    <w:p w14:paraId="6316B562" w14:textId="77777777" w:rsidR="00774C97" w:rsidRPr="00494A6B" w:rsidRDefault="00774C97" w:rsidP="00774C97">
      <w:pPr>
        <w:ind w:right="382"/>
        <w:jc w:val="both"/>
        <w:rPr>
          <w:rFonts w:asciiTheme="minorHAnsi" w:hAnsiTheme="minorHAnsi" w:cstheme="minorHAnsi"/>
          <w:b/>
          <w:lang w:val="hr-HR"/>
        </w:rPr>
      </w:pPr>
    </w:p>
    <w:p w14:paraId="79394B7D" w14:textId="77777777" w:rsidR="00774C97" w:rsidRPr="00494A6B" w:rsidRDefault="00774C97" w:rsidP="00774C97">
      <w:pPr>
        <w:ind w:left="1135" w:right="382"/>
        <w:jc w:val="both"/>
        <w:rPr>
          <w:rFonts w:asciiTheme="minorHAnsi" w:hAnsiTheme="minorHAnsi" w:cstheme="minorHAnsi"/>
          <w:b/>
          <w:lang w:val="hr-HR"/>
        </w:rPr>
      </w:pPr>
    </w:p>
    <w:p w14:paraId="21A76BC6" w14:textId="06E2F6F0" w:rsidR="008869B1" w:rsidRPr="008869B1" w:rsidRDefault="008869B1" w:rsidP="008869B1">
      <w:pPr>
        <w:pStyle w:val="Odlomakpopisa"/>
        <w:numPr>
          <w:ilvl w:val="2"/>
          <w:numId w:val="10"/>
        </w:numPr>
        <w:ind w:right="382"/>
        <w:jc w:val="both"/>
        <w:rPr>
          <w:rFonts w:asciiTheme="minorHAnsi" w:hAnsiTheme="minorHAnsi" w:cstheme="minorHAnsi"/>
          <w:b/>
          <w:lang w:val="hr-HR"/>
        </w:rPr>
      </w:pPr>
      <w:r w:rsidRPr="008869B1">
        <w:rPr>
          <w:rFonts w:asciiTheme="minorHAnsi" w:hAnsiTheme="minorHAnsi" w:cstheme="minorHAnsi"/>
          <w:b/>
          <w:lang w:val="hr-HR"/>
        </w:rPr>
        <w:t>Popis radova izvršenih u godini u kojoj je započeo postupak javne nabave i tijekom pet godina koje prethode toj godini. Popisu se prilaže potvrda druge ugovorne strane o urednom izvođenju i ishodu najvažnijih radova. Potrebno je dostaviti minimalno 1 (jednu), a najviše 2 (dvije) potvrde o izvođenju radova istih ili sličnih predmetu nabave čija kumulativna vrijednost mora biti najmanje jednaka procijenjenoj vrijednosti nabave (bez PDV-a)</w:t>
      </w:r>
    </w:p>
    <w:p w14:paraId="2906C85C" w14:textId="77777777" w:rsidR="00BD092E" w:rsidRDefault="00BD092E" w:rsidP="00774C97">
      <w:pPr>
        <w:ind w:right="382"/>
        <w:jc w:val="both"/>
        <w:rPr>
          <w:rFonts w:ascii="Calibri" w:hAnsi="Calibri" w:cs="Calibri"/>
          <w:bCs/>
          <w:lang w:val="hr-HR"/>
        </w:rPr>
      </w:pPr>
    </w:p>
    <w:p w14:paraId="2079531F" w14:textId="43EED959" w:rsidR="00774C97" w:rsidRPr="00494A6B" w:rsidRDefault="00740EF7" w:rsidP="00774C97">
      <w:pPr>
        <w:ind w:right="382"/>
        <w:jc w:val="both"/>
        <w:rPr>
          <w:rFonts w:ascii="Calibri" w:hAnsi="Calibri" w:cs="Calibri"/>
          <w:bCs/>
          <w:lang w:val="hr-HR"/>
        </w:rPr>
      </w:pPr>
      <w:r>
        <w:rPr>
          <w:rFonts w:ascii="Calibri" w:hAnsi="Calibri" w:cs="Calibri"/>
          <w:bCs/>
          <w:lang w:val="hr-HR"/>
        </w:rPr>
        <w:t>Pod sličnim radovima podrazumijeva se izvođenje radova na izgradnji i rekonstruk</w:t>
      </w:r>
      <w:r w:rsidR="00BD092E">
        <w:rPr>
          <w:rFonts w:ascii="Calibri" w:hAnsi="Calibri" w:cs="Calibri"/>
          <w:bCs/>
          <w:lang w:val="hr-HR"/>
        </w:rPr>
        <w:t xml:space="preserve">ciji </w:t>
      </w:r>
      <w:r w:rsidR="00D518E3">
        <w:rPr>
          <w:rFonts w:ascii="Calibri" w:hAnsi="Calibri" w:cs="Calibri"/>
          <w:bCs/>
          <w:lang w:val="hr-HR"/>
        </w:rPr>
        <w:t>objekata</w:t>
      </w:r>
      <w:r w:rsidR="00BD092E">
        <w:rPr>
          <w:rFonts w:ascii="Calibri" w:hAnsi="Calibri" w:cs="Calibri"/>
          <w:bCs/>
          <w:lang w:val="hr-HR"/>
        </w:rPr>
        <w:t>.</w:t>
      </w:r>
    </w:p>
    <w:p w14:paraId="6976844E"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Naručitelj traži izvršen ugovor zato jer je tek po uspješno obavljenom tehničkom pregledu moguće utvrditi</w:t>
      </w:r>
    </w:p>
    <w:p w14:paraId="02BE9F72"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ishod kako pojedinih tako i sveukupnih radova te ocijeniti da li su radovi uredno izvedeni.</w:t>
      </w:r>
    </w:p>
    <w:p w14:paraId="65F79C99"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Ukoliko je potvrda izdana za zajednicu ponuditelja ili neki drugi oblik gdje je više gospodarskih subjekata zajedno izvršilo ugovor, u istoj potvrdi mora biti jasno naznačeno koje radove i za koju vrijednost je izvršio gospodarski subjekt čija se sposobnost dokazuje tom potvrdom.</w:t>
      </w:r>
    </w:p>
    <w:p w14:paraId="673F7EA9" w14:textId="77777777" w:rsidR="00774C97" w:rsidRPr="00494A6B" w:rsidRDefault="00774C97" w:rsidP="00774C97">
      <w:pPr>
        <w:ind w:right="382"/>
        <w:jc w:val="both"/>
        <w:rPr>
          <w:rFonts w:ascii="Calibri" w:hAnsi="Calibri" w:cs="Calibri"/>
          <w:bCs/>
          <w:lang w:val="hr-HR"/>
        </w:rPr>
      </w:pPr>
    </w:p>
    <w:p w14:paraId="09EB0B84" w14:textId="77777777" w:rsidR="00774C97" w:rsidRPr="00494A6B" w:rsidRDefault="00774C97" w:rsidP="00774C97">
      <w:pPr>
        <w:tabs>
          <w:tab w:val="left" w:pos="284"/>
        </w:tabs>
        <w:spacing w:after="120"/>
        <w:ind w:right="380"/>
        <w:jc w:val="both"/>
        <w:rPr>
          <w:rFonts w:ascii="Calibri" w:hAnsi="Calibri" w:cs="Calibri"/>
          <w:lang w:val="hr-HR"/>
        </w:rPr>
      </w:pPr>
      <w:r w:rsidRPr="00494A6B">
        <w:rPr>
          <w:rFonts w:ascii="Calibri" w:hAnsi="Calibri" w:cs="Calibri"/>
          <w:lang w:val="hr-HR"/>
        </w:rPr>
        <w:t xml:space="preserve">Za potrebe utvrđivanja okolnosti iz ove točke, gospodarski subjekt u ponudi dostavlja: </w:t>
      </w:r>
    </w:p>
    <w:p w14:paraId="19256C92" w14:textId="77777777" w:rsidR="00774C97" w:rsidRPr="00494A6B" w:rsidRDefault="00774C97" w:rsidP="00774C97">
      <w:pPr>
        <w:tabs>
          <w:tab w:val="left" w:pos="284"/>
        </w:tabs>
        <w:spacing w:after="120"/>
        <w:ind w:right="380"/>
        <w:jc w:val="both"/>
        <w:rPr>
          <w:rFonts w:ascii="Calibri" w:hAnsi="Calibri" w:cs="Calibri"/>
          <w:b/>
          <w:lang w:val="hr-HR"/>
        </w:rPr>
      </w:pPr>
      <w:r w:rsidRPr="00494A6B">
        <w:rPr>
          <w:rFonts w:ascii="Calibri" w:hAnsi="Calibri" w:cs="Calibri"/>
          <w:b/>
          <w:lang w:val="hr-HR"/>
        </w:rPr>
        <w:t>-ispunjeni ESPD obrazac (Dio IV. Kriteriji za odabir, Odjeljak C: Tehnička i stručna sposobnost: točka 1a)</w:t>
      </w:r>
      <w:r w:rsidRPr="00494A6B">
        <w:rPr>
          <w:rFonts w:ascii="Calibri" w:hAnsi="Calibri" w:cs="Calibri"/>
          <w:lang w:val="hr-HR"/>
        </w:rPr>
        <w:t>.</w:t>
      </w:r>
      <w:r w:rsidRPr="00494A6B">
        <w:rPr>
          <w:rFonts w:ascii="Calibri" w:hAnsi="Calibri" w:cs="Calibri"/>
          <w:b/>
          <w:lang w:val="hr-HR"/>
        </w:rPr>
        <w:t xml:space="preserve"> </w:t>
      </w:r>
    </w:p>
    <w:p w14:paraId="4BC2D78F" w14:textId="77777777" w:rsidR="00774C97" w:rsidRPr="00494A6B" w:rsidRDefault="00774C97" w:rsidP="00774C97">
      <w:pPr>
        <w:rPr>
          <w:rFonts w:ascii="Calibri" w:hAnsi="Calibri" w:cs="Calibri"/>
          <w:lang w:val="hr-HR"/>
        </w:rPr>
      </w:pPr>
    </w:p>
    <w:p w14:paraId="0CD45D79" w14:textId="77777777" w:rsidR="00774C97" w:rsidRPr="00494A6B" w:rsidRDefault="00774C97" w:rsidP="00774C9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4A129A3D" w14:textId="475919CD" w:rsidR="00774C97" w:rsidRDefault="00774C97" w:rsidP="00774C97">
      <w:pPr>
        <w:tabs>
          <w:tab w:val="num" w:pos="1492"/>
        </w:tabs>
        <w:spacing w:after="120"/>
        <w:ind w:right="380"/>
        <w:jc w:val="both"/>
        <w:rPr>
          <w:rFonts w:ascii="Calibri" w:hAnsi="Calibri" w:cs="Calibri"/>
          <w:bCs/>
          <w:lang w:val="hr-HR"/>
        </w:rPr>
      </w:pPr>
      <w:r w:rsidRPr="00494A6B">
        <w:rPr>
          <w:rFonts w:ascii="Calibri" w:hAnsi="Calibri" w:cs="Calibri"/>
          <w:bCs/>
          <w:lang w:val="hr-HR"/>
        </w:rPr>
        <w:t xml:space="preserve">U slučaju provjere informacija navedenih u ESPD, Naručitelj će prihvatiti sljedeće dokumente kao dostatan dokaz tehničke i stručne sposobnosti gospodarskog subjekta iz </w:t>
      </w:r>
      <w:r w:rsidRPr="00494A6B">
        <w:rPr>
          <w:rFonts w:ascii="Calibri" w:hAnsi="Calibri" w:cs="Calibri"/>
          <w:lang w:val="hr-HR"/>
        </w:rPr>
        <w:t>ove točke</w:t>
      </w:r>
      <w:r w:rsidRPr="00494A6B">
        <w:rPr>
          <w:rFonts w:ascii="Calibri" w:hAnsi="Calibri" w:cs="Calibri"/>
          <w:bCs/>
          <w:lang w:val="hr-HR"/>
        </w:rPr>
        <w:t>:</w:t>
      </w:r>
    </w:p>
    <w:p w14:paraId="747CEE31" w14:textId="5D6B7F6C" w:rsidR="008869B1" w:rsidRDefault="008869B1" w:rsidP="008869B1">
      <w:pPr>
        <w:pStyle w:val="Odlomakpopisa"/>
        <w:numPr>
          <w:ilvl w:val="0"/>
          <w:numId w:val="2"/>
        </w:numPr>
        <w:tabs>
          <w:tab w:val="left" w:pos="284"/>
        </w:tabs>
        <w:spacing w:after="120"/>
        <w:ind w:right="380"/>
        <w:jc w:val="both"/>
        <w:rPr>
          <w:rFonts w:ascii="Calibri" w:hAnsi="Calibri" w:cs="Calibri"/>
          <w:b/>
          <w:lang w:val="hr-HR"/>
        </w:rPr>
      </w:pPr>
      <w:r w:rsidRPr="008869B1">
        <w:rPr>
          <w:rFonts w:ascii="Calibri" w:hAnsi="Calibri" w:cs="Calibri"/>
          <w:b/>
          <w:lang w:val="hr-HR"/>
        </w:rPr>
        <w:t xml:space="preserve">Popis radova izvršenih u godini u kojoj je započeo postupak javne nabave i tijekom pet godina koje prethode toj godini. Popis sadržava ili mu se prilaže potvrda druge ugovorne strane o urednom izvođenju i ishodu najvažnijih radova – </w:t>
      </w:r>
      <w:r w:rsidRPr="008869B1">
        <w:rPr>
          <w:rFonts w:ascii="Calibri" w:hAnsi="Calibri" w:cs="Calibri"/>
          <w:lang w:val="hr-HR"/>
        </w:rPr>
        <w:t>Obrazac 5</w:t>
      </w:r>
      <w:r w:rsidRPr="008869B1">
        <w:rPr>
          <w:rFonts w:ascii="Calibri" w:hAnsi="Calibri" w:cs="Calibri"/>
          <w:b/>
          <w:lang w:val="hr-HR"/>
        </w:rPr>
        <w:t>. Minimalna razina sposobnosti je izvršenje najmanje jednog, a najviše dva ugovora čiji je predmet ugovora isti ili sličan predmetu nabave i njihova kumulativna vrijednost najmanje u visini procijenjene vrijednosti nabave (bez PDV-a)</w:t>
      </w:r>
    </w:p>
    <w:p w14:paraId="00043478" w14:textId="77777777" w:rsidR="008869B1" w:rsidRPr="008869B1" w:rsidRDefault="008869B1" w:rsidP="008869B1">
      <w:pPr>
        <w:pStyle w:val="Odlomakpopisa"/>
        <w:tabs>
          <w:tab w:val="left" w:pos="284"/>
        </w:tabs>
        <w:spacing w:after="120"/>
        <w:ind w:left="765" w:right="380"/>
        <w:jc w:val="both"/>
        <w:rPr>
          <w:rFonts w:ascii="Calibri" w:hAnsi="Calibri" w:cs="Calibri"/>
          <w:b/>
          <w:lang w:val="hr-HR"/>
        </w:rPr>
      </w:pPr>
    </w:p>
    <w:p w14:paraId="6BFA04A6" w14:textId="4D2094D7" w:rsidR="008869B1" w:rsidRPr="008869B1" w:rsidRDefault="008869B1" w:rsidP="008869B1">
      <w:pPr>
        <w:pStyle w:val="Odlomakpopisa"/>
        <w:numPr>
          <w:ilvl w:val="2"/>
          <w:numId w:val="10"/>
        </w:numPr>
        <w:ind w:right="382"/>
        <w:jc w:val="both"/>
        <w:rPr>
          <w:rFonts w:ascii="Calibri" w:hAnsi="Calibri" w:cs="Calibri"/>
          <w:b/>
          <w:bCs/>
          <w:lang w:val="hr-HR"/>
        </w:rPr>
      </w:pPr>
      <w:r w:rsidRPr="008869B1">
        <w:rPr>
          <w:rFonts w:ascii="Calibri" w:hAnsi="Calibri" w:cs="Calibri"/>
          <w:b/>
          <w:bCs/>
          <w:lang w:val="hr-HR"/>
        </w:rPr>
        <w:t>Obrazovne i stručne kvalifikacije rukovodećeg osoblja – ovlašteni voditelj građenja</w:t>
      </w:r>
    </w:p>
    <w:p w14:paraId="71914EA9" w14:textId="77777777" w:rsidR="008869B1" w:rsidRPr="00494A6B" w:rsidRDefault="008869B1" w:rsidP="008869B1">
      <w:pPr>
        <w:ind w:right="382"/>
        <w:jc w:val="both"/>
        <w:rPr>
          <w:rFonts w:ascii="Calibri" w:hAnsi="Calibri" w:cs="Calibri"/>
          <w:lang w:val="hr-HR"/>
        </w:rPr>
      </w:pPr>
    </w:p>
    <w:p w14:paraId="6E839B0F" w14:textId="593771FA" w:rsidR="008869B1" w:rsidRDefault="008869B1" w:rsidP="008869B1">
      <w:pPr>
        <w:autoSpaceDE w:val="0"/>
        <w:autoSpaceDN w:val="0"/>
        <w:adjustRightInd w:val="0"/>
        <w:spacing w:after="120"/>
        <w:ind w:right="380"/>
        <w:jc w:val="both"/>
        <w:rPr>
          <w:rFonts w:ascii="Calibri" w:hAnsi="Calibri" w:cs="Calibri"/>
          <w:b/>
          <w:lang w:val="hr-HR"/>
        </w:rPr>
      </w:pPr>
      <w:r w:rsidRPr="00336835">
        <w:rPr>
          <w:rFonts w:ascii="Calibri" w:hAnsi="Calibri" w:cs="Calibri"/>
          <w:b/>
          <w:lang w:val="hr-HR"/>
        </w:rPr>
        <w:t xml:space="preserve">Gospodarski subjekt mora u ponudi dokazati da ima </w:t>
      </w:r>
      <w:r>
        <w:rPr>
          <w:rFonts w:ascii="Calibri" w:hAnsi="Calibri" w:cs="Calibri"/>
          <w:b/>
          <w:lang w:val="hr-HR"/>
        </w:rPr>
        <w:t xml:space="preserve">na raspolaganju </w:t>
      </w:r>
      <w:r w:rsidRPr="00336835">
        <w:rPr>
          <w:rFonts w:ascii="Calibri" w:hAnsi="Calibri" w:cs="Calibri"/>
          <w:b/>
          <w:lang w:val="hr-HR"/>
        </w:rPr>
        <w:t>najmanje jednog ovlaštenog voditelja građenja građevinske struke sukladno članku 30. Zakona o poslovima i djelatnostima prostornog uređenja i gradnje (NN 78/15).</w:t>
      </w:r>
    </w:p>
    <w:p w14:paraId="554C2D03" w14:textId="77777777" w:rsidR="00DB54D9" w:rsidRPr="00DB54D9" w:rsidRDefault="00DB54D9" w:rsidP="00DB54D9">
      <w:pPr>
        <w:autoSpaceDE w:val="0"/>
        <w:autoSpaceDN w:val="0"/>
        <w:adjustRightInd w:val="0"/>
        <w:spacing w:after="120"/>
        <w:ind w:right="380"/>
        <w:jc w:val="both"/>
        <w:rPr>
          <w:rFonts w:ascii="Calibri" w:hAnsi="Calibri" w:cs="Calibri"/>
          <w:lang w:val="hr-HR"/>
        </w:rPr>
      </w:pPr>
      <w:r w:rsidRPr="00DB54D9">
        <w:rPr>
          <w:rFonts w:ascii="Calibri" w:hAnsi="Calibri" w:cs="Calibri"/>
          <w:lang w:val="hr-HR"/>
        </w:rPr>
        <w:t xml:space="preserve">Za potrebe utvrđivanja okolnosti iz ove točke, gospodarski subjekt u ponudi dostavlja za sebe i </w:t>
      </w:r>
      <w:proofErr w:type="spellStart"/>
      <w:r w:rsidRPr="00DB54D9">
        <w:rPr>
          <w:rFonts w:ascii="Calibri" w:hAnsi="Calibri" w:cs="Calibri"/>
          <w:lang w:val="hr-HR"/>
        </w:rPr>
        <w:t>podugovaratelja</w:t>
      </w:r>
      <w:proofErr w:type="spellEnd"/>
      <w:r w:rsidRPr="00DB54D9">
        <w:rPr>
          <w:rFonts w:ascii="Calibri" w:hAnsi="Calibri" w:cs="Calibri"/>
          <w:lang w:val="hr-HR"/>
        </w:rPr>
        <w:t>/e (ako je primjenjivo) i za gospodarski/e subjekt/e na čiju sposobnost se oslanja (ako je primjenjivo):</w:t>
      </w:r>
    </w:p>
    <w:p w14:paraId="224B64CD" w14:textId="4166D142" w:rsidR="00DB54D9" w:rsidRDefault="00DB54D9" w:rsidP="00DB54D9">
      <w:pPr>
        <w:numPr>
          <w:ilvl w:val="0"/>
          <w:numId w:val="6"/>
        </w:num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b/>
          <w:lang w:val="hr-HR"/>
        </w:rPr>
        <w:lastRenderedPageBreak/>
        <w:t>ispunjeni ESPD obrazac (Dio IV. Kriteriji za odabir, Odjeljak C: Tehnička i stručna sposobnost: točka 6b).</w:t>
      </w:r>
    </w:p>
    <w:p w14:paraId="2076A114" w14:textId="77777777" w:rsidR="00DB54D9" w:rsidRDefault="00DB54D9" w:rsidP="00DB54D9">
      <w:pPr>
        <w:autoSpaceDE w:val="0"/>
        <w:autoSpaceDN w:val="0"/>
        <w:adjustRightInd w:val="0"/>
        <w:spacing w:after="120"/>
        <w:ind w:left="720" w:right="380"/>
        <w:contextualSpacing/>
        <w:jc w:val="both"/>
        <w:rPr>
          <w:rFonts w:ascii="Calibri" w:hAnsi="Calibri" w:cs="Calibri"/>
          <w:b/>
          <w:lang w:val="hr-HR"/>
        </w:rPr>
      </w:pPr>
    </w:p>
    <w:p w14:paraId="5796ED19" w14:textId="30D97ADE" w:rsidR="00DB54D9" w:rsidRPr="00DB54D9" w:rsidRDefault="00DB54D9" w:rsidP="00DB54D9">
      <w:p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lang w:val="hr-HR"/>
        </w:rPr>
        <w:t>Naručitelj će prije donošenja odluke, od ponuditelja koji je podnio ekonomski najpovoljniju ponudu, zatražiti u primjerenom roku (ne kraćem od pet dana) dostavu ažuriranih popratnih dokumenata:</w:t>
      </w:r>
    </w:p>
    <w:p w14:paraId="3F1C7496" w14:textId="4DE7E7FF" w:rsidR="00DB54D9" w:rsidRDefault="00DB54D9" w:rsidP="008869B1">
      <w:pPr>
        <w:autoSpaceDE w:val="0"/>
        <w:autoSpaceDN w:val="0"/>
        <w:adjustRightInd w:val="0"/>
        <w:spacing w:after="120"/>
        <w:ind w:right="380"/>
        <w:jc w:val="both"/>
        <w:rPr>
          <w:rFonts w:ascii="Calibri" w:hAnsi="Calibri" w:cs="Calibri"/>
          <w:b/>
          <w:lang w:val="hr-HR"/>
        </w:rPr>
      </w:pPr>
    </w:p>
    <w:p w14:paraId="6EC96DBD" w14:textId="77777777" w:rsidR="00DB54D9" w:rsidRPr="00DB54D9" w:rsidRDefault="00DB54D9" w:rsidP="00DB54D9">
      <w:pPr>
        <w:numPr>
          <w:ilvl w:val="0"/>
          <w:numId w:val="6"/>
        </w:numPr>
        <w:autoSpaceDE w:val="0"/>
        <w:autoSpaceDN w:val="0"/>
        <w:adjustRightInd w:val="0"/>
        <w:spacing w:after="120"/>
        <w:ind w:right="380"/>
        <w:contextualSpacing/>
        <w:jc w:val="both"/>
        <w:rPr>
          <w:rFonts w:ascii="Calibri" w:hAnsi="Calibri" w:cs="Calibri"/>
          <w:lang w:val="hr-HR"/>
        </w:rPr>
      </w:pPr>
      <w:r w:rsidRPr="00DB54D9">
        <w:rPr>
          <w:rFonts w:ascii="Calibri" w:hAnsi="Calibri" w:cs="Calibri"/>
          <w:lang w:val="hr-HR"/>
        </w:rPr>
        <w:t>potvrdu (o podacima iz imenika, upisnika, evidencije ili zbirke isprava) nadležne Hrvatske komore da je predloženi stručnjak-ovlašteni voditelj građenja aktivni član te Komore, da protiv njega nije izrečena mjera zabrane obavljanja poslova i njegova tvrtka zaposlenja.</w:t>
      </w:r>
    </w:p>
    <w:p w14:paraId="4083CC78"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1B47E52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upisu u evidenciju ovlaštenih stranih osoba nadležne Hrvatske komore.</w:t>
      </w:r>
    </w:p>
    <w:p w14:paraId="302E9635"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064539F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 xml:space="preserve">Potvrdu o članstvu ili EU potvrda odgovarajuće nadležne komore zemlje poslovnog </w:t>
      </w:r>
      <w:proofErr w:type="spellStart"/>
      <w:r w:rsidRPr="00DB54D9">
        <w:rPr>
          <w:rFonts w:ascii="Calibri" w:hAnsi="Calibri" w:cs="Calibri"/>
          <w:lang w:val="hr-HR"/>
        </w:rPr>
        <w:t>nastana</w:t>
      </w:r>
      <w:proofErr w:type="spellEnd"/>
      <w:r w:rsidRPr="00DB54D9">
        <w:rPr>
          <w:rFonts w:ascii="Calibri" w:hAnsi="Calibri" w:cs="Calibri"/>
          <w:lang w:val="hr-HR"/>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28CD4984"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668A1ACD"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predanom (potpunom ili nepotpunom) Zahtjevu za obavljanje regulirane profesije odgovarajuće struke u Republici Hrvatskoj.</w:t>
      </w:r>
    </w:p>
    <w:p w14:paraId="5B33201C"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Uz navedene potvrde, ponuditelj mora dostaviti Izjavu, koju daje osoba koja je ovlaštena za zastupanje pravne osobe, kojom se pravna osoba obvezuje, da će po sklapanju ugovora, dostaviti potvrdu nadležne Hrvatske komore o upisu u evidenciju stranih ovlaštenih osoba.</w:t>
      </w:r>
    </w:p>
    <w:p w14:paraId="54BC0A89" w14:textId="5363B2C1" w:rsidR="00DB54D9" w:rsidRDefault="00DB54D9" w:rsidP="008869B1">
      <w:pPr>
        <w:autoSpaceDE w:val="0"/>
        <w:autoSpaceDN w:val="0"/>
        <w:adjustRightInd w:val="0"/>
        <w:spacing w:after="120"/>
        <w:ind w:right="380"/>
        <w:jc w:val="both"/>
        <w:rPr>
          <w:rFonts w:ascii="Calibri" w:hAnsi="Calibri" w:cs="Calibri"/>
          <w:b/>
          <w:lang w:val="hr-HR"/>
        </w:rPr>
      </w:pPr>
    </w:p>
    <w:p w14:paraId="68CF21E8" w14:textId="5F1966B7" w:rsidR="00DB54D9" w:rsidRDefault="00DB54D9" w:rsidP="00DB54D9">
      <w:pPr>
        <w:ind w:right="382"/>
        <w:jc w:val="both"/>
        <w:rPr>
          <w:rFonts w:asciiTheme="minorHAnsi" w:hAnsiTheme="minorHAnsi"/>
          <w:bCs/>
          <w:iCs/>
          <w:lang w:val="hr-HR" w:eastAsia="hr-HR"/>
        </w:rPr>
      </w:pPr>
      <w:r w:rsidRPr="00DB54D9">
        <w:rPr>
          <w:rFonts w:ascii="Calibri" w:hAnsi="Calibri" w:cs="Calibri"/>
          <w:lang w:val="hr-HR"/>
        </w:rPr>
        <w:t>Sukladno članku 24. Zakona o poslovima i djelatnostima prostornog uređenja i gradnje (NN 78/15) p</w:t>
      </w:r>
      <w:r w:rsidRPr="00DB54D9">
        <w:rPr>
          <w:rFonts w:asciiTheme="minorHAnsi" w:hAnsiTheme="minorHAnsi"/>
          <w:bCs/>
          <w:iCs/>
          <w:lang w:val="hr-HR" w:eastAsia="hr-HR"/>
        </w:rPr>
        <w:t xml:space="preserve">oslove </w:t>
      </w:r>
      <w:r w:rsidRPr="00DB54D9">
        <w:rPr>
          <w:rFonts w:asciiTheme="minorHAnsi" w:hAnsiTheme="minorHAnsi"/>
          <w:b/>
          <w:bCs/>
          <w:iCs/>
          <w:lang w:val="hr-HR" w:eastAsia="hr-HR"/>
        </w:rPr>
        <w:t>voditelja građenja</w:t>
      </w:r>
      <w:r w:rsidRPr="00DB54D9">
        <w:rPr>
          <w:rFonts w:asciiTheme="minorHAnsi" w:hAnsiTheme="minorHAnsi"/>
          <w:bCs/>
          <w:iCs/>
          <w:lang w:val="hr-HR" w:eastAsia="hr-HR"/>
        </w:rPr>
        <w:t xml:space="preserve"> u svojstvu odgovorne osobe može obavljati ovlašteni voditelj građenja, sukladno posebnom zakonu kojim se uređuje udruživanje u Komoru.</w:t>
      </w:r>
    </w:p>
    <w:p w14:paraId="6C86761C" w14:textId="77777777" w:rsidR="00DB54D9" w:rsidRPr="00DB54D9" w:rsidRDefault="00DB54D9" w:rsidP="00DB54D9">
      <w:pPr>
        <w:ind w:right="382"/>
        <w:jc w:val="both"/>
        <w:rPr>
          <w:rFonts w:asciiTheme="minorHAnsi" w:hAnsiTheme="minorHAnsi"/>
          <w:bCs/>
          <w:iCs/>
          <w:lang w:val="hr-HR" w:eastAsia="hr-HR"/>
        </w:rPr>
      </w:pPr>
    </w:p>
    <w:p w14:paraId="3BA0FB9F"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Sukladno članku 28. Zakona o komori arhitekata i komorama inženjera u graditeljstvu i prostornom uređenju (NN 78/2015) pravo na upis u imenik ovlaštenih voditelja građenja Komore ima fizička osoba koja kumulativno ispunjava sljedeće uvjete:</w:t>
      </w:r>
    </w:p>
    <w:p w14:paraId="3A440351" w14:textId="74A1B842" w:rsidR="00DB54D9" w:rsidRPr="00DB54D9" w:rsidRDefault="00DB54D9" w:rsidP="00DB54D9">
      <w:pPr>
        <w:ind w:right="382"/>
        <w:jc w:val="both"/>
        <w:rPr>
          <w:rFonts w:ascii="Calibri" w:hAnsi="Calibri" w:cs="Calibri"/>
          <w:lang w:val="hr-HR"/>
        </w:rPr>
      </w:pPr>
      <w:r w:rsidRPr="00DB54D9">
        <w:rPr>
          <w:rFonts w:ascii="Calibri" w:hAnsi="Calibri" w:cs="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w:t>
      </w:r>
      <w:r>
        <w:rPr>
          <w:rFonts w:ascii="Calibri" w:hAnsi="Calibri" w:cs="Calibri"/>
          <w:lang w:val="hr-HR"/>
        </w:rPr>
        <w:t xml:space="preserve"> </w:t>
      </w:r>
      <w:r w:rsidRPr="00DB54D9">
        <w:rPr>
          <w:rFonts w:ascii="Calibri" w:hAnsi="Calibri" w:cs="Calibri"/>
          <w:lang w:val="hr-HR"/>
        </w:rPr>
        <w:t>ili</w:t>
      </w:r>
      <w:r>
        <w:rPr>
          <w:rFonts w:ascii="Calibri" w:hAnsi="Calibri" w:cs="Calibri"/>
          <w:lang w:val="hr-HR"/>
        </w:rPr>
        <w:t xml:space="preserve"> </w:t>
      </w:r>
      <w:r w:rsidRPr="00DB54D9">
        <w:rPr>
          <w:rFonts w:ascii="Calibri" w:hAnsi="Calibri" w:cs="Calibri"/>
          <w:lang w:val="hr-HR"/>
        </w:rPr>
        <w:t xml:space="preserve">da je završila studij i stekla stručni naziv stručni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xml:space="preserve">) inženjer ili akademski naziv sveučilišni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inženjer odgovarajuće struke, odnosno da je na drugi način propisan posebnim propisom stekla odgovarajući stupanj obrazovanja odgovarajuće struke i ima najmanje četiri godine radnog iskustva u struci</w:t>
      </w:r>
    </w:p>
    <w:p w14:paraId="5E400AAC"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ili</w:t>
      </w:r>
    </w:p>
    <w:p w14:paraId="59E656E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da je završila studij i stekla stručni naziv pristupnik inženjer odgovarajuće struke, odnosno da je na drugi način propisan posebnim propisom stekla odgovarajući stupanj obrazovanja odgovarajuće struke i da ima najmanje pet godina radnog iskustva u struci</w:t>
      </w:r>
    </w:p>
    <w:p w14:paraId="04A73403"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2. da je ispunila uvjete sukladno posebnim propisima kojima se propisuje polaganje stručnog ispita.</w:t>
      </w:r>
    </w:p>
    <w:p w14:paraId="1D830EF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Upisom u imenik ovlaštenih voditelja građenja automatski se stječe pravo za obavljanje poslova ovlaštenih voditelja radova.</w:t>
      </w:r>
    </w:p>
    <w:p w14:paraId="0E173466" w14:textId="77777777" w:rsidR="00DB54D9" w:rsidRPr="00DB54D9" w:rsidRDefault="00DB54D9" w:rsidP="00DB54D9">
      <w:pPr>
        <w:jc w:val="both"/>
        <w:rPr>
          <w:rFonts w:asciiTheme="minorHAnsi" w:hAnsiTheme="minorHAnsi"/>
          <w:bCs/>
          <w:iCs/>
          <w:lang w:val="hr-HR" w:eastAsia="hr-HR"/>
        </w:rPr>
      </w:pPr>
      <w:r w:rsidRPr="00DB54D9">
        <w:rPr>
          <w:rFonts w:asciiTheme="minorHAnsi" w:hAnsiTheme="minorHAnsi"/>
          <w:bCs/>
          <w:iCs/>
          <w:lang w:val="hr-HR" w:eastAsia="hr-HR"/>
        </w:rPr>
        <w:t>Sukladno člancima 60., 61., 62., 63., 64. i 65. Zakona o poslovima i djelatnostima prostornog uređenja i gradnje</w:t>
      </w:r>
      <w:r w:rsidRPr="00DB54D9">
        <w:rPr>
          <w:rFonts w:ascii="Calibri" w:hAnsi="Calibri" w:cs="Calibri"/>
          <w:lang w:val="hr-HR"/>
        </w:rPr>
        <w:t xml:space="preserve"> (NN 78/15) </w:t>
      </w:r>
      <w:r w:rsidRPr="00DB54D9">
        <w:rPr>
          <w:rFonts w:ascii="Calibri" w:hAnsi="Calibri" w:cs="Calibri"/>
          <w:i/>
          <w:u w:val="single"/>
          <w:lang w:val="hr-HR"/>
        </w:rPr>
        <w:t>ovlaštena fizička osoba iz druge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trajno</w:t>
      </w:r>
      <w:r w:rsidRPr="00DB54D9">
        <w:rPr>
          <w:rFonts w:ascii="Calibri" w:hAnsi="Calibri" w:cs="Calibri"/>
          <w:lang w:val="hr-HR"/>
        </w:rPr>
        <w:t xml:space="preserve"> obavljati poslove voditelja građenja i voditelja radova u svojstvu ovlaštene osobe pod strukovnim nazivom koje ovlaštene osobe za obavljanje tih poslova imaju u Republici Hrvatskoj, ako je upisana u imenik stranih ovlaštenih voditelja građenja, odnosno ovlaštenih voditelja radova, odgovarajuće komore, u skladu s posebnim zakonom kojim se uređuje udruživanje u Komoru.</w:t>
      </w:r>
    </w:p>
    <w:p w14:paraId="56D91DC8" w14:textId="61E34F41" w:rsidR="00B01119" w:rsidRDefault="00DB54D9" w:rsidP="00B01119">
      <w:pPr>
        <w:tabs>
          <w:tab w:val="left" w:pos="284"/>
        </w:tabs>
        <w:ind w:right="380"/>
        <w:jc w:val="both"/>
        <w:rPr>
          <w:rFonts w:ascii="Calibri" w:hAnsi="Calibri" w:cs="Calibri"/>
          <w:lang w:val="hr-HR"/>
        </w:rPr>
      </w:pPr>
      <w:r w:rsidRPr="00DB54D9">
        <w:rPr>
          <w:rFonts w:ascii="Calibri" w:hAnsi="Calibri" w:cs="Calibri"/>
          <w:i/>
          <w:u w:val="single"/>
          <w:lang w:val="hr-HR"/>
        </w:rPr>
        <w:t>Ovlaštena fizička osoba iz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povremeno ili privremeno</w:t>
      </w:r>
      <w:r w:rsidRPr="00DB54D9">
        <w:rPr>
          <w:rFonts w:ascii="Calibri" w:hAnsi="Calibri" w:cs="Calibri"/>
          <w:lang w:val="hr-HR"/>
        </w:rPr>
        <w:t xml:space="preserve"> obavljati poslove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w:t>
      </w:r>
    </w:p>
    <w:p w14:paraId="6E436AE0" w14:textId="77777777" w:rsidR="00B01119" w:rsidRPr="00B01119" w:rsidRDefault="00B01119" w:rsidP="00B01119">
      <w:pPr>
        <w:tabs>
          <w:tab w:val="left" w:pos="284"/>
        </w:tabs>
        <w:ind w:right="380"/>
        <w:jc w:val="both"/>
        <w:rPr>
          <w:rFonts w:ascii="Calibri" w:hAnsi="Calibri" w:cs="Calibri"/>
          <w:lang w:val="hr-HR"/>
        </w:rPr>
      </w:pPr>
      <w:r w:rsidRPr="00B01119">
        <w:rPr>
          <w:rFonts w:ascii="Calibri" w:hAnsi="Calibri" w:cs="Calibri"/>
          <w:lang w:val="hr-HR"/>
        </w:rPr>
        <w:lastRenderedPageBreak/>
        <w:t>uvjet da:</w:t>
      </w:r>
    </w:p>
    <w:p w14:paraId="47366440" w14:textId="77777777" w:rsidR="00B01119" w:rsidRDefault="00B01119" w:rsidP="00DB54D9">
      <w:pPr>
        <w:tabs>
          <w:tab w:val="left" w:pos="284"/>
        </w:tabs>
        <w:spacing w:after="120"/>
        <w:ind w:right="380"/>
        <w:jc w:val="both"/>
        <w:rPr>
          <w:rFonts w:ascii="Calibri" w:hAnsi="Calibri" w:cs="Calibri"/>
          <w:lang w:val="hr-HR"/>
        </w:rPr>
      </w:pPr>
    </w:p>
    <w:p w14:paraId="1D4226A9" w14:textId="22F90B62" w:rsidR="00B01119" w:rsidRPr="00DB54D9" w:rsidRDefault="00B01119" w:rsidP="00DB54D9">
      <w:pPr>
        <w:tabs>
          <w:tab w:val="left" w:pos="284"/>
        </w:tabs>
        <w:spacing w:after="120"/>
        <w:ind w:right="380"/>
        <w:jc w:val="both"/>
        <w:rPr>
          <w:rFonts w:ascii="Calibri" w:hAnsi="Calibri" w:cs="Calibri"/>
          <w:lang w:val="hr-HR"/>
        </w:rPr>
      </w:pPr>
      <w:r>
        <w:rPr>
          <w:rFonts w:ascii="Calibri" w:hAnsi="Calibri" w:cs="Calibri"/>
          <w:lang w:val="hr-HR"/>
        </w:rPr>
        <w:t xml:space="preserve">- </w:t>
      </w:r>
      <w:r w:rsidR="00DB54D9" w:rsidRPr="00DB54D9">
        <w:rPr>
          <w:rFonts w:ascii="Calibri" w:hAnsi="Calibri" w:cs="Calibri"/>
          <w:lang w:val="hr-HR"/>
        </w:rPr>
        <w:t>ima stručne kvalifikacije potrebne za obavljanje poslova voditelja građenja ili voditelja radova u skladu s posebnim zakonom kojim se uređuje priznavanje inozemnih stručnih kvalifikacija i drugim posebnim propisima</w:t>
      </w:r>
    </w:p>
    <w:p w14:paraId="25E1D27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je osigurana od profesionalne odgovornosti za štetu koju bi obavljanjem poslova voditelja građenja ili voditelja radova u svojstvu odgovorne osobe mogla učiniti investitoru ili drugim osobama.</w:t>
      </w:r>
    </w:p>
    <w:p w14:paraId="63538E2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Uz prethodnu izjavu iz članka 61. navedenog Zakona podnositelj mora priložiti:</w:t>
      </w:r>
    </w:p>
    <w:p w14:paraId="178111C3"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dokaz o državljanstvu</w:t>
      </w:r>
    </w:p>
    <w:p w14:paraId="4D932408"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potvrdu kojom se potvrđuje da u državi ugovornici EGP-a obavlja poslove voditelja građenja ili voditelja radova u svojstvu ovlaštene osobe</w:t>
      </w:r>
    </w:p>
    <w:p w14:paraId="20DA179B"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uvjerenje/dokaz o nekažnjavanju, odnosno da nije izrečena mjera privremenog ili trajnog oduzimanja prava na obavljanje profesije, s obzirom da se radi o profesiji iz sigurnosnog sektora</w:t>
      </w:r>
    </w:p>
    <w:p w14:paraId="69C860D6"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ovlaštenje za obavljanje poslova vođenja građenja u svojstvu odgovorne osobe u državi iz koje dolazi</w:t>
      </w:r>
    </w:p>
    <w:p w14:paraId="4737CF2D"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dokaz da je osiguran od profesionalne odgovornosti, primjereno vrsti i stupnju opasnosti, za štetu koju bi obavljanjem poslova vođenja građenja u svojstvu odgovorne osobe mogao učiniti investitoru ili drugim osobama.</w:t>
      </w:r>
    </w:p>
    <w:p w14:paraId="74D65167"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punom ili nepunom radnom vremenu istovjetnog ukupnog trajanja najmanje godinu dana u zadnjih deset godina u državi članici u kojoj ta profesija nije regulirana.</w:t>
      </w:r>
    </w:p>
    <w:p w14:paraId="11E8D2CE"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 xml:space="preserve">Stranoj ovlaštenoj osobi priznaje se sklopljeni ugovor o profesionalnom osiguranju u drugoj državi ugovornici EGP-a, u kojoj ima poslovni </w:t>
      </w:r>
      <w:proofErr w:type="spellStart"/>
      <w:r w:rsidRPr="00B01119">
        <w:rPr>
          <w:rFonts w:ascii="Calibri" w:hAnsi="Calibri" w:cs="Calibri"/>
          <w:lang w:val="hr-HR"/>
        </w:rPr>
        <w:t>nastan</w:t>
      </w:r>
      <w:proofErr w:type="spellEnd"/>
      <w:r w:rsidRPr="00B01119">
        <w:rPr>
          <w:rFonts w:ascii="Calibri" w:hAnsi="Calibri" w:cs="Calibri"/>
          <w:lang w:val="hr-HR"/>
        </w:rPr>
        <w:t>,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681A3282"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Izjava iz članka 61. navedenog Zakona podnosi se za svaku godinu u kojoj podnositelj namjerava privremeno ili povremeno pružati usluge u Republici Hrvatskoj.</w:t>
      </w:r>
    </w:p>
    <w:p w14:paraId="5BED5F5B"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Komora ocjenjuje je li riječ o povremenom obavljanju poslova u smislu članka 61. navedenog Zakona prema okolnostima pojedinog slučaja.</w:t>
      </w:r>
    </w:p>
    <w:p w14:paraId="30DB3F2A" w14:textId="24EEBBBE" w:rsidR="00B01119" w:rsidRDefault="00B01119" w:rsidP="00B01119">
      <w:pPr>
        <w:jc w:val="both"/>
        <w:rPr>
          <w:rFonts w:ascii="Calibri" w:hAnsi="Calibri" w:cs="Calibri"/>
          <w:lang w:val="hr-HR"/>
        </w:rPr>
      </w:pPr>
      <w:r w:rsidRPr="00B01119">
        <w:rPr>
          <w:rFonts w:ascii="Calibri" w:hAnsi="Calibri" w:cs="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75A52A7B" w14:textId="77777777" w:rsidR="00B01119" w:rsidRPr="00B01119" w:rsidRDefault="00B01119" w:rsidP="00B01119">
      <w:pPr>
        <w:jc w:val="both"/>
        <w:rPr>
          <w:rFonts w:ascii="Calibri" w:hAnsi="Calibri" w:cs="Calibri"/>
          <w:lang w:val="hr-HR"/>
        </w:rPr>
      </w:pPr>
    </w:p>
    <w:p w14:paraId="03F68F93" w14:textId="77777777" w:rsidR="00B01119" w:rsidRPr="00B01119" w:rsidRDefault="00B01119" w:rsidP="00B01119">
      <w:pPr>
        <w:ind w:right="382"/>
        <w:jc w:val="both"/>
        <w:rPr>
          <w:rFonts w:ascii="Calibri" w:hAnsi="Calibri" w:cs="Calibri"/>
          <w:lang w:val="hr-HR"/>
        </w:rPr>
      </w:pPr>
      <w:r w:rsidRPr="00B01119">
        <w:rPr>
          <w:rFonts w:ascii="Calibri" w:hAnsi="Calibri" w:cs="Calibri"/>
          <w:lang w:val="hr-HR"/>
        </w:rPr>
        <w:t xml:space="preserve">U slučaju dodjele ugovora, gospodarski subjekt je dužan Naručitelju prije </w:t>
      </w:r>
      <w:r w:rsidRPr="00B01119">
        <w:rPr>
          <w:rFonts w:ascii="Calibri" w:hAnsi="Calibri" w:cs="Calibri"/>
          <w:bCs/>
          <w:lang w:val="hr-HR"/>
        </w:rPr>
        <w:t>potpisa ugovora (</w:t>
      </w:r>
      <w:r w:rsidRPr="00B01119">
        <w:rPr>
          <w:rFonts w:ascii="Calibri" w:hAnsi="Calibri" w:cs="Calibri"/>
          <w:lang w:val="hr-HR"/>
        </w:rPr>
        <w:t>odnosno u roku 30 dana od izvršnosti Odluke o odabiru</w:t>
      </w:r>
      <w:r w:rsidRPr="00B01119">
        <w:rPr>
          <w:rFonts w:ascii="Calibri" w:hAnsi="Calibri" w:cs="Calibri"/>
          <w:bCs/>
          <w:lang w:val="hr-HR"/>
        </w:rPr>
        <w:t>)</w:t>
      </w:r>
      <w:r w:rsidRPr="00B01119">
        <w:rPr>
          <w:rFonts w:ascii="Calibri" w:hAnsi="Calibri" w:cs="Calibri"/>
          <w:lang w:val="hr-HR"/>
        </w:rPr>
        <w:t xml:space="preserve"> dostaviti dokaz da je navedeni stručnjak ishodio sva potrebna rješenja/potvrde o ovlaštenju za vođenje građenja/radova sukladno zakonima Republike Hrvatske.</w:t>
      </w:r>
    </w:p>
    <w:p w14:paraId="32CD7520" w14:textId="44D0D8D3" w:rsidR="00DB54D9" w:rsidRDefault="00DB54D9" w:rsidP="00DB54D9">
      <w:pPr>
        <w:ind w:right="382"/>
        <w:jc w:val="both"/>
        <w:rPr>
          <w:rFonts w:ascii="Calibri" w:hAnsi="Calibri" w:cs="Calibri"/>
          <w:b/>
          <w:lang w:val="hr-HR"/>
        </w:rPr>
      </w:pPr>
    </w:p>
    <w:p w14:paraId="485217CC"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po potrebi, osloniti na sposobnost drugih gospodarskih subjekata, bez obzira na pravnu prirodu njihova međusobna odnosa. U tom slučaju gospodarski subjekt mora dokazati javnom naručitelju da će imati na raspolaganju resurse nužne za izvršenje ugovora, primjerice, prihvaćanjem obveze drugih gospodarskih subjekata da će te resurse staviti na raspolaganje gospodarskom subjektu (u obliku ugovora, sporazuma ili nekog drugog pravovaljanog dokaza na rok završetka propisan Dokumentacijom o nabavi).</w:t>
      </w:r>
    </w:p>
    <w:p w14:paraId="1067DB1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lastRenderedPageBreak/>
        <w:t>Ukoliko se gospodarski subjekt oslanja na iskustvo drugog gospodarskog subjekta koji je to iskustvo stekao kao član zajednice gospodarskih subjekata, u Potvrdi koju dostavlja mora biti jasno naznačeno koje radove i za koju vrijednost je u toj zajednici izvršio gospodarski subjekt na čiju sposobnost se oslanja.</w:t>
      </w:r>
    </w:p>
    <w:p w14:paraId="7B4D6728"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u postupku javne nabave osloniti na sposobnost drugih subjekata radi dokazivanja ispunjavanja kriterija koji su vezani uz relevantno stručno iskustvo, samo ako će ti subjekti izvoditi radove ili pružati usluge za koje se ta sposobnost traži.</w:t>
      </w:r>
    </w:p>
    <w:p w14:paraId="637B6D41"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Pod istim uvjetima, zajednica gospodarskih subjekata može se osloniti na sposobnost članova zajednice</w:t>
      </w:r>
    </w:p>
    <w:p w14:paraId="111B3D0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gospodarskih subjekata ili drugih gospodarskih subjekata.</w:t>
      </w:r>
    </w:p>
    <w:p w14:paraId="63F1ED5C" w14:textId="77777777" w:rsidR="00DB54D9" w:rsidRDefault="00DB54D9" w:rsidP="008869B1">
      <w:pPr>
        <w:autoSpaceDE w:val="0"/>
        <w:autoSpaceDN w:val="0"/>
        <w:adjustRightInd w:val="0"/>
        <w:spacing w:after="120"/>
        <w:ind w:right="380"/>
        <w:jc w:val="both"/>
        <w:rPr>
          <w:rFonts w:ascii="Calibri" w:hAnsi="Calibri" w:cs="Calibri"/>
          <w:b/>
          <w:lang w:val="hr-HR"/>
        </w:rPr>
      </w:pPr>
    </w:p>
    <w:p w14:paraId="52816E1B" w14:textId="77777777" w:rsidR="00DB54D9" w:rsidRPr="00336835" w:rsidRDefault="00DB54D9" w:rsidP="008869B1">
      <w:pPr>
        <w:autoSpaceDE w:val="0"/>
        <w:autoSpaceDN w:val="0"/>
        <w:adjustRightInd w:val="0"/>
        <w:spacing w:after="120"/>
        <w:ind w:right="380"/>
        <w:jc w:val="both"/>
        <w:rPr>
          <w:rFonts w:ascii="Calibri" w:hAnsi="Calibri" w:cs="Calibri"/>
          <w:b/>
          <w:lang w:val="hr-HR"/>
        </w:rPr>
      </w:pPr>
    </w:p>
    <w:p w14:paraId="73DF3663" w14:textId="77777777" w:rsidR="000D48C0" w:rsidRPr="00494A6B" w:rsidRDefault="000D48C0" w:rsidP="000D48C0">
      <w:pPr>
        <w:ind w:right="382"/>
        <w:jc w:val="both"/>
        <w:rPr>
          <w:rFonts w:ascii="Calibri" w:hAnsi="Calibri" w:cs="Calibri"/>
          <w:b/>
          <w:lang w:val="hr-HR"/>
        </w:rPr>
      </w:pPr>
    </w:p>
    <w:p w14:paraId="0C826DB4" w14:textId="0BB16A58"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u slučaju zajednice gospodarskih subjekata i dokumenti kojima se dokazuje ispunjavanje kriterija za odabir gospodarskog subjekta</w:t>
      </w:r>
    </w:p>
    <w:p w14:paraId="4E43DFAE" w14:textId="1E1F86A1" w:rsid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Zajednica gospodarskih subjekata može se osloniti na sposobnost članova zajednice ili drugih subjekata pod uvjetima određenim člankom 390. ZJN.</w:t>
      </w:r>
    </w:p>
    <w:p w14:paraId="21E62E49" w14:textId="365CDF71"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 xml:space="preserve">Odgovornost gospodarskih subjekata iz zajednice gospodarskih subjekata je solidarna. </w:t>
      </w:r>
    </w:p>
    <w:p w14:paraId="168A6636" w14:textId="0A87DCB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Naručitelj ne zahtjeva od zajednice gospodarskih subjekata određeni pravni oblik u trenutku dostave ponude međutim, u</w:t>
      </w:r>
      <w:r w:rsidRPr="003E4169">
        <w:rPr>
          <w:rFonts w:asciiTheme="minorHAnsi" w:hAnsiTheme="minorHAnsi" w:cstheme="minorHAnsi"/>
          <w:bCs/>
          <w:lang w:val="hr-HR"/>
        </w:rPr>
        <w:t xml:space="preserve">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567FE83A"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dio koji će izvršavati svaki od članova zajednice gospodarskih subjekata, </w:t>
      </w:r>
    </w:p>
    <w:p w14:paraId="03FCE54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preuzimanje obveza i odgovornosti ukoliko jedan ili više članova zajednice gospodarskih subjekata ne mogu izvršiti ugovorne obveze, </w:t>
      </w:r>
    </w:p>
    <w:p w14:paraId="17F446A2"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podatke o potpisniku /potpisnicima ugovora o javnoj nabavi, </w:t>
      </w:r>
    </w:p>
    <w:p w14:paraId="11468208"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navod o članu zajednice gospodarskih subjekata koji će biti određen glavnim izvođačem </w:t>
      </w:r>
    </w:p>
    <w:p w14:paraId="1C265B54" w14:textId="225CD45A"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navod da je odgovornost gospodarskih subjekata iz zajednice gospodarskih sub</w:t>
      </w:r>
      <w:r>
        <w:rPr>
          <w:rFonts w:asciiTheme="minorHAnsi" w:hAnsiTheme="minorHAnsi" w:cstheme="minorHAnsi"/>
          <w:bCs/>
          <w:lang w:val="hr-HR"/>
        </w:rPr>
        <w:t xml:space="preserve">jekata zajednička i solidarna. </w:t>
      </w:r>
    </w:p>
    <w:p w14:paraId="30497149" w14:textId="5E4B47F3" w:rsidR="00494A6B"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Pravni akt-sporazum mora biti potpisan od svih članova zajednice gospodarskih subjekata.</w:t>
      </w:r>
    </w:p>
    <w:p w14:paraId="09142B8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p>
    <w:p w14:paraId="02B75142" w14:textId="16D268A3"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Oslanjanje na sposobnost drugih subjekata</w:t>
      </w:r>
    </w:p>
    <w:p w14:paraId="18593126" w14:textId="6A61778D"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radi dokazivanja ispunjavanja kriterija za odabir gospodarskog subjekta iz točke 4.3. osloniti na sposobnost drugih subjekata, bez obzira na pravnu prirodu njihova međusobnog odnosa.</w:t>
      </w:r>
    </w:p>
    <w:p w14:paraId="30BF2C36"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14:paraId="310FF04E"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B82AE43" w14:textId="2699FC55"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w:t>
      </w:r>
      <w:r w:rsidR="005B2814" w:rsidRPr="00494A6B">
        <w:rPr>
          <w:rFonts w:asciiTheme="minorHAnsi" w:hAnsiTheme="minorHAnsi" w:cstheme="minorHAnsi"/>
          <w:bCs/>
          <w:lang w:val="hr-HR"/>
        </w:rPr>
        <w:t>g subjekta (odredbe poglavlja 4</w:t>
      </w:r>
      <w:r w:rsidRPr="00494A6B">
        <w:rPr>
          <w:rFonts w:asciiTheme="minorHAnsi" w:hAnsiTheme="minorHAnsi" w:cstheme="minorHAnsi"/>
          <w:bCs/>
          <w:lang w:val="hr-HR"/>
        </w:rPr>
        <w:t>).</w:t>
      </w:r>
    </w:p>
    <w:p w14:paraId="2104EA1E" w14:textId="7C7208CB"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Pod istim uvjetima, zajednica gospodarskih subjekata može se osloniti na sposobnost članova zajednice ili drugih subjekata.</w:t>
      </w:r>
    </w:p>
    <w:p w14:paraId="3DC84244" w14:textId="2C03F5D2" w:rsidR="005B2814" w:rsidRPr="00494A6B" w:rsidRDefault="005B2814"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Gospodarski subjekt koji sudjeluje sam kao i zajednica gospodarskih subjekata, koji se oslanjaju na sposobnost najmanje jednog drugog gospodarskog subjekta mora osigurati da naručitelj zaprimi njegov </w:t>
      </w:r>
      <w:r w:rsidRPr="00494A6B">
        <w:rPr>
          <w:rFonts w:asciiTheme="minorHAnsi" w:hAnsiTheme="minorHAnsi" w:cstheme="minorHAnsi"/>
          <w:bCs/>
          <w:lang w:val="hr-HR"/>
        </w:rPr>
        <w:lastRenderedPageBreak/>
        <w:t>ESPD zajedno sa zasebnim ESPD-om u kojem su navedeni relevantni podaci (vidjeti Dio II., Odjeljak C) za svaki subjekt na koji se oslanja.</w:t>
      </w:r>
    </w:p>
    <w:p w14:paraId="5CE96999" w14:textId="1E0EA832" w:rsidR="005B2814" w:rsidRPr="00494A6B" w:rsidRDefault="00494A6B"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Stoga ako se gospodarski subjekt oslanja na sposobnost drugih subjekata, potrebno je priložiti potpisanu i ovjerenu Izjavu o stavljanju resursa na raspolaganje iz koje je vidljivo k</w:t>
      </w:r>
      <w:r>
        <w:rPr>
          <w:rFonts w:asciiTheme="minorHAnsi" w:hAnsiTheme="minorHAnsi" w:cstheme="minorHAnsi"/>
          <w:bCs/>
          <w:lang w:val="hr-HR"/>
        </w:rPr>
        <w:t>oji se resursi međusobno ustupaj</w:t>
      </w:r>
      <w:r w:rsidR="004D5D45">
        <w:rPr>
          <w:rFonts w:asciiTheme="minorHAnsi" w:hAnsiTheme="minorHAnsi" w:cstheme="minorHAnsi"/>
          <w:bCs/>
          <w:lang w:val="hr-HR"/>
        </w:rPr>
        <w:t>u.</w:t>
      </w:r>
    </w:p>
    <w:p w14:paraId="697DF41E" w14:textId="0A7CB2B8" w:rsidR="000E0AD1" w:rsidRPr="00494A6B" w:rsidRDefault="000E0AD1" w:rsidP="000E0AD1">
      <w:pPr>
        <w:autoSpaceDE w:val="0"/>
        <w:autoSpaceDN w:val="0"/>
        <w:adjustRightInd w:val="0"/>
        <w:spacing w:after="120"/>
        <w:ind w:right="380"/>
        <w:jc w:val="both"/>
        <w:rPr>
          <w:rFonts w:asciiTheme="minorHAnsi" w:hAnsiTheme="minorHAnsi" w:cstheme="minorHAnsi"/>
          <w:lang w:val="hr-HR"/>
        </w:rPr>
      </w:pPr>
    </w:p>
    <w:p w14:paraId="08F84B63" w14:textId="5B4039E5" w:rsidR="00010BF8" w:rsidRPr="00870BDA" w:rsidRDefault="00010BF8"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szCs w:val="28"/>
          <w:lang w:val="hr-HR"/>
        </w:rPr>
      </w:pPr>
      <w:r w:rsidRPr="00870BDA">
        <w:rPr>
          <w:rFonts w:asciiTheme="minorHAnsi" w:eastAsiaTheme="minorHAnsi" w:hAnsiTheme="minorHAnsi" w:cs="T3Font_3"/>
          <w:b/>
          <w:sz w:val="28"/>
          <w:szCs w:val="28"/>
          <w:lang w:val="hr-HR" w:eastAsia="en-US"/>
        </w:rPr>
        <w:t>Europska jedinstvena dokumentacija o nabavi (ESPD)</w:t>
      </w:r>
    </w:p>
    <w:p w14:paraId="49F9F070" w14:textId="77777777" w:rsidR="00010BF8" w:rsidRPr="00010BF8" w:rsidRDefault="00010BF8" w:rsidP="00010BF8">
      <w:pPr>
        <w:pStyle w:val="Odlomakpopisa"/>
        <w:autoSpaceDE w:val="0"/>
        <w:autoSpaceDN w:val="0"/>
        <w:adjustRightInd w:val="0"/>
        <w:spacing w:after="120"/>
        <w:ind w:right="380"/>
        <w:jc w:val="both"/>
        <w:rPr>
          <w:rFonts w:asciiTheme="minorHAnsi" w:hAnsiTheme="minorHAnsi" w:cstheme="minorHAnsi"/>
          <w:b/>
          <w:bCs/>
          <w:sz w:val="22"/>
          <w:lang w:val="hr-HR"/>
        </w:rPr>
      </w:pPr>
    </w:p>
    <w:p w14:paraId="25D84349" w14:textId="1489E84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szCs w:val="24"/>
          <w:lang w:val="hr-HR" w:eastAsia="en-US"/>
        </w:rPr>
        <w:t xml:space="preserve">Navod da je gospodarski subjekt u ponudi obvezan dostaviti ESPD kao preliminarni dokaz da </w:t>
      </w:r>
      <w:r w:rsidRPr="00494A6B">
        <w:rPr>
          <w:rFonts w:asciiTheme="minorHAnsi" w:eastAsiaTheme="minorHAnsi" w:hAnsiTheme="minorHAnsi" w:cs="T3Font_3"/>
          <w:b/>
          <w:lang w:val="hr-HR" w:eastAsia="en-US"/>
        </w:rPr>
        <w:t>ispunjava tra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ene kriterije za kvalitativni odabir gospodarskog subjekta</w:t>
      </w:r>
    </w:p>
    <w:p w14:paraId="3DEF1B77"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 xml:space="preserve">Temeljem članka 260. stavak 2. Zakona o javnoj nabavi gospodarski subjekt u ponudi dostavlja europsku jedinstvenu dokumentaciju o nabavi na standardnom obrascu, a javni naručitelj je mora prihvatiti. Standardni obrazac europske jedinstvene dokumentacije o nabavi propisuje Europska komisija provedbenim aktom i sastavni je </w:t>
      </w:r>
      <w:r>
        <w:rPr>
          <w:rFonts w:asciiTheme="minorHAnsi" w:hAnsiTheme="minorHAnsi" w:cstheme="minorHAnsi"/>
        </w:rPr>
        <w:t>dio ove Dokumentacije o nabavi.</w:t>
      </w:r>
      <w:r w:rsidRPr="00244357">
        <w:rPr>
          <w:rFonts w:asciiTheme="minorHAnsi" w:hAnsiTheme="minorHAnsi" w:cstheme="minorHAnsi"/>
        </w:rPr>
        <w:t xml:space="preserve"> </w:t>
      </w:r>
    </w:p>
    <w:p w14:paraId="004103FB" w14:textId="77777777" w:rsidR="00244357" w:rsidRPr="004C7E1C" w:rsidRDefault="00244357" w:rsidP="00010BF8">
      <w:pPr>
        <w:autoSpaceDE w:val="0"/>
        <w:autoSpaceDN w:val="0"/>
        <w:adjustRightInd w:val="0"/>
        <w:spacing w:after="120"/>
        <w:ind w:right="380"/>
        <w:jc w:val="both"/>
        <w:rPr>
          <w:rFonts w:asciiTheme="minorHAnsi" w:hAnsiTheme="minorHAnsi" w:cstheme="minorHAnsi"/>
          <w:b/>
        </w:rPr>
      </w:pPr>
      <w:r w:rsidRPr="004C7E1C">
        <w:rPr>
          <w:rFonts w:asciiTheme="minorHAnsi" w:hAnsiTheme="minorHAnsi" w:cstheme="minorHAnsi"/>
          <w:b/>
        </w:rPr>
        <w:t xml:space="preserve">Europska jedinstvena dokumentacija o nabavi - ESPD je ažurirana formalna izjava gospodarskog subjekta, koja služi kao preliminarni dokaz umjesto potvrda koje izdaju tijela javne vlasti ili treće strane, a kojima se potvrđuje da taj gospodarski subjekt: </w:t>
      </w:r>
    </w:p>
    <w:p w14:paraId="1C6DD12E"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1. nije u jednoj od situacija zbog koje se gospodarski subjekt isključuje ili može isključiti iz postupka javne nabave (osnove za isključ</w:t>
      </w:r>
      <w:r>
        <w:rPr>
          <w:rFonts w:asciiTheme="minorHAnsi" w:hAnsiTheme="minorHAnsi" w:cstheme="minorHAnsi"/>
        </w:rPr>
        <w:t>enje ) navedene u poglavlju 3. ove Dokumentacije o nabavi</w:t>
      </w:r>
      <w:r w:rsidRPr="00244357">
        <w:rPr>
          <w:rFonts w:asciiTheme="minorHAnsi" w:hAnsiTheme="minorHAnsi" w:cstheme="minorHAnsi"/>
        </w:rPr>
        <w:t xml:space="preserve"> </w:t>
      </w:r>
    </w:p>
    <w:p w14:paraId="2A456724"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2. ispunjava tražene kriterije za odabir gospodarskog subjekta (kriteriji za odabir gospodarskog subjekta, uvjeti s</w:t>
      </w:r>
      <w:r>
        <w:rPr>
          <w:rFonts w:asciiTheme="minorHAnsi" w:hAnsiTheme="minorHAnsi" w:cstheme="minorHAnsi"/>
        </w:rPr>
        <w:t>posobnosti, navedeni u poglavlju 4. ove Dokumentacije o nabavi</w:t>
      </w:r>
      <w:r w:rsidRPr="00244357">
        <w:rPr>
          <w:rFonts w:asciiTheme="minorHAnsi" w:hAnsiTheme="minorHAnsi" w:cstheme="minorHAnsi"/>
        </w:rPr>
        <w:t xml:space="preserve">) </w:t>
      </w:r>
    </w:p>
    <w:p w14:paraId="099FF137" w14:textId="43929457" w:rsidR="00010BF8"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3. ispunjava objektivna pravila i kriterije određene za smanjenje broja sposobnih natjecatelja, ako je primjenjivo.</w:t>
      </w:r>
    </w:p>
    <w:p w14:paraId="69519349" w14:textId="38CDCBC8"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Gospodarski subjekt dostavlja europsku jedinstvenu dokumentaciju o nabavi na standardnom obrascu u ponudi, a Naručitelj je mora prihvatiti. Ako se gospodarski subjekt oslanja na sposobnost drugog subjekta, obvezan je u ponudi ili zahtjevu za sudjelovanje dostaviti zasebnu europsku jedinstvenu dokumentacija o nabavi koja sadržava gore navedene podatke za tog subjekta. U europskoj jedinstvenoj dokumentaciji o nabavi navode se izdavatelji popratnih dokumenata te ona sadržava izjavu da će gospodarski subjekt moći, na zahtjev i bez odgode, Naručitelju dostaviti te dokumente. 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Europska jedinstvena dokumentacija o nabavi sadržava i druge relevantne informacije koje zahtijeva javni Naručitelj. Gospodarski subjekt može ponovno koristiti europsku jedinstvenu dokumentaciju o nabavi koju je već koristio u nekom prethodnom postupku nabave, ako potvrdi da su u njoj sadržani podaci ispravni. Standardni obrazac europske jedinstvene dokumentacije o nabavi propisuje Europska komisija provedbenim aktom</w:t>
      </w:r>
      <w:r>
        <w:rPr>
          <w:rFonts w:asciiTheme="minorHAnsi" w:hAnsiTheme="minorHAnsi" w:cstheme="minorHAnsi"/>
        </w:rPr>
        <w:t>.</w:t>
      </w:r>
    </w:p>
    <w:p w14:paraId="749A003D" w14:textId="1BAAA0C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Upute za popunjavanje ESPD obrasca (naznaka koje podatke u ESPD-u gospodarski subjekt mora navesti)</w:t>
      </w:r>
    </w:p>
    <w:p w14:paraId="7BE5EBDE" w14:textId="5FB760CC" w:rsidR="0031502D" w:rsidRPr="00985681" w:rsidRDefault="00F13F05" w:rsidP="0031502D">
      <w:pPr>
        <w:autoSpaceDE w:val="0"/>
        <w:autoSpaceDN w:val="0"/>
        <w:adjustRightInd w:val="0"/>
        <w:spacing w:after="120"/>
        <w:ind w:right="380"/>
        <w:jc w:val="both"/>
        <w:rPr>
          <w:rFonts w:ascii="Calibri" w:hAnsi="Calibri" w:cs="Calibri"/>
          <w:color w:val="000000"/>
          <w:lang w:val="hr-HR"/>
        </w:rPr>
      </w:pPr>
      <w:r w:rsidRPr="00F13F05">
        <w:rPr>
          <w:rFonts w:ascii="Calibri" w:hAnsi="Calibri" w:cs="Calibri"/>
          <w:color w:val="000000"/>
          <w:lang w:val="hr-HR"/>
        </w:rPr>
        <w:t xml:space="preserve">ESPD obrazac je sastavni dio ove Dokumentacije o nabavi – Obrazac </w:t>
      </w:r>
      <w:r w:rsidR="001A0895">
        <w:rPr>
          <w:rFonts w:ascii="Calibri" w:hAnsi="Calibri" w:cs="Calibri"/>
          <w:color w:val="000000"/>
          <w:lang w:val="hr-HR"/>
        </w:rPr>
        <w:t>9</w:t>
      </w:r>
      <w:r w:rsidRPr="00F13F05">
        <w:rPr>
          <w:rFonts w:ascii="Calibri" w:hAnsi="Calibri" w:cs="Calibri"/>
          <w:color w:val="000000"/>
          <w:lang w:val="hr-HR"/>
        </w:rPr>
        <w:t>.</w:t>
      </w:r>
    </w:p>
    <w:p w14:paraId="1359E067"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ESPD obrazac mora biti popunjen u</w:t>
      </w:r>
      <w:r w:rsidRPr="00494A6B">
        <w:rPr>
          <w:rFonts w:ascii="Calibri" w:hAnsi="Calibri" w:cs="Calibri"/>
          <w:color w:val="000000"/>
          <w:lang w:val="hr-HR"/>
        </w:rPr>
        <w:t>:</w:t>
      </w:r>
    </w:p>
    <w:p w14:paraId="7A028178"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 Podaci o postupku nabave i javnom naručitelju ili naručitelju</w:t>
      </w:r>
    </w:p>
    <w:p w14:paraId="4D2DBF52"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će ispuniti podatke o objavi u Službenom listu Europske unije odnosno na nacionalnoj razini.</w:t>
      </w:r>
    </w:p>
    <w:p w14:paraId="6F1187D3"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II. Podaci o gospodarskom subjektu</w:t>
      </w:r>
    </w:p>
    <w:p w14:paraId="0E949E18"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U Odjeljku C gospodarski subjekt je dužan navesti oslanja li se na sposobnost drugih gospodarskih subjekata kako bi ispunio kriterije za odabir (neovisno o tome radi li se o članovima zajednice gospodarskih subjekata, </w:t>
      </w:r>
      <w:proofErr w:type="spellStart"/>
      <w:r w:rsidRPr="00494A6B">
        <w:rPr>
          <w:rFonts w:ascii="Calibri" w:hAnsi="Calibri" w:cs="Calibri"/>
          <w:color w:val="000000"/>
          <w:lang w:val="hr-HR"/>
        </w:rPr>
        <w:t>podugovarateljima</w:t>
      </w:r>
      <w:proofErr w:type="spellEnd"/>
      <w:r w:rsidRPr="00494A6B">
        <w:rPr>
          <w:rFonts w:ascii="Calibri" w:hAnsi="Calibri" w:cs="Calibri"/>
          <w:color w:val="000000"/>
          <w:lang w:val="hr-HR"/>
        </w:rPr>
        <w:t xml:space="preserve"> ili trećim subjektima). Ukoliko se oslanja, navesti podatak o nazivu te sjedištu/adresi tog gospodarskog subjekta i naznaku relevantnog kriterija za odabir (uvjeta sposobnosti) iz dokumentacije o nabavi glede kojeg se gospodarski subjekt oslanja na tog subjekta. </w:t>
      </w:r>
    </w:p>
    <w:p w14:paraId="7681BCAE"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lastRenderedPageBreak/>
        <w:t xml:space="preserve">U Odjeljku D gospodarski subjekt je dužan navesti podatke o nazivu te sjedištu/adresi </w:t>
      </w:r>
      <w:proofErr w:type="spellStart"/>
      <w:r w:rsidRPr="00494A6B">
        <w:rPr>
          <w:rFonts w:ascii="Calibri" w:hAnsi="Calibri" w:cs="Calibri"/>
          <w:color w:val="000000"/>
          <w:lang w:val="hr-HR"/>
        </w:rPr>
        <w:t>podugovaratelja</w:t>
      </w:r>
      <w:proofErr w:type="spellEnd"/>
      <w:r w:rsidRPr="00494A6B">
        <w:rPr>
          <w:rFonts w:ascii="Calibri" w:hAnsi="Calibri" w:cs="Calibri"/>
          <w:color w:val="000000"/>
          <w:lang w:val="hr-HR"/>
        </w:rPr>
        <w:t xml:space="preserve"> na čiju se sposobnost ne oslanja.</w:t>
      </w:r>
    </w:p>
    <w:p w14:paraId="6A3067BA"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 xml:space="preserve">Dio III. Osnove za isključenje </w:t>
      </w:r>
    </w:p>
    <w:p w14:paraId="5E0848F9"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Osnove povezane s kaznenim presudama</w:t>
      </w:r>
    </w:p>
    <w:p w14:paraId="7EE462B4"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Osnove povezane s plaćanjem poreza ili doprinosa za socijalno osiguranje</w:t>
      </w:r>
    </w:p>
    <w:p w14:paraId="1AAB82F6"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Osnove povezane s insolventnošću, sukobima interesa ili poslovnim prekršajem: u dijelu koji se odnosi na gore navedene osnove za isključenje</w:t>
      </w:r>
    </w:p>
    <w:p w14:paraId="40CBDCAD"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Dio IV. Kriteriji za odabir:</w:t>
      </w:r>
    </w:p>
    <w:p w14:paraId="67DDB35C"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Sposobnost za obavljanje profesionalne djelatnosti: točka 1)</w:t>
      </w:r>
    </w:p>
    <w:p w14:paraId="3F36BA72"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Ekonomska i financijska sposobnost: točka 1a), ako primjenjivo točka 3), točka 4) i točka 6)</w:t>
      </w:r>
    </w:p>
    <w:p w14:paraId="656C568F" w14:textId="77777777" w:rsidR="00F13F05" w:rsidRPr="00494A6B" w:rsidRDefault="00F13F05" w:rsidP="00F13F05">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Tehnička i stručna sposobnost: točka 1a), točka 6</w:t>
      </w:r>
      <w:r>
        <w:rPr>
          <w:rFonts w:ascii="Calibri" w:hAnsi="Calibri" w:cs="Calibri"/>
          <w:color w:val="000000"/>
          <w:lang w:val="hr-HR"/>
        </w:rPr>
        <w:t>b</w:t>
      </w:r>
      <w:r w:rsidRPr="00494A6B">
        <w:rPr>
          <w:rFonts w:ascii="Calibri" w:hAnsi="Calibri" w:cs="Calibri"/>
          <w:color w:val="000000"/>
          <w:lang w:val="hr-HR"/>
        </w:rPr>
        <w:t>), točka 10)</w:t>
      </w:r>
      <w:r>
        <w:rPr>
          <w:rFonts w:ascii="Calibri" w:hAnsi="Calibri" w:cs="Calibri"/>
          <w:color w:val="000000"/>
          <w:lang w:val="hr-HR"/>
        </w:rPr>
        <w:t xml:space="preserve"> ako je primjenjivo</w:t>
      </w:r>
    </w:p>
    <w:p w14:paraId="319B8214" w14:textId="23DC8DA3" w:rsidR="004C7E1C" w:rsidRPr="00F13F05" w:rsidRDefault="004C7E1C" w:rsidP="00F13F05">
      <w:pPr>
        <w:pStyle w:val="Odlomakpopisa"/>
        <w:autoSpaceDE w:val="0"/>
        <w:autoSpaceDN w:val="0"/>
        <w:adjustRightInd w:val="0"/>
        <w:spacing w:after="120"/>
        <w:ind w:right="380"/>
        <w:jc w:val="both"/>
        <w:rPr>
          <w:rFonts w:ascii="Calibri" w:hAnsi="Calibri" w:cs="Calibri"/>
          <w:color w:val="000000"/>
          <w:lang w:val="hr-HR"/>
        </w:rPr>
      </w:pPr>
    </w:p>
    <w:p w14:paraId="35DA0ADD" w14:textId="77777777" w:rsidR="004C7E1C" w:rsidRPr="00494A6B" w:rsidRDefault="004C7E1C" w:rsidP="00B137DF">
      <w:pPr>
        <w:numPr>
          <w:ilvl w:val="0"/>
          <w:numId w:val="7"/>
        </w:numPr>
        <w:autoSpaceDE w:val="0"/>
        <w:autoSpaceDN w:val="0"/>
        <w:adjustRightInd w:val="0"/>
        <w:spacing w:after="120"/>
        <w:ind w:right="380"/>
        <w:jc w:val="both"/>
        <w:rPr>
          <w:rFonts w:asciiTheme="minorHAnsi" w:hAnsiTheme="minorHAnsi" w:cs="Calibri"/>
          <w:b/>
          <w:color w:val="000000"/>
          <w:lang w:val="hr-HR"/>
        </w:rPr>
      </w:pPr>
      <w:r w:rsidRPr="00494A6B">
        <w:rPr>
          <w:rFonts w:asciiTheme="minorHAnsi" w:hAnsiTheme="minorHAnsi" w:cs="Calibri"/>
          <w:b/>
          <w:color w:val="000000"/>
          <w:lang w:val="hr-HR"/>
        </w:rPr>
        <w:t>Dio VI. Završne izjave</w:t>
      </w:r>
    </w:p>
    <w:p w14:paraId="08DF92B6"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w:t>
      </w:r>
      <w:r w:rsidRPr="00494A6B">
        <w:rPr>
          <w:rFonts w:asciiTheme="minorHAnsi" w:hAnsiTheme="minorHAnsi"/>
          <w:b/>
          <w:bCs/>
          <w:color w:val="000000"/>
          <w:lang w:val="hr-HR"/>
        </w:rPr>
        <w:t>sam</w:t>
      </w:r>
      <w:r w:rsidRPr="00494A6B">
        <w:rPr>
          <w:rFonts w:asciiTheme="minorHAnsi" w:hAnsiTheme="minorHAnsi"/>
          <w:color w:val="000000"/>
          <w:lang w:val="hr-HR"/>
        </w:rPr>
        <w:t xml:space="preserve"> i </w:t>
      </w:r>
      <w:r w:rsidRPr="00494A6B">
        <w:rPr>
          <w:rFonts w:asciiTheme="minorHAnsi" w:hAnsiTheme="minorHAnsi"/>
          <w:b/>
          <w:bCs/>
          <w:color w:val="000000"/>
          <w:lang w:val="hr-HR"/>
        </w:rPr>
        <w:t>ne oslanja se</w:t>
      </w:r>
      <w:r w:rsidRPr="00494A6B">
        <w:rPr>
          <w:rFonts w:asciiTheme="minorHAnsi" w:hAnsiTheme="minorHAnsi"/>
          <w:color w:val="000000"/>
          <w:lang w:val="hr-HR"/>
        </w:rPr>
        <w:t xml:space="preserve"> na sposobnosti drugih subjekata kako bi ispunio kriterije za odabir dužan je ispuniti </w:t>
      </w:r>
      <w:r w:rsidRPr="00494A6B">
        <w:rPr>
          <w:rFonts w:asciiTheme="minorHAnsi" w:hAnsiTheme="minorHAnsi"/>
          <w:b/>
          <w:bCs/>
          <w:color w:val="000000"/>
          <w:lang w:val="hr-HR"/>
        </w:rPr>
        <w:t>jedan</w:t>
      </w:r>
      <w:r w:rsidRPr="00494A6B">
        <w:rPr>
          <w:rFonts w:asciiTheme="minorHAnsi" w:hAnsiTheme="minorHAnsi"/>
          <w:color w:val="000000"/>
          <w:lang w:val="hr-HR"/>
        </w:rPr>
        <w:t xml:space="preserve"> ESPD.</w:t>
      </w:r>
    </w:p>
    <w:p w14:paraId="040BFC1B" w14:textId="77777777" w:rsidR="004C7E1C" w:rsidRPr="00494A6B" w:rsidRDefault="004C7E1C" w:rsidP="004C7E1C">
      <w:pPr>
        <w:autoSpaceDE w:val="0"/>
        <w:autoSpaceDN w:val="0"/>
        <w:spacing w:after="120"/>
        <w:ind w:right="380"/>
        <w:jc w:val="both"/>
        <w:rPr>
          <w:rFonts w:asciiTheme="minorHAnsi" w:hAnsiTheme="minorHAnsi" w:cs="Times New Roman"/>
          <w:color w:val="000000"/>
          <w:lang w:val="hr-HR"/>
        </w:rPr>
      </w:pPr>
      <w:r w:rsidRPr="00494A6B">
        <w:rPr>
          <w:rFonts w:ascii="Calibri" w:hAnsi="Calibri" w:cs="Calibri"/>
          <w:color w:val="000000"/>
          <w:lang w:val="hr-HR"/>
        </w:rPr>
        <w:t xml:space="preserve">Ako skupine gospodarskih subjekata, uključujući privremena udruženja, zajedno sudjeluju u postupku nabave, nužno je dostaviti </w:t>
      </w:r>
      <w:r w:rsidRPr="00494A6B">
        <w:rPr>
          <w:rFonts w:ascii="Calibri" w:hAnsi="Calibri" w:cs="Calibri"/>
          <w:b/>
          <w:bCs/>
          <w:color w:val="000000"/>
          <w:lang w:val="hr-HR"/>
        </w:rPr>
        <w:t>zaseban ESPD</w:t>
      </w:r>
      <w:r w:rsidRPr="00494A6B">
        <w:rPr>
          <w:rFonts w:ascii="Calibri" w:hAnsi="Calibri" w:cs="Calibri"/>
          <w:color w:val="000000"/>
          <w:lang w:val="hr-HR"/>
        </w:rPr>
        <w:t xml:space="preserve"> u kojem su utvrđeni podaci zatraženi na temelju dijelova II. – V. za </w:t>
      </w:r>
      <w:r w:rsidRPr="00494A6B">
        <w:rPr>
          <w:rFonts w:ascii="Calibri" w:hAnsi="Calibri" w:cs="Calibri"/>
          <w:b/>
          <w:bCs/>
          <w:color w:val="000000"/>
          <w:lang w:val="hr-HR"/>
        </w:rPr>
        <w:t>svaki</w:t>
      </w:r>
      <w:r w:rsidRPr="00494A6B">
        <w:rPr>
          <w:rFonts w:ascii="Calibri" w:hAnsi="Calibri" w:cs="Calibri"/>
          <w:color w:val="000000"/>
          <w:lang w:val="hr-HR"/>
        </w:rPr>
        <w:t xml:space="preserve"> gospodarski subjekt koji sudjeluje u postupku.</w:t>
      </w:r>
    </w:p>
    <w:p w14:paraId="5AD33CD2"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sam, ali se oslanja na sposobnosti najmanje jednog drugog subjekta 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C) za </w:t>
      </w:r>
      <w:r w:rsidRPr="00494A6B">
        <w:rPr>
          <w:rFonts w:asciiTheme="minorHAnsi" w:hAnsiTheme="minorHAnsi"/>
          <w:b/>
          <w:bCs/>
          <w:color w:val="000000"/>
          <w:lang w:val="hr-HR"/>
        </w:rPr>
        <w:t>svaki subjekt na koji se oslanja – taj u Odjeljcima B i C Dijela IV. Kriteriji za odabir ispunjava samo podatke u rubrici koja se odnosi na relevantnu sposobnost u odnosu na koju se gospodarski subjekt na njega oslanja</w:t>
      </w:r>
      <w:r w:rsidRPr="00494A6B">
        <w:rPr>
          <w:rFonts w:asciiTheme="minorHAnsi" w:hAnsiTheme="minorHAnsi"/>
          <w:color w:val="000000"/>
          <w:lang w:val="hr-HR"/>
        </w:rPr>
        <w:t>.</w:t>
      </w:r>
    </w:p>
    <w:p w14:paraId="19B0B94B" w14:textId="7605D3EE"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Gospodarski subjekt koji namjerava dati bilo koji dio ugovora u podugovor trećim osobama</w:t>
      </w:r>
      <w:r w:rsidRPr="00494A6B">
        <w:rPr>
          <w:rFonts w:asciiTheme="minorHAnsi" w:hAnsiTheme="minorHAnsi"/>
          <w:b/>
          <w:bCs/>
          <w:color w:val="000000"/>
          <w:lang w:val="hr-HR"/>
        </w:rPr>
        <w:t xml:space="preserve"> </w:t>
      </w:r>
      <w:r w:rsidRPr="00494A6B">
        <w:rPr>
          <w:rFonts w:asciiTheme="minorHAnsi" w:hAnsiTheme="minorHAnsi"/>
          <w:color w:val="000000"/>
          <w:lang w:val="hr-HR"/>
        </w:rPr>
        <w:t xml:space="preserve">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D) za </w:t>
      </w:r>
      <w:r w:rsidRPr="00494A6B">
        <w:rPr>
          <w:rFonts w:asciiTheme="minorHAnsi" w:hAnsiTheme="minorHAnsi"/>
          <w:b/>
          <w:bCs/>
          <w:color w:val="000000"/>
          <w:lang w:val="hr-HR"/>
        </w:rPr>
        <w:t xml:space="preserve">svakog </w:t>
      </w:r>
      <w:proofErr w:type="spellStart"/>
      <w:r w:rsidRPr="00494A6B">
        <w:rPr>
          <w:rFonts w:asciiTheme="minorHAnsi" w:hAnsiTheme="minorHAnsi"/>
          <w:b/>
          <w:bCs/>
          <w:color w:val="000000"/>
          <w:lang w:val="hr-HR"/>
        </w:rPr>
        <w:t>podugovaratelja</w:t>
      </w:r>
      <w:proofErr w:type="spellEnd"/>
      <w:r w:rsidRPr="00494A6B">
        <w:rPr>
          <w:rFonts w:asciiTheme="minorHAnsi" w:hAnsiTheme="minorHAnsi"/>
          <w:b/>
          <w:bCs/>
          <w:color w:val="000000"/>
          <w:lang w:val="hr-HR"/>
        </w:rPr>
        <w:t xml:space="preserve"> na čije se sposobnosti gospodarski subjekt ne oslanja – taj ne ispunjava Odjeljke B i C Dijela IV. Kriteriji za odabir</w:t>
      </w:r>
      <w:r w:rsidR="006A3718">
        <w:rPr>
          <w:rFonts w:asciiTheme="minorHAnsi" w:hAnsiTheme="minorHAnsi"/>
          <w:color w:val="000000"/>
          <w:lang w:val="hr-HR"/>
        </w:rPr>
        <w:t>.</w:t>
      </w:r>
    </w:p>
    <w:p w14:paraId="2BC144E5"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7CC615" w14:textId="77777777" w:rsidR="004C7E1C" w:rsidRPr="00494A6B" w:rsidRDefault="004C7E1C" w:rsidP="004C7E1C">
      <w:pPr>
        <w:autoSpaceDE w:val="0"/>
        <w:autoSpaceDN w:val="0"/>
        <w:adjustRightInd w:val="0"/>
        <w:spacing w:after="120"/>
        <w:ind w:right="380"/>
        <w:jc w:val="both"/>
        <w:rPr>
          <w:rFonts w:ascii="Calibri" w:hAnsi="Calibri" w:cs="Calibri"/>
          <w:lang w:val="hr-HR"/>
        </w:rPr>
      </w:pPr>
      <w:r w:rsidRPr="00494A6B">
        <w:rPr>
          <w:rFonts w:ascii="Calibri" w:hAnsi="Calibri" w:cs="Calibri"/>
          <w:color w:val="000000"/>
          <w:lang w:val="hr-HR"/>
        </w:rPr>
        <w:t xml:space="preserve">Ako se ne može obaviti provjera ili ishoditi potvrda sukladno gore navedenom stavku, Naručitelj može zahtijevati od gospodarskog subjekta da u primjerenom roku, ne kraćem od 5 dana, dostavi sve ili dio </w:t>
      </w:r>
      <w:r w:rsidRPr="00494A6B">
        <w:rPr>
          <w:rFonts w:ascii="Calibri" w:hAnsi="Calibri" w:cs="Calibri"/>
          <w:lang w:val="hr-HR"/>
        </w:rPr>
        <w:t>popratnih dokumenta ili dokaza.</w:t>
      </w:r>
    </w:p>
    <w:p w14:paraId="4511EC66" w14:textId="5BA6E2DD"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4231FBD0" w14:textId="5624376B" w:rsidR="006A3718" w:rsidRDefault="006A3718"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ponudi</w:t>
      </w:r>
    </w:p>
    <w:p w14:paraId="466ED76B" w14:textId="77777777" w:rsidR="006A3718" w:rsidRPr="006A3718" w:rsidRDefault="006A3718" w:rsidP="006A3718">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201E18D2" w14:textId="3A234577"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Sadr</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aj i način izrade</w:t>
      </w:r>
    </w:p>
    <w:p w14:paraId="4918DFB6" w14:textId="6CEEB7FB"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Ponuda je izjava volje ponuditelja u pisanom obliku da će isporučiti robu, pružiti usluge ili izvesti radov</w:t>
      </w:r>
      <w:r>
        <w:rPr>
          <w:rFonts w:ascii="Calibri" w:hAnsi="Calibri" w:cs="Calibri"/>
          <w:color w:val="000000"/>
          <w:lang w:val="hr-HR"/>
        </w:rPr>
        <w:t xml:space="preserve">e u </w:t>
      </w:r>
      <w:r w:rsidRPr="000422F6">
        <w:rPr>
          <w:rFonts w:ascii="Calibri" w:hAnsi="Calibri" w:cs="Calibri"/>
          <w:color w:val="000000"/>
          <w:lang w:val="hr-HR"/>
        </w:rPr>
        <w:t>skladu s uvjetima i zahtjevima iz dokumentacije o nabavi. Ponuda se izrađuje na način da čini cjelinu.</w:t>
      </w:r>
    </w:p>
    <w:p w14:paraId="5A4B21FB" w14:textId="3C32B473"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Pri izradi ponude ponuditelj se mora pridržavati zahtjeva i uvjeta iz dok</w:t>
      </w:r>
      <w:r>
        <w:rPr>
          <w:rFonts w:ascii="Calibri" w:hAnsi="Calibri" w:cs="Calibri"/>
          <w:color w:val="000000"/>
          <w:lang w:val="hr-HR"/>
        </w:rPr>
        <w:t xml:space="preserve">umentacije o nabavi te ne smije </w:t>
      </w:r>
      <w:r w:rsidRPr="000422F6">
        <w:rPr>
          <w:rFonts w:ascii="Calibri" w:hAnsi="Calibri" w:cs="Calibri"/>
          <w:color w:val="000000"/>
          <w:lang w:val="hr-HR"/>
        </w:rPr>
        <w:t>mijenjati ni nadopunjavati tekst dokumentacije o nabavi.</w:t>
      </w:r>
    </w:p>
    <w:p w14:paraId="24F43751" w14:textId="4CFEFF62" w:rsidR="00BC6855" w:rsidRDefault="00B60D94" w:rsidP="000422F6">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Ponuda mora sadržavati</w:t>
      </w:r>
      <w:r w:rsidR="000422F6" w:rsidRPr="00494A6B">
        <w:rPr>
          <w:rFonts w:ascii="Calibri" w:hAnsi="Calibri" w:cs="Calibri"/>
          <w:color w:val="000000"/>
          <w:lang w:val="hr-HR"/>
        </w:rPr>
        <w:t>:</w:t>
      </w:r>
    </w:p>
    <w:p w14:paraId="014FA32C" w14:textId="77777777" w:rsidR="00BC6855" w:rsidRPr="00494A6B" w:rsidRDefault="00BC6855" w:rsidP="000422F6">
      <w:pPr>
        <w:autoSpaceDE w:val="0"/>
        <w:autoSpaceDN w:val="0"/>
        <w:adjustRightInd w:val="0"/>
        <w:spacing w:after="120"/>
        <w:ind w:right="380"/>
        <w:jc w:val="both"/>
        <w:rPr>
          <w:rFonts w:ascii="Calibri" w:hAnsi="Calibri" w:cs="Calibri"/>
          <w:color w:val="000000"/>
          <w:lang w:val="hr-H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5"/>
        <w:gridCol w:w="1984"/>
        <w:gridCol w:w="1560"/>
        <w:gridCol w:w="1275"/>
        <w:gridCol w:w="1560"/>
      </w:tblGrid>
      <w:tr w:rsidR="000422F6" w:rsidRPr="00494A6B" w14:paraId="6FD6ED50" w14:textId="77777777" w:rsidTr="0001159A">
        <w:trPr>
          <w:tblHeader/>
        </w:trPr>
        <w:tc>
          <w:tcPr>
            <w:tcW w:w="567" w:type="dxa"/>
            <w:vMerge w:val="restart"/>
            <w:shd w:val="clear" w:color="auto" w:fill="F2F2F2" w:themeFill="background1" w:themeFillShade="F2"/>
            <w:vAlign w:val="center"/>
          </w:tcPr>
          <w:p w14:paraId="45F9DE70" w14:textId="3EB5B660" w:rsidR="000422F6" w:rsidRPr="00494A6B" w:rsidRDefault="00034660" w:rsidP="001337E0">
            <w:pPr>
              <w:pStyle w:val="Tijeloteksta"/>
              <w:ind w:left="-108" w:right="-108"/>
              <w:jc w:val="center"/>
              <w:rPr>
                <w:rFonts w:ascii="Calibri" w:hAnsi="Calibri" w:cs="Calibri"/>
                <w:b/>
                <w:bCs/>
                <w:color w:val="000000"/>
                <w:lang w:val="hr-HR"/>
              </w:rPr>
            </w:pPr>
            <w:r>
              <w:rPr>
                <w:rFonts w:ascii="Calibri" w:hAnsi="Calibri" w:cs="Calibri"/>
                <w:b/>
                <w:bCs/>
                <w:color w:val="000000"/>
                <w:lang w:val="hr-HR"/>
              </w:rPr>
              <w:lastRenderedPageBreak/>
              <w:t>Redni broj</w:t>
            </w:r>
          </w:p>
        </w:tc>
        <w:tc>
          <w:tcPr>
            <w:tcW w:w="2545" w:type="dxa"/>
            <w:vMerge w:val="restart"/>
            <w:shd w:val="clear" w:color="auto" w:fill="F2F2F2" w:themeFill="background1" w:themeFillShade="F2"/>
            <w:vAlign w:val="center"/>
          </w:tcPr>
          <w:p w14:paraId="1DD756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Dokument</w:t>
            </w:r>
          </w:p>
        </w:tc>
        <w:tc>
          <w:tcPr>
            <w:tcW w:w="6379" w:type="dxa"/>
            <w:gridSpan w:val="4"/>
            <w:shd w:val="clear" w:color="auto" w:fill="F2F2F2" w:themeFill="background1" w:themeFillShade="F2"/>
            <w:vAlign w:val="center"/>
          </w:tcPr>
          <w:p w14:paraId="69229C66"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Ispuniti i / ili predložiti od strane:</w:t>
            </w:r>
          </w:p>
        </w:tc>
      </w:tr>
      <w:tr w:rsidR="000422F6" w:rsidRPr="00494A6B" w14:paraId="2855DF1A" w14:textId="77777777" w:rsidTr="0001159A">
        <w:trPr>
          <w:tblHeader/>
        </w:trPr>
        <w:tc>
          <w:tcPr>
            <w:tcW w:w="567" w:type="dxa"/>
            <w:vMerge/>
            <w:shd w:val="clear" w:color="auto" w:fill="F2F2F2" w:themeFill="background1" w:themeFillShade="F2"/>
            <w:vAlign w:val="center"/>
          </w:tcPr>
          <w:p w14:paraId="235B045C"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75C2FF48"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4C86065"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Samostalni ponuditelj</w:t>
            </w:r>
          </w:p>
        </w:tc>
        <w:tc>
          <w:tcPr>
            <w:tcW w:w="2835" w:type="dxa"/>
            <w:gridSpan w:val="2"/>
            <w:shd w:val="clear" w:color="auto" w:fill="F2F2F2" w:themeFill="background1" w:themeFillShade="F2"/>
            <w:vAlign w:val="center"/>
          </w:tcPr>
          <w:p w14:paraId="2626EA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Zajednica ponuditelja</w:t>
            </w:r>
          </w:p>
        </w:tc>
        <w:tc>
          <w:tcPr>
            <w:tcW w:w="1560" w:type="dxa"/>
            <w:shd w:val="clear" w:color="auto" w:fill="F2F2F2" w:themeFill="background1" w:themeFillShade="F2"/>
            <w:vAlign w:val="center"/>
          </w:tcPr>
          <w:p w14:paraId="3E0386C4" w14:textId="77777777" w:rsidR="000422F6" w:rsidRPr="00494A6B" w:rsidRDefault="000422F6" w:rsidP="001337E0">
            <w:pPr>
              <w:pStyle w:val="Tijeloteksta"/>
              <w:jc w:val="center"/>
              <w:rPr>
                <w:rFonts w:ascii="Calibri" w:hAnsi="Calibri" w:cs="Calibri"/>
                <w:b/>
                <w:bCs/>
                <w:color w:val="000000"/>
                <w:lang w:val="hr-HR"/>
              </w:rPr>
            </w:pPr>
          </w:p>
        </w:tc>
      </w:tr>
      <w:tr w:rsidR="000422F6" w:rsidRPr="00494A6B" w14:paraId="57E6DB7B" w14:textId="77777777" w:rsidTr="0001159A">
        <w:trPr>
          <w:tblHeader/>
        </w:trPr>
        <w:tc>
          <w:tcPr>
            <w:tcW w:w="567" w:type="dxa"/>
            <w:vMerge/>
            <w:shd w:val="clear" w:color="auto" w:fill="F2F2F2" w:themeFill="background1" w:themeFillShade="F2"/>
            <w:vAlign w:val="center"/>
          </w:tcPr>
          <w:p w14:paraId="015CB061"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5BE73B19"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0D321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Ponuditelj</w:t>
            </w:r>
          </w:p>
        </w:tc>
        <w:tc>
          <w:tcPr>
            <w:tcW w:w="1560" w:type="dxa"/>
            <w:shd w:val="clear" w:color="auto" w:fill="F2F2F2" w:themeFill="background1" w:themeFillShade="F2"/>
            <w:vAlign w:val="center"/>
          </w:tcPr>
          <w:p w14:paraId="4EB23A07"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Vodeći član zajednice ponuditelja</w:t>
            </w:r>
          </w:p>
        </w:tc>
        <w:tc>
          <w:tcPr>
            <w:tcW w:w="1275" w:type="dxa"/>
            <w:shd w:val="clear" w:color="auto" w:fill="F2F2F2" w:themeFill="background1" w:themeFillShade="F2"/>
            <w:vAlign w:val="center"/>
          </w:tcPr>
          <w:p w14:paraId="266906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Svaki član zajednice ponuditelja</w:t>
            </w:r>
          </w:p>
        </w:tc>
        <w:tc>
          <w:tcPr>
            <w:tcW w:w="1560" w:type="dxa"/>
            <w:shd w:val="clear" w:color="auto" w:fill="F2F2F2" w:themeFill="background1" w:themeFillShade="F2"/>
            <w:vAlign w:val="center"/>
          </w:tcPr>
          <w:p w14:paraId="26244138"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 xml:space="preserve">Gospodarski subjekt na kojeg se Ponuditelj oslanja / </w:t>
            </w:r>
            <w:proofErr w:type="spellStart"/>
            <w:r w:rsidRPr="00494A6B">
              <w:rPr>
                <w:rFonts w:ascii="Calibri" w:hAnsi="Calibri" w:cs="Calibri"/>
                <w:b/>
                <w:bCs/>
                <w:color w:val="000000"/>
                <w:lang w:val="hr-HR"/>
              </w:rPr>
              <w:t>Podugovaratelj</w:t>
            </w:r>
            <w:proofErr w:type="spellEnd"/>
          </w:p>
        </w:tc>
      </w:tr>
      <w:tr w:rsidR="000422F6" w:rsidRPr="00494A6B" w14:paraId="18425CF5" w14:textId="77777777" w:rsidTr="0001159A">
        <w:trPr>
          <w:trHeight w:val="788"/>
        </w:trPr>
        <w:tc>
          <w:tcPr>
            <w:tcW w:w="567" w:type="dxa"/>
            <w:vAlign w:val="center"/>
          </w:tcPr>
          <w:p w14:paraId="4E7EEB3A" w14:textId="77777777" w:rsidR="000422F6" w:rsidRPr="00494A6B" w:rsidRDefault="000422F6"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612FF56" w14:textId="77777777" w:rsidR="000422F6" w:rsidRPr="00494A6B" w:rsidRDefault="000422F6" w:rsidP="001337E0">
            <w:pPr>
              <w:jc w:val="both"/>
              <w:rPr>
                <w:rFonts w:ascii="Calibri" w:hAnsi="Calibri" w:cs="Calibri"/>
                <w:b/>
                <w:bCs/>
                <w:color w:val="000000"/>
                <w:lang w:val="hr-HR"/>
              </w:rPr>
            </w:pPr>
            <w:r w:rsidRPr="00494A6B">
              <w:rPr>
                <w:rFonts w:ascii="Calibri" w:hAnsi="Calibri" w:cs="Calibri"/>
                <w:b/>
                <w:lang w:val="hr-HR"/>
              </w:rPr>
              <w:t>Uvez ponude</w:t>
            </w:r>
            <w:r w:rsidRPr="00494A6B">
              <w:rPr>
                <w:rFonts w:ascii="Calibri" w:hAnsi="Calibri" w:cs="Calibri"/>
                <w:lang w:val="hr-HR"/>
              </w:rPr>
              <w:t xml:space="preserve"> sukladno obrascu Elektroničkog oglasnika javne nabave koji uključuje ponudbeni list i popis priloženih dokumenata ponude te ostale pripadajuće podatke</w:t>
            </w:r>
            <w:r w:rsidRPr="00494A6B">
              <w:rPr>
                <w:rFonts w:ascii="Calibri" w:hAnsi="Calibri" w:cs="Calibri"/>
                <w:bCs/>
                <w:i/>
                <w:sz w:val="18"/>
                <w:szCs w:val="18"/>
                <w:lang w:val="hr-HR"/>
              </w:rPr>
              <w:t>.</w:t>
            </w:r>
          </w:p>
        </w:tc>
        <w:tc>
          <w:tcPr>
            <w:tcW w:w="1984" w:type="dxa"/>
            <w:vAlign w:val="center"/>
          </w:tcPr>
          <w:p w14:paraId="51DA7C54"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560" w:type="dxa"/>
            <w:vAlign w:val="center"/>
          </w:tcPr>
          <w:p w14:paraId="45E0868B"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1966F24" w14:textId="77777777" w:rsidR="000422F6" w:rsidRPr="00494A6B" w:rsidRDefault="000422F6" w:rsidP="001337E0">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1332A075" w14:textId="77777777" w:rsidR="000422F6" w:rsidRPr="00494A6B" w:rsidRDefault="000422F6" w:rsidP="001337E0">
            <w:pPr>
              <w:pStyle w:val="Zaglavlje"/>
              <w:jc w:val="center"/>
              <w:rPr>
                <w:rFonts w:ascii="Calibri" w:hAnsi="Calibri" w:cs="Calibri"/>
                <w:sz w:val="20"/>
                <w:szCs w:val="20"/>
                <w:lang w:val="hr-HR"/>
              </w:rPr>
            </w:pPr>
          </w:p>
        </w:tc>
      </w:tr>
      <w:tr w:rsidR="00BC6855" w:rsidRPr="00494A6B" w14:paraId="7FFC26BB" w14:textId="77777777" w:rsidTr="0001159A">
        <w:trPr>
          <w:trHeight w:val="788"/>
        </w:trPr>
        <w:tc>
          <w:tcPr>
            <w:tcW w:w="567" w:type="dxa"/>
            <w:vAlign w:val="center"/>
          </w:tcPr>
          <w:p w14:paraId="0348E9F3"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F43C767" w14:textId="14D5BD48" w:rsidR="00BC6855" w:rsidRPr="00494A6B" w:rsidRDefault="0019302E" w:rsidP="00BC6855">
            <w:pPr>
              <w:jc w:val="both"/>
              <w:rPr>
                <w:rFonts w:ascii="Calibri" w:hAnsi="Calibri" w:cs="Calibri"/>
                <w:b/>
                <w:lang w:val="hr-HR"/>
              </w:rPr>
            </w:pPr>
            <w:r>
              <w:rPr>
                <w:rFonts w:ascii="Calibri" w:hAnsi="Calibri" w:cs="Calibri"/>
                <w:b/>
                <w:bCs/>
                <w:color w:val="000000"/>
                <w:lang w:val="hr-HR"/>
              </w:rPr>
              <w:t xml:space="preserve">Obrazac </w:t>
            </w:r>
            <w:r w:rsidRPr="00734351">
              <w:rPr>
                <w:rFonts w:ascii="Calibri" w:hAnsi="Calibri" w:cs="Calibri"/>
                <w:b/>
                <w:bCs/>
                <w:i/>
                <w:color w:val="000000"/>
                <w:lang w:val="hr-HR"/>
              </w:rPr>
              <w:t>Dodatak ponudi</w:t>
            </w:r>
            <w:r>
              <w:rPr>
                <w:rFonts w:ascii="Calibri" w:hAnsi="Calibri" w:cs="Calibri"/>
                <w:b/>
                <w:bCs/>
                <w:color w:val="000000"/>
                <w:lang w:val="hr-HR"/>
              </w:rPr>
              <w:t xml:space="preserve">, Obrazac </w:t>
            </w:r>
            <w:r w:rsidR="00D87986">
              <w:rPr>
                <w:rFonts w:ascii="Calibri" w:hAnsi="Calibri" w:cs="Calibri"/>
                <w:b/>
                <w:bCs/>
                <w:color w:val="000000"/>
                <w:lang w:val="hr-HR"/>
              </w:rPr>
              <w:t>6</w:t>
            </w:r>
            <w:r>
              <w:rPr>
                <w:rFonts w:ascii="Calibri" w:hAnsi="Calibri" w:cs="Calibri"/>
                <w:b/>
                <w:bCs/>
                <w:color w:val="000000"/>
                <w:lang w:val="hr-HR"/>
              </w:rPr>
              <w:t xml:space="preserve">. Izjava gospodarskog subjekta o raspolaganju stručnjaka, Obrazac </w:t>
            </w:r>
            <w:r w:rsidR="00BD2357">
              <w:rPr>
                <w:rFonts w:ascii="Calibri" w:hAnsi="Calibri" w:cs="Calibri"/>
                <w:b/>
                <w:bCs/>
                <w:color w:val="000000"/>
                <w:lang w:val="hr-HR"/>
              </w:rPr>
              <w:t>7</w:t>
            </w:r>
            <w:r>
              <w:rPr>
                <w:rFonts w:ascii="Calibri" w:hAnsi="Calibri" w:cs="Calibri"/>
                <w:b/>
                <w:bCs/>
                <w:color w:val="000000"/>
                <w:lang w:val="hr-HR"/>
              </w:rPr>
              <w:t xml:space="preserve">. Izjava o dostavi jamstva za uredno izvršenje ugovora, Obrazac </w:t>
            </w:r>
            <w:r w:rsidR="00BD2357">
              <w:rPr>
                <w:rFonts w:ascii="Calibri" w:hAnsi="Calibri" w:cs="Calibri"/>
                <w:b/>
                <w:bCs/>
                <w:color w:val="000000"/>
                <w:lang w:val="hr-HR"/>
              </w:rPr>
              <w:t>8</w:t>
            </w:r>
            <w:r>
              <w:rPr>
                <w:rFonts w:ascii="Calibri" w:hAnsi="Calibri" w:cs="Calibri"/>
                <w:b/>
                <w:bCs/>
                <w:color w:val="000000"/>
                <w:lang w:val="hr-HR"/>
              </w:rPr>
              <w:t xml:space="preserve">. Izjava o dostavi jamstva za otklanjanje nedostatka u jamstvenom roku </w:t>
            </w:r>
            <w:r>
              <w:rPr>
                <w:rFonts w:ascii="Calibri" w:hAnsi="Calibri" w:cs="Calibri"/>
                <w:bCs/>
                <w:color w:val="000000"/>
                <w:lang w:val="hr-HR"/>
              </w:rPr>
              <w:t>traženi u ovoj Dokumentaciji o nabavi popunjene i potpisane</w:t>
            </w:r>
          </w:p>
        </w:tc>
        <w:tc>
          <w:tcPr>
            <w:tcW w:w="1984" w:type="dxa"/>
            <w:vAlign w:val="center"/>
          </w:tcPr>
          <w:p w14:paraId="06457B45" w14:textId="43C1910B"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3296BDC7" w14:textId="73E6249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BFB43DC" w14:textId="77777777" w:rsidR="00BC6855" w:rsidRPr="00494A6B" w:rsidRDefault="00BC6855" w:rsidP="00BC6855">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516738D5"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2A57EC00" w14:textId="77777777" w:rsidTr="0001159A">
        <w:trPr>
          <w:trHeight w:val="788"/>
        </w:trPr>
        <w:tc>
          <w:tcPr>
            <w:tcW w:w="567" w:type="dxa"/>
            <w:vAlign w:val="center"/>
          </w:tcPr>
          <w:p w14:paraId="76BBC9C2"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D3817C2" w14:textId="508B7EC3" w:rsidR="00BC6855" w:rsidRPr="00494A6B" w:rsidRDefault="00BC6855" w:rsidP="00BC6855">
            <w:pPr>
              <w:jc w:val="both"/>
              <w:rPr>
                <w:rFonts w:ascii="Calibri" w:hAnsi="Calibri" w:cs="Calibri"/>
                <w:b/>
                <w:bCs/>
                <w:color w:val="000000"/>
                <w:lang w:val="hr-HR"/>
              </w:rPr>
            </w:pPr>
            <w:r w:rsidRPr="00494A6B">
              <w:rPr>
                <w:rFonts w:ascii="Calibri" w:hAnsi="Calibri" w:cs="Calibri"/>
                <w:b/>
                <w:bCs/>
                <w:color w:val="000000"/>
                <w:lang w:val="hr-HR"/>
              </w:rPr>
              <w:t>Jamstvo za ozbiljnost ponude</w:t>
            </w:r>
            <w:r w:rsidRPr="00494A6B">
              <w:rPr>
                <w:rFonts w:ascii="Calibri" w:hAnsi="Calibri" w:cs="Calibri"/>
                <w:color w:val="000000"/>
                <w:lang w:val="hr-HR"/>
              </w:rPr>
              <w:t>:</w:t>
            </w:r>
            <w:r>
              <w:rPr>
                <w:rFonts w:ascii="Calibri" w:hAnsi="Calibri" w:cs="Calibri"/>
                <w:color w:val="000000"/>
                <w:lang w:val="hr-HR"/>
              </w:rPr>
              <w:t xml:space="preserve"> skenirano u ponudi te</w:t>
            </w:r>
            <w:r w:rsidRPr="00494A6B">
              <w:rPr>
                <w:rFonts w:ascii="Calibri" w:hAnsi="Calibri" w:cs="Calibri"/>
                <w:color w:val="000000"/>
                <w:lang w:val="hr-HR"/>
              </w:rPr>
              <w:t xml:space="preserve"> </w:t>
            </w:r>
            <w:r w:rsidRPr="00494A6B">
              <w:rPr>
                <w:rFonts w:ascii="Calibri" w:hAnsi="Calibri" w:cs="Calibri"/>
                <w:b/>
                <w:color w:val="000000"/>
                <w:lang w:val="hr-HR"/>
              </w:rPr>
              <w:t>u papirnatom obliku</w:t>
            </w:r>
            <w:r>
              <w:rPr>
                <w:rFonts w:ascii="Calibri" w:hAnsi="Calibri" w:cs="Calibri"/>
                <w:b/>
                <w:color w:val="000000"/>
                <w:lang w:val="hr-HR"/>
              </w:rPr>
              <w:t>,</w:t>
            </w:r>
            <w:r>
              <w:rPr>
                <w:rFonts w:ascii="Calibri" w:hAnsi="Calibri" w:cs="Calibri"/>
                <w:lang w:val="hr-HR"/>
              </w:rPr>
              <w:t xml:space="preserve"> </w:t>
            </w:r>
            <w:r w:rsidRPr="00494A6B">
              <w:rPr>
                <w:rFonts w:ascii="Calibri" w:hAnsi="Calibri" w:cs="Calibri"/>
                <w:lang w:val="hr-HR"/>
              </w:rPr>
              <w:t xml:space="preserve"> a u slučaju uplate novčanog pologa </w:t>
            </w:r>
            <w:r w:rsidRPr="00494A6B">
              <w:rPr>
                <w:rFonts w:ascii="Calibri" w:hAnsi="Calibri" w:cs="Calibri"/>
                <w:b/>
                <w:lang w:val="hr-HR"/>
              </w:rPr>
              <w:t>dokaz o uplati</w:t>
            </w:r>
            <w:r w:rsidRPr="00494A6B">
              <w:rPr>
                <w:rFonts w:ascii="Calibri" w:hAnsi="Calibri" w:cs="Calibri"/>
                <w:lang w:val="hr-HR"/>
              </w:rPr>
              <w:t xml:space="preserve"> je potrebno priložiti u ponudi</w:t>
            </w:r>
          </w:p>
        </w:tc>
        <w:tc>
          <w:tcPr>
            <w:tcW w:w="1984" w:type="dxa"/>
            <w:vAlign w:val="center"/>
          </w:tcPr>
          <w:p w14:paraId="0BF41FC2" w14:textId="7777777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2835" w:type="dxa"/>
            <w:gridSpan w:val="2"/>
            <w:vAlign w:val="center"/>
          </w:tcPr>
          <w:p w14:paraId="2F730462" w14:textId="77777777" w:rsidR="00BC6855" w:rsidRPr="00494A6B" w:rsidRDefault="00BC6855" w:rsidP="00BC6855">
            <w:pPr>
              <w:jc w:val="center"/>
              <w:rPr>
                <w:rFonts w:ascii="Calibri" w:hAnsi="Calibri" w:cs="Calibri"/>
                <w:lang w:val="hr-HR"/>
              </w:rPr>
            </w:pPr>
            <w:r w:rsidRPr="00494A6B">
              <w:rPr>
                <w:rFonts w:ascii="Calibri" w:hAnsi="Calibri" w:cs="Calibri"/>
                <w:sz w:val="22"/>
                <w:szCs w:val="22"/>
                <w:lang w:val="hr-HR"/>
              </w:rPr>
              <w:sym w:font="Wingdings" w:char="F0FE"/>
            </w:r>
          </w:p>
          <w:p w14:paraId="6A7BF233" w14:textId="77777777" w:rsidR="00BC6855" w:rsidRPr="00494A6B" w:rsidRDefault="00BC6855" w:rsidP="00BC6855">
            <w:pPr>
              <w:pStyle w:val="Zaglavlje"/>
              <w:jc w:val="center"/>
              <w:rPr>
                <w:rFonts w:ascii="Calibri" w:hAnsi="Calibri" w:cs="Calibri"/>
                <w:sz w:val="20"/>
                <w:szCs w:val="20"/>
                <w:lang w:val="hr-HR"/>
              </w:rPr>
            </w:pPr>
            <w:r w:rsidRPr="00494A6B">
              <w:rPr>
                <w:rFonts w:ascii="Calibri" w:hAnsi="Calibri"/>
                <w:sz w:val="20"/>
                <w:szCs w:val="20"/>
                <w:lang w:val="hr-HR"/>
              </w:rPr>
              <w:t>Dokazi se dostavljaju i utvrđuju okolnosti kumulativno</w:t>
            </w:r>
          </w:p>
        </w:tc>
        <w:tc>
          <w:tcPr>
            <w:tcW w:w="1560" w:type="dxa"/>
            <w:shd w:val="clear" w:color="auto" w:fill="F2F2F2" w:themeFill="background1" w:themeFillShade="F2"/>
            <w:vAlign w:val="center"/>
          </w:tcPr>
          <w:p w14:paraId="30077D1F"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05125A44" w14:textId="77777777" w:rsidTr="001337E0">
        <w:trPr>
          <w:trHeight w:val="497"/>
        </w:trPr>
        <w:tc>
          <w:tcPr>
            <w:tcW w:w="567" w:type="dxa"/>
            <w:vAlign w:val="center"/>
          </w:tcPr>
          <w:p w14:paraId="0A057865"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08275EA8" w14:textId="799B8CC9" w:rsidR="00BC6855" w:rsidRPr="00D2600A" w:rsidRDefault="00BC6855" w:rsidP="00BC6855">
            <w:pPr>
              <w:jc w:val="both"/>
              <w:rPr>
                <w:rFonts w:ascii="Calibri" w:hAnsi="Calibri" w:cs="Calibri"/>
                <w:b/>
                <w:bCs/>
                <w:lang w:val="hr-HR"/>
              </w:rPr>
            </w:pPr>
            <w:r>
              <w:rPr>
                <w:rFonts w:ascii="Calibri" w:hAnsi="Calibri" w:cs="Calibri"/>
                <w:b/>
                <w:bCs/>
                <w:lang w:val="hr-HR"/>
              </w:rPr>
              <w:t xml:space="preserve">Popunjena </w:t>
            </w:r>
            <w:r w:rsidRPr="00494A6B">
              <w:rPr>
                <w:rFonts w:ascii="Calibri" w:hAnsi="Calibri" w:cs="Calibri"/>
                <w:b/>
                <w:bCs/>
                <w:lang w:val="hr-HR"/>
              </w:rPr>
              <w:t xml:space="preserve">Europska jedinstvena dokumentaciju o </w:t>
            </w:r>
            <w:r>
              <w:rPr>
                <w:rFonts w:ascii="Calibri" w:hAnsi="Calibri" w:cs="Calibri"/>
                <w:b/>
                <w:bCs/>
                <w:lang w:val="hr-HR"/>
              </w:rPr>
              <w:t xml:space="preserve">nabavi (ESPD) </w:t>
            </w:r>
            <w:r>
              <w:rPr>
                <w:rFonts w:ascii="Calibri" w:hAnsi="Calibri" w:cs="ArialMT"/>
                <w:lang w:val="hr-HR"/>
              </w:rPr>
              <w:t xml:space="preserve">sukladno uputama u poglavlju 5. </w:t>
            </w:r>
            <w:r w:rsidRPr="00494A6B">
              <w:rPr>
                <w:rFonts w:ascii="Calibri" w:hAnsi="Calibri" w:cs="ArialMT"/>
                <w:lang w:val="hr-HR"/>
              </w:rPr>
              <w:t>ove Dokumentacije o nabavi i potpisana</w:t>
            </w:r>
          </w:p>
        </w:tc>
        <w:tc>
          <w:tcPr>
            <w:tcW w:w="1984" w:type="dxa"/>
            <w:vAlign w:val="center"/>
          </w:tcPr>
          <w:p w14:paraId="6967011C"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FA28436"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vAlign w:val="center"/>
          </w:tcPr>
          <w:p w14:paraId="08B6DAD2"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69F55D8A"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r>
      <w:tr w:rsidR="00BC6855" w:rsidRPr="00494A6B" w14:paraId="69512514" w14:textId="77777777" w:rsidTr="0001159A">
        <w:trPr>
          <w:trHeight w:val="788"/>
        </w:trPr>
        <w:tc>
          <w:tcPr>
            <w:tcW w:w="567" w:type="dxa"/>
            <w:vAlign w:val="center"/>
          </w:tcPr>
          <w:p w14:paraId="0D0DC136"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087D5AD" w14:textId="2C2A2A82" w:rsidR="00BC6855" w:rsidRPr="00BD2357" w:rsidRDefault="00C52D24" w:rsidP="00C52D24">
            <w:pPr>
              <w:jc w:val="both"/>
              <w:rPr>
                <w:rFonts w:ascii="Calibri" w:hAnsi="Calibri" w:cs="ArialMT"/>
                <w:b/>
                <w:color w:val="000000"/>
                <w:lang w:val="hr-HR"/>
              </w:rPr>
            </w:pPr>
            <w:r>
              <w:rPr>
                <w:rFonts w:ascii="Calibri" w:hAnsi="Calibri" w:cs="ArialMT"/>
                <w:b/>
                <w:color w:val="000000"/>
                <w:lang w:val="hr-HR"/>
              </w:rPr>
              <w:t>Prijedlog ugovora</w:t>
            </w:r>
            <w:r w:rsidRPr="00494A6B">
              <w:rPr>
                <w:rFonts w:ascii="Calibri" w:hAnsi="Calibri" w:cs="ArialMT"/>
                <w:b/>
                <w:color w:val="000000"/>
                <w:lang w:val="hr-HR"/>
              </w:rPr>
              <w:t xml:space="preserve"> </w:t>
            </w:r>
            <w:r>
              <w:rPr>
                <w:rFonts w:ascii="Calibri" w:hAnsi="Calibri" w:cs="ArialMT"/>
                <w:b/>
                <w:color w:val="000000"/>
                <w:lang w:val="hr-HR"/>
              </w:rPr>
              <w:t xml:space="preserve">(DIO II. ove Dokumentacije o nabavi) </w:t>
            </w:r>
            <w:r>
              <w:rPr>
                <w:rFonts w:ascii="Calibri" w:hAnsi="Calibri" w:cs="ArialMT"/>
                <w:color w:val="000000"/>
                <w:lang w:val="hr-HR"/>
              </w:rPr>
              <w:t>potpisan</w:t>
            </w:r>
          </w:p>
        </w:tc>
        <w:tc>
          <w:tcPr>
            <w:tcW w:w="1984" w:type="dxa"/>
            <w:vAlign w:val="center"/>
          </w:tcPr>
          <w:p w14:paraId="261D5372"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560" w:type="dxa"/>
            <w:vAlign w:val="center"/>
          </w:tcPr>
          <w:p w14:paraId="4E171128"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65FA1614"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462DE258" w14:textId="77777777" w:rsidR="00BC6855" w:rsidRPr="00494A6B" w:rsidRDefault="00BC6855" w:rsidP="00BC6855">
            <w:pPr>
              <w:jc w:val="center"/>
              <w:rPr>
                <w:rFonts w:ascii="Calibri" w:hAnsi="Calibri" w:cs="Calibri"/>
                <w:sz w:val="22"/>
                <w:szCs w:val="22"/>
                <w:lang w:val="hr-HR"/>
              </w:rPr>
            </w:pPr>
          </w:p>
        </w:tc>
      </w:tr>
      <w:tr w:rsidR="00BC6855" w:rsidRPr="00494A6B" w14:paraId="137C3634" w14:textId="77777777" w:rsidTr="0001159A">
        <w:trPr>
          <w:trHeight w:val="788"/>
        </w:trPr>
        <w:tc>
          <w:tcPr>
            <w:tcW w:w="567" w:type="dxa"/>
            <w:vAlign w:val="center"/>
          </w:tcPr>
          <w:p w14:paraId="69086BAC"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386AFA17" w14:textId="635D610C" w:rsidR="00BC6855" w:rsidRPr="00D2600A" w:rsidRDefault="00BC6855" w:rsidP="00BC6855">
            <w:pPr>
              <w:jc w:val="both"/>
              <w:rPr>
                <w:lang w:val="hr-HR"/>
              </w:rPr>
            </w:pPr>
            <w:r>
              <w:rPr>
                <w:rFonts w:ascii="Calibri" w:hAnsi="Calibri" w:cs="Calibri"/>
                <w:b/>
                <w:bCs/>
                <w:color w:val="000000"/>
                <w:lang w:val="hr-HR"/>
              </w:rPr>
              <w:t>Popunjen t</w:t>
            </w:r>
            <w:r w:rsidRPr="00494A6B">
              <w:rPr>
                <w:rFonts w:ascii="Calibri" w:hAnsi="Calibri" w:cs="Calibri"/>
                <w:b/>
                <w:bCs/>
                <w:color w:val="000000"/>
                <w:lang w:val="hr-HR"/>
              </w:rPr>
              <w:t>roškovnik</w:t>
            </w:r>
          </w:p>
        </w:tc>
        <w:tc>
          <w:tcPr>
            <w:tcW w:w="1984" w:type="dxa"/>
            <w:vAlign w:val="center"/>
          </w:tcPr>
          <w:p w14:paraId="7B0920F7"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842A80E"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2035F289"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50A63641" w14:textId="77777777" w:rsidR="00BC6855" w:rsidRPr="00494A6B" w:rsidRDefault="00BC6855" w:rsidP="00BC6855">
            <w:pPr>
              <w:jc w:val="center"/>
              <w:rPr>
                <w:rFonts w:ascii="Calibri" w:hAnsi="Calibri" w:cs="Calibri"/>
                <w:sz w:val="22"/>
                <w:szCs w:val="22"/>
                <w:lang w:val="hr-HR"/>
              </w:rPr>
            </w:pPr>
          </w:p>
        </w:tc>
      </w:tr>
    </w:tbl>
    <w:p w14:paraId="1F383386" w14:textId="77777777" w:rsidR="000422F6" w:rsidRPr="00494A6B" w:rsidRDefault="000422F6" w:rsidP="000422F6">
      <w:pPr>
        <w:autoSpaceDE w:val="0"/>
        <w:autoSpaceDN w:val="0"/>
        <w:adjustRightInd w:val="0"/>
        <w:spacing w:after="120"/>
        <w:ind w:right="380"/>
        <w:jc w:val="both"/>
        <w:rPr>
          <w:rFonts w:ascii="Calibri" w:hAnsi="Calibri" w:cs="Calibri"/>
          <w:color w:val="FF0000"/>
          <w:lang w:val="hr-HR"/>
        </w:rPr>
      </w:pPr>
    </w:p>
    <w:p w14:paraId="3C3A9141" w14:textId="7B89982A"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je obvezan izraditi ponudu u</w:t>
      </w:r>
      <w:r w:rsidR="003A2286">
        <w:rPr>
          <w:rFonts w:asciiTheme="minorHAnsi" w:eastAsiaTheme="minorHAnsi" w:hAnsiTheme="minorHAnsi" w:cs="T3Font_3"/>
          <w:lang w:val="hr-HR" w:eastAsia="en-US"/>
        </w:rPr>
        <w:t xml:space="preserve"> .PDF</w:t>
      </w:r>
      <w:r w:rsidRPr="00603381">
        <w:rPr>
          <w:rFonts w:asciiTheme="minorHAnsi" w:eastAsiaTheme="minorHAnsi" w:hAnsiTheme="minorHAnsi" w:cs="T3Font_3"/>
          <w:lang w:val="hr-HR" w:eastAsia="en-US"/>
        </w:rPr>
        <w:t xml:space="preserve"> formatu dokum</w:t>
      </w:r>
      <w:r w:rsidR="003A2286">
        <w:rPr>
          <w:rFonts w:asciiTheme="minorHAnsi" w:eastAsiaTheme="minorHAnsi" w:hAnsiTheme="minorHAnsi" w:cs="T3Font_3"/>
          <w:lang w:val="hr-HR" w:eastAsia="en-US"/>
        </w:rPr>
        <w:t>enta.</w:t>
      </w:r>
    </w:p>
    <w:p w14:paraId="71CFD658" w14:textId="22D1C4BC"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EOJN RH osigurava da su ponuda i svi njezini dijelovi koji su dostavljeni elektroničkim sredstvima komunikacije izrađeni na način da čine cjelinu te da su sigurno uvezani.</w:t>
      </w:r>
    </w:p>
    <w:p w14:paraId="4D5ED5BE" w14:textId="23428424"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označiti stranice ponude koja se dostavlja elektroničkim sredstvima komunikacije.</w:t>
      </w:r>
    </w:p>
    <w:p w14:paraId="4A3AC9E4" w14:textId="2B5CEAB2"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dostaviti presliku ponude koja se dostavlja elektroničkim sredstvima komunikacije.</w:t>
      </w:r>
    </w:p>
    <w:p w14:paraId="374EC9CC" w14:textId="200E28BC" w:rsidR="000422F6"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Ako se dijelovi ponude dostavljaju sredstvima komunikacije koja nisu elektronička, ponuditelj mora u ponudi navesti koji dijelovi se tako dostavljaju.</w:t>
      </w:r>
    </w:p>
    <w:p w14:paraId="5A3D775B" w14:textId="77777777"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p>
    <w:p w14:paraId="3DAB0136" w14:textId="25874426"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dostave (elektroničkim sredstvima komunikacije te sredstvima komunikacije koja nisu elektronička)</w:t>
      </w:r>
    </w:p>
    <w:p w14:paraId="12A77B4F" w14:textId="77777777" w:rsidR="00603381" w:rsidRPr="00603381" w:rsidRDefault="00603381" w:rsidP="00603381">
      <w:pPr>
        <w:autoSpaceDE w:val="0"/>
        <w:autoSpaceDN w:val="0"/>
        <w:adjustRightInd w:val="0"/>
        <w:spacing w:after="120"/>
        <w:ind w:right="380"/>
        <w:jc w:val="both"/>
        <w:rPr>
          <w:rFonts w:ascii="Calibri" w:hAnsi="Calibri" w:cs="Calibri"/>
          <w:color w:val="000000"/>
          <w:lang w:val="hr-HR"/>
        </w:rPr>
      </w:pPr>
      <w:r w:rsidRPr="00603381">
        <w:rPr>
          <w:rFonts w:ascii="Calibri" w:hAnsi="Calibri" w:cs="Calibri"/>
          <w:color w:val="000000"/>
          <w:lang w:val="hr-HR"/>
        </w:rPr>
        <w:t>Ponuda se u ovom postupku javne nabave dostavlja elektroničkim sredstvima komunikacije posredstvom Elektroničkog oglasnika javne nabave.</w:t>
      </w:r>
    </w:p>
    <w:p w14:paraId="44B2A8E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43AF8010" w14:textId="6F0EE37E" w:rsidR="00C52D24"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r w:rsidR="00216488">
        <w:rPr>
          <w:rFonts w:ascii="Calibri" w:hAnsi="Calibri" w:cs="Calibri"/>
          <w:lang w:val="hr-HR" w:eastAsia="ar-SA"/>
        </w:rPr>
        <w:t>:</w:t>
      </w:r>
    </w:p>
    <w:p w14:paraId="5A11E083" w14:textId="77777777" w:rsidR="00EE0DF9" w:rsidRPr="00494A6B" w:rsidRDefault="00EE0DF9" w:rsidP="00B137DF">
      <w:pPr>
        <w:numPr>
          <w:ilvl w:val="0"/>
          <w:numId w:val="9"/>
        </w:numPr>
        <w:suppressAutoHyphens/>
        <w:autoSpaceDE w:val="0"/>
        <w:autoSpaceDN w:val="0"/>
        <w:adjustRightInd w:val="0"/>
        <w:spacing w:after="120"/>
        <w:ind w:right="380"/>
        <w:jc w:val="both"/>
        <w:rPr>
          <w:rFonts w:ascii="ArialMT" w:hAnsi="ArialMT" w:cs="ArialMT"/>
          <w:sz w:val="22"/>
          <w:szCs w:val="22"/>
          <w:lang w:val="hr-HR" w:eastAsia="ar-SA"/>
        </w:rPr>
      </w:pPr>
      <w:r w:rsidRPr="00494A6B">
        <w:rPr>
          <w:rFonts w:ascii="Calibri" w:hAnsi="Calibri" w:cs="Calibri"/>
          <w:lang w:val="hr-HR" w:eastAsia="ar-SA"/>
        </w:rPr>
        <w:t>Na prednjoj strani:</w:t>
      </w:r>
    </w:p>
    <w:p w14:paraId="7ADED8E1" w14:textId="489FD24B"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Naručitelj: </w:t>
      </w:r>
      <w:r w:rsidR="00F0667C">
        <w:rPr>
          <w:rFonts w:ascii="Calibri" w:hAnsi="Calibri"/>
          <w:b/>
          <w:caps/>
          <w:lang w:val="hr-HR"/>
        </w:rPr>
        <w:t>OPĆINA CESTICA</w:t>
      </w:r>
    </w:p>
    <w:p w14:paraId="52332107" w14:textId="5293B7C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Adresa: </w:t>
      </w:r>
      <w:r w:rsidR="00F0667C" w:rsidRPr="00F634DF">
        <w:rPr>
          <w:rFonts w:ascii="Calibri" w:hAnsi="Calibri" w:cs="ArialMT"/>
          <w:b/>
          <w:bCs/>
          <w:color w:val="000000"/>
          <w:lang w:val="hr-HR"/>
        </w:rPr>
        <w:t xml:space="preserve">DRAVSKA 1A, 42208 CESTICA, </w:t>
      </w:r>
      <w:r w:rsidRPr="00F634DF">
        <w:rPr>
          <w:rFonts w:ascii="Calibri" w:hAnsi="Calibri" w:cs="ArialMT"/>
          <w:b/>
          <w:bCs/>
          <w:color w:val="000000"/>
          <w:lang w:val="hr-HR"/>
        </w:rPr>
        <w:t>Hrvatska</w:t>
      </w:r>
    </w:p>
    <w:p w14:paraId="0E86FBF6" w14:textId="303BF04C"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lang w:val="hr-HR"/>
        </w:rPr>
      </w:pPr>
      <w:proofErr w:type="spellStart"/>
      <w:r w:rsidRPr="00494A6B">
        <w:rPr>
          <w:rFonts w:ascii="Calibri" w:hAnsi="Calibri" w:cs="ArialMT"/>
          <w:color w:val="000000"/>
          <w:lang w:val="hr-HR"/>
        </w:rPr>
        <w:t>Ev</w:t>
      </w:r>
      <w:proofErr w:type="spellEnd"/>
      <w:r w:rsidRPr="00494A6B">
        <w:rPr>
          <w:rFonts w:ascii="Calibri" w:hAnsi="Calibri" w:cs="ArialMT"/>
          <w:color w:val="000000"/>
          <w:lang w:val="hr-HR"/>
        </w:rPr>
        <w:t>. br. nabave:</w:t>
      </w:r>
      <w:r w:rsidRPr="00494A6B">
        <w:rPr>
          <w:rFonts w:ascii="Calibri" w:hAnsi="Calibri" w:cs="ArialMT"/>
          <w:b/>
          <w:color w:val="000000"/>
          <w:lang w:val="hr-HR"/>
        </w:rPr>
        <w:t xml:space="preserve"> </w:t>
      </w:r>
      <w:r w:rsidR="000658B9">
        <w:rPr>
          <w:rFonts w:ascii="Calibri" w:hAnsi="Calibri" w:cs="ArialMT"/>
          <w:b/>
          <w:lang w:val="hr-HR"/>
        </w:rPr>
        <w:t>JN</w:t>
      </w:r>
      <w:r w:rsidR="00DE774F">
        <w:rPr>
          <w:rFonts w:ascii="Calibri" w:hAnsi="Calibri" w:cs="ArialMT"/>
          <w:b/>
          <w:lang w:val="hr-HR"/>
        </w:rPr>
        <w:t xml:space="preserve"> 2</w:t>
      </w:r>
      <w:r w:rsidR="00F0667C">
        <w:rPr>
          <w:rFonts w:ascii="Calibri" w:hAnsi="Calibri" w:cs="ArialMT"/>
          <w:b/>
          <w:lang w:val="hr-HR"/>
        </w:rPr>
        <w:t>/201</w:t>
      </w:r>
      <w:r w:rsidR="00C27C0C">
        <w:rPr>
          <w:rFonts w:ascii="Calibri" w:hAnsi="Calibri" w:cs="ArialMT"/>
          <w:b/>
          <w:lang w:val="hr-HR"/>
        </w:rPr>
        <w:t>9</w:t>
      </w:r>
    </w:p>
    <w:p w14:paraId="6B7CCDDA" w14:textId="7777777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494A6B">
        <w:rPr>
          <w:rFonts w:ascii="Calibri" w:hAnsi="Calibri" w:cs="Calibri"/>
          <w:color w:val="000000"/>
          <w:lang w:val="hr-HR"/>
        </w:rPr>
        <w:t>Predmet nabave:</w:t>
      </w:r>
    </w:p>
    <w:p w14:paraId="2DF21AF5" w14:textId="7F7029B7" w:rsidR="00EE0DF9" w:rsidRPr="00F634DF" w:rsidRDefault="00BE10E3"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bCs/>
          <w:color w:val="000000"/>
          <w:lang w:val="hr-HR"/>
        </w:rPr>
      </w:pPr>
      <w:r>
        <w:rPr>
          <w:rFonts w:ascii="Calibri" w:hAnsi="Calibri" w:cs="ArialMT"/>
          <w:b/>
          <w:bCs/>
          <w:color w:val="000000"/>
          <w:lang w:val="hr-HR"/>
        </w:rPr>
        <w:t>Izgradnja kulturnog centra Cestica</w:t>
      </w:r>
    </w:p>
    <w:p w14:paraId="38DB22F0" w14:textId="34A7C22D" w:rsidR="00A32ADE" w:rsidRPr="00A32ADE" w:rsidRDefault="00A32ADE"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Cs/>
          <w:color w:val="000000"/>
          <w:lang w:val="hr-HR"/>
        </w:rPr>
      </w:pPr>
      <w:r w:rsidRPr="00A32ADE">
        <w:rPr>
          <w:rFonts w:ascii="Calibri" w:hAnsi="Calibri" w:cs="ArialMT"/>
          <w:bCs/>
          <w:color w:val="000000"/>
          <w:lang w:val="hr-HR"/>
        </w:rPr>
        <w:t>„DIO PONUDE KOJI SE DOSTAVLJA ODVOJENO“</w:t>
      </w:r>
    </w:p>
    <w:p w14:paraId="3C00FF19" w14:textId="288D15E6" w:rsidR="00EE0DF9" w:rsidRPr="00A32ADE"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A32ADE">
        <w:rPr>
          <w:rFonts w:ascii="Calibri" w:hAnsi="Calibri" w:cs="Calibri"/>
          <w:color w:val="000000"/>
          <w:lang w:val="hr-HR"/>
        </w:rPr>
        <w:t>„NE OTVARA</w:t>
      </w:r>
      <w:r w:rsidR="00911199">
        <w:rPr>
          <w:rFonts w:ascii="Calibri" w:hAnsi="Calibri" w:cs="Calibri"/>
          <w:color w:val="000000"/>
          <w:lang w:val="hr-HR"/>
        </w:rPr>
        <w:t>J</w:t>
      </w:r>
      <w:r w:rsidRPr="00A32ADE">
        <w:rPr>
          <w:rFonts w:ascii="Calibri" w:hAnsi="Calibri" w:cs="Calibri"/>
          <w:color w:val="000000"/>
          <w:lang w:val="hr-HR"/>
        </w:rPr>
        <w:t>“</w:t>
      </w:r>
    </w:p>
    <w:p w14:paraId="0D47309C" w14:textId="77777777" w:rsidR="00EE0DF9" w:rsidRPr="00494A6B" w:rsidRDefault="00EE0DF9" w:rsidP="00B137DF">
      <w:pPr>
        <w:numPr>
          <w:ilvl w:val="0"/>
          <w:numId w:val="9"/>
        </w:num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 poleđini:</w:t>
      </w:r>
    </w:p>
    <w:p w14:paraId="7F2091EE"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494A6B">
        <w:rPr>
          <w:rFonts w:ascii="Calibri" w:hAnsi="Calibri" w:cs="Calibri"/>
          <w:color w:val="000000"/>
          <w:lang w:val="hr-HR"/>
        </w:rPr>
        <w:t>&lt; Naziv i adresa Ponuditelja / članova zajednice ponuditelja &gt;</w:t>
      </w:r>
    </w:p>
    <w:p w14:paraId="1F8B5FAF"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494A6B">
        <w:rPr>
          <w:rFonts w:ascii="Calibri" w:hAnsi="Calibri" w:cs="Calibri"/>
          <w:color w:val="000000"/>
          <w:lang w:val="hr-HR"/>
        </w:rPr>
        <w:t>&lt; OIB/nacionalni identifikacijski broj Ponuditelja / članova zajednice ponuditelja &gt;</w:t>
      </w:r>
    </w:p>
    <w:p w14:paraId="40E278BE"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Zatvorenu omotnicu s dijelom/dijelovima ponude ponuditelj predaje neposredno ili preporučenom poštanskom pošiljkom na adresu Naručitelja iz </w:t>
      </w:r>
      <w:r w:rsidRPr="00494A6B">
        <w:rPr>
          <w:rFonts w:ascii="Calibri" w:hAnsi="Calibri" w:cs="ArialMT"/>
          <w:lang w:val="hr-HR"/>
        </w:rPr>
        <w:t>poglavlja 2.</w:t>
      </w:r>
      <w:r w:rsidRPr="00494A6B">
        <w:rPr>
          <w:rFonts w:ascii="Calibri" w:hAnsi="Calibri" w:cs="Calibri"/>
          <w:lang w:val="hr-HR" w:eastAsia="ar-SA"/>
        </w:rPr>
        <w:t xml:space="preserve"> ove Dokumentacije o nabavi.</w:t>
      </w:r>
    </w:p>
    <w:p w14:paraId="4B3EE564"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46F31B66"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Naručitelj će za neposredno dostavljen dio/dijelove ponude koji se dostavljaju u papirnatom obliku izdati potvrdu o primitku.</w:t>
      </w:r>
    </w:p>
    <w:p w14:paraId="776EEB5F"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14:paraId="75489B1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Dio/dijelovi ponude pristigli nakon isteka roka za dostavu ponuda neće se otvarati, nego će se neotvoreni vratiti gospodarskom subjektu koji ih je dostavio.</w:t>
      </w:r>
    </w:p>
    <w:p w14:paraId="514E2724" w14:textId="19FB0664" w:rsidR="00603381" w:rsidRPr="00EE0DF9"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pravodobne dostave dijela/dijelova ponude odvojeno u papirnatom obliku, kao vrijeme dostave ponude uzima se vrijeme zaprimanja ponude putem EOJN RH-a (elektroničke ponude).</w:t>
      </w:r>
    </w:p>
    <w:p w14:paraId="7ADD26ED" w14:textId="77777777" w:rsidR="000422F6" w:rsidRPr="000422F6" w:rsidRDefault="000422F6" w:rsidP="000422F6">
      <w:pPr>
        <w:pStyle w:val="Odlomakpopisa"/>
        <w:rPr>
          <w:rFonts w:asciiTheme="minorHAnsi" w:eastAsiaTheme="minorHAnsi" w:hAnsiTheme="minorHAnsi" w:cs="T3Font_3"/>
          <w:b/>
          <w:lang w:val="hr-HR" w:eastAsia="en-US"/>
        </w:rPr>
      </w:pPr>
    </w:p>
    <w:p w14:paraId="787DA4CB" w14:textId="675C3EA4"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određivanja cijene ponude</w:t>
      </w:r>
    </w:p>
    <w:p w14:paraId="65C50443" w14:textId="58121C5D"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Jedinične cijene stavki su nepromjenjive za cijelo vrijeme trajanja ugovora o javnoj nabavi i izražavaju se u kunama.</w:t>
      </w:r>
    </w:p>
    <w:p w14:paraId="52416391"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cijenu ponude bez PDV-a moraju biti uračunati svi troškovi i popusti. Cijena ponude piše se brojkama.</w:t>
      </w:r>
    </w:p>
    <w:p w14:paraId="31959ABA"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 xml:space="preserve">Ponuditelj je dužan ponuditi, tj. upisati jediničnu cijenu (zaokruženu na dvije decimale) za svaku pojedinu stavku Troškovnika, na način kako je to određeno Troškovnikom. Troškovnik je izrađen u </w:t>
      </w:r>
      <w:proofErr w:type="spellStart"/>
      <w:r w:rsidRPr="00223F03">
        <w:rPr>
          <w:rFonts w:asciiTheme="minorHAnsi" w:eastAsiaTheme="minorHAnsi" w:hAnsiTheme="minorHAnsi" w:cs="T3Font_3"/>
          <w:lang w:val="hr-HR" w:eastAsia="en-US"/>
        </w:rPr>
        <w:t>excel</w:t>
      </w:r>
      <w:proofErr w:type="spellEnd"/>
      <w:r w:rsidRPr="00223F03">
        <w:rPr>
          <w:rFonts w:asciiTheme="minorHAnsi" w:eastAsiaTheme="minorHAnsi" w:hAnsiTheme="minorHAnsi" w:cs="T3Font_3"/>
          <w:lang w:val="hr-HR" w:eastAsia="en-US"/>
        </w:rPr>
        <w:t xml:space="preserve"> formatu te automatski izračunava ukupnu cijenu pojedinih stavki nakon što Ponuditelj upiše jediničnu cijenu.</w:t>
      </w:r>
    </w:p>
    <w:p w14:paraId="535D9E5F"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Cijenu ponude bez PDV-a i cijenu ponude s PDV-om upisati na način kako je to određeno u Ponudbenom listu EOJN RH-a, iznos PDV-a se izračunava u sustavu prema prethodno unesenim iznosima.</w:t>
      </w:r>
    </w:p>
    <w:p w14:paraId="49918352"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lastRenderedPageBreak/>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58DC1762" w14:textId="6E67AE56" w:rsidR="001337E0"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slučaju da cijena ponude bez PDV-a izražena u Troškovniku ne odgovara cijeni ponude bez PDV-a izraženoj u Ponudbenom listu, vrijedi cijena ponude bez poreza na dodanu vrijednost izražena u Troškovniku.</w:t>
      </w:r>
    </w:p>
    <w:p w14:paraId="700A6AB7" w14:textId="77777777" w:rsidR="000422F6" w:rsidRPr="000422F6" w:rsidRDefault="000422F6" w:rsidP="000422F6">
      <w:pPr>
        <w:pStyle w:val="Odlomakpopisa"/>
        <w:rPr>
          <w:rFonts w:asciiTheme="minorHAnsi" w:eastAsiaTheme="minorHAnsi" w:hAnsiTheme="minorHAnsi" w:cs="T3Font_3"/>
          <w:b/>
          <w:lang w:val="hr-HR" w:eastAsia="en-US"/>
        </w:rPr>
      </w:pPr>
    </w:p>
    <w:p w14:paraId="0727EE1F" w14:textId="49D7073B"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Valuta ponude</w:t>
      </w:r>
    </w:p>
    <w:p w14:paraId="593D4E67" w14:textId="35E08784"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Ponuditelj iskazuje cijenu ponude u hrvatskim kunama. Cijena ponude piše se brojkama zaokruženo na dvije decimale.</w:t>
      </w:r>
    </w:p>
    <w:p w14:paraId="60EC9A0A" w14:textId="77777777" w:rsidR="000422F6" w:rsidRPr="000422F6" w:rsidRDefault="000422F6" w:rsidP="000422F6">
      <w:pPr>
        <w:pStyle w:val="Odlomakpopisa"/>
        <w:rPr>
          <w:rFonts w:asciiTheme="minorHAnsi" w:eastAsiaTheme="minorHAnsi" w:hAnsiTheme="minorHAnsi" w:cs="T3Font_3"/>
          <w:b/>
          <w:lang w:val="hr-HR" w:eastAsia="en-US"/>
        </w:rPr>
      </w:pPr>
    </w:p>
    <w:p w14:paraId="21E6BDCE" w14:textId="01BB94BF"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Kriterij za odabir ponude te relativni ponder kriterija </w:t>
      </w:r>
    </w:p>
    <w:p w14:paraId="7637F66E"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Kriterij odabira ponude je </w:t>
      </w:r>
      <w:r w:rsidRPr="00494A6B">
        <w:rPr>
          <w:rFonts w:ascii="Calibri" w:hAnsi="Calibri" w:cs="ArialMT"/>
          <w:b/>
          <w:lang w:val="hr-HR"/>
        </w:rPr>
        <w:t>ekonomski najpovoljnija ponuda (ENP)</w:t>
      </w:r>
      <w:r w:rsidRPr="00494A6B">
        <w:rPr>
          <w:rFonts w:ascii="Calibri" w:hAnsi="Calibri" w:cs="ArialMT"/>
          <w:lang w:val="hr-HR"/>
        </w:rPr>
        <w:t xml:space="preserve">. </w:t>
      </w:r>
    </w:p>
    <w:p w14:paraId="5B17EEA0" w14:textId="275F9719"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Kriteriji odabira i njihov relativni značaj prikazani su u tablici u nastavku</w:t>
      </w:r>
      <w:r w:rsidR="00043631">
        <w:rPr>
          <w:rFonts w:ascii="Calibri" w:hAnsi="Calibri" w:cs="ArialMT"/>
          <w:lang w:val="hr-HR"/>
        </w:rPr>
        <w:t>:</w:t>
      </w:r>
    </w:p>
    <w:tbl>
      <w:tblPr>
        <w:tblW w:w="4769" w:type="pct"/>
        <w:tblLayout w:type="fixed"/>
        <w:tblLook w:val="0000" w:firstRow="0" w:lastRow="0" w:firstColumn="0" w:lastColumn="0" w:noHBand="0" w:noVBand="0"/>
      </w:tblPr>
      <w:tblGrid>
        <w:gridCol w:w="721"/>
        <w:gridCol w:w="6827"/>
        <w:gridCol w:w="1309"/>
      </w:tblGrid>
      <w:tr w:rsidR="00223F03" w:rsidRPr="00494A6B" w14:paraId="68FD1259" w14:textId="77777777" w:rsidTr="0015206E">
        <w:trPr>
          <w:trHeight w:val="520"/>
        </w:trPr>
        <w:tc>
          <w:tcPr>
            <w:tcW w:w="407" w:type="pct"/>
            <w:tcBorders>
              <w:top w:val="single" w:sz="4" w:space="0" w:color="000000"/>
              <w:left w:val="single" w:sz="4" w:space="0" w:color="000000"/>
              <w:bottom w:val="single" w:sz="4" w:space="0" w:color="000000"/>
            </w:tcBorders>
            <w:shd w:val="clear" w:color="auto" w:fill="F2F2F2" w:themeFill="background1" w:themeFillShade="F2"/>
          </w:tcPr>
          <w:p w14:paraId="402A49F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Red.</w:t>
            </w:r>
          </w:p>
          <w:p w14:paraId="31645A6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w:t>
            </w:r>
          </w:p>
        </w:tc>
        <w:tc>
          <w:tcPr>
            <w:tcW w:w="3854" w:type="pct"/>
            <w:tcBorders>
              <w:top w:val="single" w:sz="4" w:space="0" w:color="000000"/>
              <w:left w:val="single" w:sz="4" w:space="0" w:color="000000"/>
              <w:bottom w:val="single" w:sz="4" w:space="0" w:color="000000"/>
            </w:tcBorders>
            <w:shd w:val="clear" w:color="auto" w:fill="F2F2F2" w:themeFill="background1" w:themeFillShade="F2"/>
            <w:vAlign w:val="center"/>
          </w:tcPr>
          <w:p w14:paraId="71ECFACE"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Kriterij</w:t>
            </w:r>
          </w:p>
        </w:tc>
        <w:tc>
          <w:tcPr>
            <w:tcW w:w="7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EA56D"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 bodova</w:t>
            </w:r>
          </w:p>
        </w:tc>
      </w:tr>
      <w:tr w:rsidR="00223F03" w:rsidRPr="00D26B8E" w14:paraId="16EAB0C4" w14:textId="77777777" w:rsidTr="00D873D9">
        <w:tc>
          <w:tcPr>
            <w:tcW w:w="407" w:type="pct"/>
            <w:tcBorders>
              <w:top w:val="single" w:sz="4" w:space="0" w:color="000000"/>
              <w:left w:val="single" w:sz="4" w:space="0" w:color="000000"/>
              <w:bottom w:val="single" w:sz="4" w:space="0" w:color="000000"/>
            </w:tcBorders>
          </w:tcPr>
          <w:p w14:paraId="4FB5D2AC"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1.</w:t>
            </w:r>
          </w:p>
        </w:tc>
        <w:tc>
          <w:tcPr>
            <w:tcW w:w="3854" w:type="pct"/>
            <w:tcBorders>
              <w:top w:val="single" w:sz="4" w:space="0" w:color="000000"/>
              <w:left w:val="single" w:sz="4" w:space="0" w:color="000000"/>
              <w:bottom w:val="single" w:sz="4" w:space="0" w:color="000000"/>
            </w:tcBorders>
          </w:tcPr>
          <w:p w14:paraId="0D5FF15F" w14:textId="77777777" w:rsidR="00223F03" w:rsidRPr="00D26B8E" w:rsidRDefault="00223F03" w:rsidP="00D873D9">
            <w:pPr>
              <w:autoSpaceDE w:val="0"/>
              <w:autoSpaceDN w:val="0"/>
              <w:adjustRightInd w:val="0"/>
              <w:spacing w:after="120"/>
              <w:ind w:right="380"/>
              <w:jc w:val="both"/>
              <w:rPr>
                <w:rFonts w:asciiTheme="minorHAnsi" w:hAnsiTheme="minorHAnsi" w:cstheme="minorHAnsi"/>
                <w:lang w:val="hr-HR"/>
              </w:rPr>
            </w:pPr>
            <w:r w:rsidRPr="00D26B8E">
              <w:rPr>
                <w:rFonts w:asciiTheme="minorHAnsi" w:hAnsiTheme="minorHAnsi" w:cstheme="minorHAnsi"/>
                <w:lang w:val="hr-HR"/>
              </w:rPr>
              <w:t>Cijena ponude</w:t>
            </w:r>
          </w:p>
        </w:tc>
        <w:tc>
          <w:tcPr>
            <w:tcW w:w="739" w:type="pct"/>
            <w:tcBorders>
              <w:top w:val="single" w:sz="4" w:space="0" w:color="000000"/>
              <w:left w:val="single" w:sz="4" w:space="0" w:color="000000"/>
              <w:bottom w:val="single" w:sz="4" w:space="0" w:color="000000"/>
              <w:right w:val="single" w:sz="4" w:space="0" w:color="000000"/>
            </w:tcBorders>
          </w:tcPr>
          <w:p w14:paraId="34BB77AB" w14:textId="4D8570A2" w:rsidR="00223F03" w:rsidRPr="00D26B8E" w:rsidRDefault="00223F03" w:rsidP="00D873D9">
            <w:pPr>
              <w:autoSpaceDE w:val="0"/>
              <w:autoSpaceDN w:val="0"/>
              <w:adjustRightInd w:val="0"/>
              <w:spacing w:after="120"/>
              <w:ind w:right="31"/>
              <w:jc w:val="center"/>
              <w:rPr>
                <w:rFonts w:asciiTheme="minorHAnsi" w:hAnsiTheme="minorHAnsi" w:cstheme="minorHAnsi"/>
                <w:lang w:val="hr-HR"/>
              </w:rPr>
            </w:pPr>
            <w:r w:rsidRPr="00D26B8E">
              <w:rPr>
                <w:rFonts w:asciiTheme="minorHAnsi" w:hAnsiTheme="minorHAnsi" w:cstheme="minorHAnsi"/>
                <w:lang w:val="hr-HR"/>
              </w:rPr>
              <w:t>80</w:t>
            </w:r>
            <w:r w:rsidR="00C52D24" w:rsidRPr="00D26B8E">
              <w:rPr>
                <w:rFonts w:asciiTheme="minorHAnsi" w:hAnsiTheme="minorHAnsi" w:cstheme="minorHAnsi"/>
                <w:lang w:val="hr-HR"/>
              </w:rPr>
              <w:t xml:space="preserve"> </w:t>
            </w:r>
          </w:p>
        </w:tc>
      </w:tr>
      <w:tr w:rsidR="00223F03" w:rsidRPr="00D26B8E" w14:paraId="7B51E8DE" w14:textId="77777777" w:rsidTr="00D873D9">
        <w:tc>
          <w:tcPr>
            <w:tcW w:w="407" w:type="pct"/>
            <w:tcBorders>
              <w:top w:val="single" w:sz="4" w:space="0" w:color="000000"/>
              <w:left w:val="single" w:sz="4" w:space="0" w:color="000000"/>
              <w:bottom w:val="single" w:sz="4" w:space="0" w:color="000000"/>
            </w:tcBorders>
          </w:tcPr>
          <w:p w14:paraId="448C1A48"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2.</w:t>
            </w:r>
          </w:p>
        </w:tc>
        <w:tc>
          <w:tcPr>
            <w:tcW w:w="3854" w:type="pct"/>
            <w:tcBorders>
              <w:top w:val="single" w:sz="4" w:space="0" w:color="000000"/>
              <w:left w:val="single" w:sz="4" w:space="0" w:color="000000"/>
              <w:bottom w:val="single" w:sz="4" w:space="0" w:color="000000"/>
            </w:tcBorders>
          </w:tcPr>
          <w:p w14:paraId="4DD91625" w14:textId="7A6B2878" w:rsidR="00223F03" w:rsidRPr="00D26B8E" w:rsidRDefault="00223F03" w:rsidP="00D873D9">
            <w:pPr>
              <w:autoSpaceDE w:val="0"/>
              <w:autoSpaceDN w:val="0"/>
              <w:adjustRightInd w:val="0"/>
              <w:spacing w:after="120"/>
              <w:ind w:right="32"/>
              <w:jc w:val="both"/>
              <w:rPr>
                <w:rFonts w:asciiTheme="minorHAnsi" w:hAnsiTheme="minorHAnsi" w:cstheme="minorHAnsi"/>
                <w:lang w:val="hr-HR"/>
              </w:rPr>
            </w:pPr>
            <w:r w:rsidRPr="00D26B8E">
              <w:rPr>
                <w:rFonts w:asciiTheme="minorHAnsi" w:hAnsiTheme="minorHAnsi" w:cstheme="minorHAnsi"/>
                <w:lang w:val="hr-HR"/>
              </w:rPr>
              <w:t>Trajanje jamstvenog roka</w:t>
            </w:r>
          </w:p>
        </w:tc>
        <w:tc>
          <w:tcPr>
            <w:tcW w:w="739" w:type="pct"/>
            <w:tcBorders>
              <w:top w:val="single" w:sz="4" w:space="0" w:color="000000"/>
              <w:left w:val="single" w:sz="4" w:space="0" w:color="000000"/>
              <w:bottom w:val="single" w:sz="4" w:space="0" w:color="000000"/>
              <w:right w:val="single" w:sz="4" w:space="0" w:color="000000"/>
            </w:tcBorders>
          </w:tcPr>
          <w:p w14:paraId="1C33690D" w14:textId="3E2F23CF" w:rsidR="00223F03" w:rsidRPr="00D26B8E" w:rsidRDefault="00CD5C2C" w:rsidP="00D873D9">
            <w:pPr>
              <w:autoSpaceDE w:val="0"/>
              <w:autoSpaceDN w:val="0"/>
              <w:adjustRightInd w:val="0"/>
              <w:spacing w:after="120"/>
              <w:ind w:right="31"/>
              <w:jc w:val="center"/>
              <w:rPr>
                <w:rFonts w:asciiTheme="minorHAnsi" w:hAnsiTheme="minorHAnsi" w:cstheme="minorHAnsi"/>
                <w:lang w:val="hr-HR"/>
              </w:rPr>
            </w:pPr>
            <w:r>
              <w:rPr>
                <w:rFonts w:asciiTheme="minorHAnsi" w:hAnsiTheme="minorHAnsi" w:cstheme="minorHAnsi"/>
                <w:lang w:val="hr-HR"/>
              </w:rPr>
              <w:t>2</w:t>
            </w:r>
            <w:r w:rsidR="00C52D24" w:rsidRPr="00D26B8E">
              <w:rPr>
                <w:rFonts w:asciiTheme="minorHAnsi" w:hAnsiTheme="minorHAnsi" w:cstheme="minorHAnsi"/>
                <w:lang w:val="hr-HR"/>
              </w:rPr>
              <w:t>0</w:t>
            </w:r>
          </w:p>
        </w:tc>
      </w:tr>
      <w:tr w:rsidR="00223F03" w:rsidRPr="00494A6B" w14:paraId="1C16B23E" w14:textId="77777777" w:rsidTr="00D873D9">
        <w:tc>
          <w:tcPr>
            <w:tcW w:w="407" w:type="pct"/>
            <w:tcBorders>
              <w:top w:val="single" w:sz="4" w:space="0" w:color="000000"/>
              <w:left w:val="single" w:sz="4" w:space="0" w:color="000000"/>
              <w:bottom w:val="single" w:sz="4" w:space="0" w:color="000000"/>
            </w:tcBorders>
          </w:tcPr>
          <w:p w14:paraId="105F81FD"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p>
        </w:tc>
        <w:tc>
          <w:tcPr>
            <w:tcW w:w="3854" w:type="pct"/>
            <w:tcBorders>
              <w:top w:val="single" w:sz="4" w:space="0" w:color="000000"/>
              <w:left w:val="single" w:sz="4" w:space="0" w:color="000000"/>
              <w:bottom w:val="single" w:sz="4" w:space="0" w:color="000000"/>
            </w:tcBorders>
            <w:vAlign w:val="center"/>
          </w:tcPr>
          <w:p w14:paraId="3B0A8BC5"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Maksimalni broj bodova</w:t>
            </w:r>
          </w:p>
        </w:tc>
        <w:tc>
          <w:tcPr>
            <w:tcW w:w="739" w:type="pct"/>
            <w:tcBorders>
              <w:top w:val="single" w:sz="4" w:space="0" w:color="000000"/>
              <w:left w:val="single" w:sz="4" w:space="0" w:color="000000"/>
              <w:bottom w:val="single" w:sz="4" w:space="0" w:color="000000"/>
              <w:right w:val="single" w:sz="4" w:space="0" w:color="000000"/>
            </w:tcBorders>
            <w:vAlign w:val="center"/>
          </w:tcPr>
          <w:p w14:paraId="1EA0DBA3" w14:textId="77777777" w:rsidR="00223F03" w:rsidRPr="00494A6B" w:rsidRDefault="00223F03" w:rsidP="00D873D9">
            <w:pPr>
              <w:autoSpaceDE w:val="0"/>
              <w:autoSpaceDN w:val="0"/>
              <w:adjustRightInd w:val="0"/>
              <w:spacing w:after="120"/>
              <w:ind w:right="31"/>
              <w:jc w:val="center"/>
              <w:rPr>
                <w:rFonts w:asciiTheme="minorHAnsi" w:hAnsiTheme="minorHAnsi" w:cstheme="minorHAnsi"/>
                <w:b/>
                <w:lang w:val="hr-HR"/>
              </w:rPr>
            </w:pPr>
            <w:r w:rsidRPr="00C52D24">
              <w:rPr>
                <w:rFonts w:asciiTheme="minorHAnsi" w:hAnsiTheme="minorHAnsi" w:cstheme="minorHAnsi"/>
                <w:b/>
                <w:lang w:val="hr-HR"/>
              </w:rPr>
              <w:t>100</w:t>
            </w:r>
          </w:p>
        </w:tc>
      </w:tr>
    </w:tbl>
    <w:p w14:paraId="2DC0A694" w14:textId="77777777" w:rsidR="00223F03" w:rsidRPr="00494A6B" w:rsidRDefault="00223F03" w:rsidP="00223F03">
      <w:pPr>
        <w:autoSpaceDE w:val="0"/>
        <w:autoSpaceDN w:val="0"/>
        <w:adjustRightInd w:val="0"/>
        <w:spacing w:after="120"/>
        <w:ind w:right="380"/>
        <w:jc w:val="both"/>
        <w:rPr>
          <w:rFonts w:ascii="Calibri" w:hAnsi="Calibri" w:cs="ArialMT"/>
          <w:lang w:val="hr-HR"/>
        </w:rPr>
      </w:pPr>
    </w:p>
    <w:p w14:paraId="52C33C21" w14:textId="77777777" w:rsidR="00223F03" w:rsidRPr="00494A6B" w:rsidRDefault="00223F03" w:rsidP="00223F03">
      <w:pPr>
        <w:autoSpaceDE w:val="0"/>
        <w:autoSpaceDN w:val="0"/>
        <w:adjustRightInd w:val="0"/>
        <w:ind w:right="380"/>
        <w:jc w:val="both"/>
        <w:rPr>
          <w:rFonts w:ascii="Calibri" w:hAnsi="Calibri" w:cs="ArialMT"/>
          <w:lang w:val="hr-HR"/>
        </w:rPr>
      </w:pPr>
      <w:r w:rsidRPr="00494A6B">
        <w:rPr>
          <w:rFonts w:ascii="Calibri" w:hAnsi="Calibri" w:cs="ArialMT"/>
          <w:lang w:val="hr-HR"/>
        </w:rPr>
        <w:t>Ako su dvije ili više valjanih ponuda jednako rangirane prema kriteriju za odabir ponude, Naručitelj će odabrati ponudu koja je zaprimljena ranije.</w:t>
      </w:r>
    </w:p>
    <w:p w14:paraId="638D1906" w14:textId="77777777" w:rsidR="00223F03" w:rsidRDefault="00223F03" w:rsidP="00223F03">
      <w:pPr>
        <w:rPr>
          <w:rFonts w:ascii="Calibri" w:hAnsi="Calibri" w:cs="ArialMT"/>
          <w:lang w:val="hr-HR"/>
        </w:rPr>
      </w:pPr>
    </w:p>
    <w:p w14:paraId="00457AB1" w14:textId="7B62C931" w:rsidR="00223F03" w:rsidRPr="00223F03" w:rsidRDefault="00223F03" w:rsidP="00B137DF">
      <w:pPr>
        <w:pStyle w:val="Odlomakpopisa"/>
        <w:numPr>
          <w:ilvl w:val="2"/>
          <w:numId w:val="10"/>
        </w:numPr>
        <w:rPr>
          <w:rFonts w:ascii="Calibri" w:hAnsi="Calibri" w:cs="ArialMT"/>
          <w:b/>
          <w:lang w:val="hr-HR"/>
        </w:rPr>
      </w:pPr>
      <w:r w:rsidRPr="00223F03">
        <w:rPr>
          <w:rFonts w:ascii="Calibri" w:hAnsi="Calibri" w:cs="ArialMT"/>
          <w:b/>
          <w:lang w:val="hr-HR"/>
        </w:rPr>
        <w:t>Cijena ponude</w:t>
      </w:r>
    </w:p>
    <w:p w14:paraId="048085C9" w14:textId="183D31CD" w:rsidR="00223F03" w:rsidRPr="00494A6B" w:rsidRDefault="00946A49" w:rsidP="00223F03">
      <w:pPr>
        <w:autoSpaceDE w:val="0"/>
        <w:autoSpaceDN w:val="0"/>
        <w:adjustRightInd w:val="0"/>
        <w:spacing w:after="120"/>
        <w:ind w:right="380"/>
        <w:jc w:val="both"/>
        <w:rPr>
          <w:rFonts w:ascii="Calibri" w:hAnsi="Calibri" w:cs="ArialMT"/>
          <w:lang w:val="hr-HR"/>
        </w:rPr>
      </w:pPr>
      <w:r>
        <w:rPr>
          <w:rFonts w:ascii="Calibri" w:hAnsi="Calibri" w:cs="ArialMT"/>
          <w:lang w:val="hr-HR"/>
        </w:rPr>
        <w:t>Naručitelj kao prvi</w:t>
      </w:r>
      <w:r w:rsidR="00223F03" w:rsidRPr="00494A6B">
        <w:rPr>
          <w:rFonts w:ascii="Calibri" w:hAnsi="Calibri" w:cs="ArialMT"/>
          <w:lang w:val="hr-HR"/>
        </w:rPr>
        <w:t xml:space="preserve"> od kriterija određuje cijenu valjane ponude, bez PDV-a.</w:t>
      </w:r>
    </w:p>
    <w:p w14:paraId="51992D50" w14:textId="0B175E61" w:rsidR="00223F03" w:rsidRPr="00494A6B" w:rsidRDefault="00223F03" w:rsidP="00223F03">
      <w:pPr>
        <w:autoSpaceDE w:val="0"/>
        <w:autoSpaceDN w:val="0"/>
        <w:adjustRightInd w:val="0"/>
        <w:spacing w:after="120"/>
        <w:ind w:right="380"/>
        <w:jc w:val="both"/>
        <w:rPr>
          <w:rFonts w:ascii="Calibri" w:hAnsi="Calibri" w:cs="ArialMT"/>
          <w:lang w:val="hr-HR"/>
        </w:rPr>
      </w:pPr>
      <w:r w:rsidRPr="00196D56">
        <w:rPr>
          <w:rFonts w:ascii="Calibri" w:hAnsi="Calibri" w:cs="ArialMT"/>
          <w:lang w:val="hr-HR"/>
        </w:rPr>
        <w:t xml:space="preserve">Maksimalan broj bodova koji ponuditelj može ostvariti u okviru kriterija cijene ponude je </w:t>
      </w:r>
      <w:r w:rsidRPr="00196D56">
        <w:rPr>
          <w:rFonts w:ascii="Calibri" w:hAnsi="Calibri" w:cs="ArialMT"/>
          <w:b/>
          <w:lang w:val="hr-HR"/>
        </w:rPr>
        <w:t>80</w:t>
      </w:r>
      <w:r w:rsidR="00C52D24" w:rsidRPr="00196D56">
        <w:rPr>
          <w:rFonts w:ascii="Calibri" w:hAnsi="Calibri" w:cs="ArialMT"/>
          <w:b/>
          <w:lang w:val="hr-HR"/>
        </w:rPr>
        <w:t xml:space="preserve"> </w:t>
      </w:r>
      <w:r w:rsidRPr="00196D56">
        <w:rPr>
          <w:rFonts w:ascii="Calibri" w:hAnsi="Calibri" w:cs="ArialMT"/>
          <w:b/>
          <w:lang w:val="hr-HR"/>
        </w:rPr>
        <w:t>bodova</w:t>
      </w:r>
      <w:r w:rsidRPr="00196D56">
        <w:rPr>
          <w:rFonts w:ascii="Calibri" w:hAnsi="Calibri" w:cs="ArialMT"/>
          <w:lang w:val="hr-HR"/>
        </w:rPr>
        <w:t>.</w:t>
      </w:r>
    </w:p>
    <w:p w14:paraId="7C6C2E3C"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Ponuditelj čija je cijena valjane ponude najniža ostvarit će maksimalan broj bodova. Bodovne vrijednosti ponuda drugih ponuditelja će se određivati korištenjem sljedeće formule: </w:t>
      </w:r>
    </w:p>
    <w:p w14:paraId="5D36BB7E" w14:textId="76D1AE36" w:rsidR="00223F03" w:rsidRPr="00494A6B" w:rsidRDefault="00223F03" w:rsidP="00223F03">
      <w:pPr>
        <w:autoSpaceDE w:val="0"/>
        <w:autoSpaceDN w:val="0"/>
        <w:adjustRightInd w:val="0"/>
        <w:spacing w:after="120"/>
        <w:ind w:right="380"/>
        <w:jc w:val="both"/>
        <w:rPr>
          <w:rFonts w:ascii="Calibri" w:hAnsi="Calibri" w:cs="ArialMT"/>
          <w:b/>
          <w:lang w:val="hr-HR"/>
        </w:rPr>
      </w:pPr>
      <w:r w:rsidRPr="00196D56">
        <w:rPr>
          <w:rFonts w:ascii="Calibri" w:hAnsi="Calibri" w:cs="ArialMT"/>
          <w:b/>
          <w:lang w:val="hr-HR"/>
        </w:rPr>
        <w:t>broj bodova = najniža cijena ponude / cijena ponude * 80</w:t>
      </w:r>
    </w:p>
    <w:p w14:paraId="48301DD0" w14:textId="1A126075" w:rsidR="00223F03" w:rsidRDefault="00223F03" w:rsidP="00223F03">
      <w:pPr>
        <w:rPr>
          <w:rFonts w:ascii="Calibri" w:hAnsi="Calibri" w:cs="ArialMT"/>
          <w:b/>
          <w:lang w:val="hr-HR"/>
        </w:rPr>
      </w:pPr>
      <w:r w:rsidRPr="00494A6B">
        <w:rPr>
          <w:rFonts w:ascii="Calibri" w:hAnsi="Calibri" w:cs="ArialMT"/>
          <w:lang w:val="hr-HR"/>
        </w:rPr>
        <w:t>Vrijednost se zaokružuje na dvije decimale.</w:t>
      </w:r>
    </w:p>
    <w:p w14:paraId="4E0B18FB" w14:textId="77777777" w:rsidR="00DF5C0B" w:rsidRPr="00DF5C0B" w:rsidRDefault="00DF5C0B" w:rsidP="00223F03">
      <w:pPr>
        <w:rPr>
          <w:rFonts w:ascii="Calibri" w:hAnsi="Calibri" w:cs="ArialMT"/>
          <w:b/>
          <w:lang w:val="hr-HR"/>
        </w:rPr>
      </w:pPr>
    </w:p>
    <w:p w14:paraId="5689B3CD" w14:textId="1F58C1A8" w:rsidR="00223F03" w:rsidRPr="00223F03" w:rsidRDefault="00223F03" w:rsidP="00B137DF">
      <w:pPr>
        <w:pStyle w:val="Odlomakpopisa"/>
        <w:numPr>
          <w:ilvl w:val="2"/>
          <w:numId w:val="10"/>
        </w:numPr>
        <w:autoSpaceDE w:val="0"/>
        <w:autoSpaceDN w:val="0"/>
        <w:adjustRightInd w:val="0"/>
        <w:spacing w:after="120"/>
        <w:ind w:right="380"/>
        <w:jc w:val="both"/>
        <w:rPr>
          <w:rFonts w:ascii="Calibri" w:hAnsi="Calibri" w:cs="ArialMT"/>
          <w:b/>
          <w:lang w:val="hr-HR"/>
        </w:rPr>
      </w:pPr>
      <w:r w:rsidRPr="00223F03">
        <w:rPr>
          <w:rFonts w:ascii="Calibri" w:hAnsi="Calibri" w:cs="ArialMT"/>
          <w:b/>
          <w:lang w:val="hr-HR"/>
        </w:rPr>
        <w:t>Trajanje jamstvenog roka</w:t>
      </w:r>
    </w:p>
    <w:p w14:paraId="7E9A4984" w14:textId="5EB6BDAB" w:rsidR="0067475D" w:rsidRDefault="00223F03" w:rsidP="0067475D">
      <w:pPr>
        <w:keepNext/>
        <w:tabs>
          <w:tab w:val="num" w:pos="450"/>
        </w:tabs>
        <w:spacing w:before="120" w:after="120"/>
        <w:ind w:right="382"/>
        <w:jc w:val="both"/>
        <w:rPr>
          <w:rFonts w:ascii="Calibri" w:hAnsi="Calibri" w:cs="ArialMT"/>
          <w:lang w:val="hr-HR"/>
        </w:rPr>
      </w:pPr>
      <w:r w:rsidRPr="00494A6B">
        <w:rPr>
          <w:rFonts w:ascii="Calibri" w:hAnsi="Calibri" w:cs="ArialMT"/>
          <w:lang w:val="hr-HR"/>
        </w:rPr>
        <w:t xml:space="preserve">Naručitelj kao drugi kriterij određuje trajanje jamstvenog roka. </w:t>
      </w:r>
      <w:r w:rsidR="0067475D" w:rsidRPr="0067475D">
        <w:rPr>
          <w:rFonts w:ascii="Calibri" w:hAnsi="Calibri" w:cs="ArialMT"/>
          <w:lang w:val="hr-HR"/>
        </w:rPr>
        <w:t xml:space="preserve">Ovdje se radi o jamstvu za otklanjanje nedostataka u jamstvenom roku sukladno opisanom u točki 7.4.3., uvjetima navedenim u Obrascu </w:t>
      </w:r>
      <w:r w:rsidR="00CD5C2C">
        <w:rPr>
          <w:rFonts w:ascii="Calibri" w:hAnsi="Calibri" w:cs="ArialMT"/>
          <w:lang w:val="hr-HR"/>
        </w:rPr>
        <w:t>8</w:t>
      </w:r>
      <w:r w:rsidR="0067475D" w:rsidRPr="0067475D">
        <w:rPr>
          <w:rFonts w:ascii="Calibri" w:hAnsi="Calibri" w:cs="ArialMT"/>
          <w:lang w:val="hr-HR"/>
        </w:rPr>
        <w:t>. ove Dokumentacije o nabavi i Dodatku ponudi te prijedlogu Ugovora.</w:t>
      </w:r>
    </w:p>
    <w:p w14:paraId="23974222" w14:textId="5A355764" w:rsidR="000C59C7" w:rsidRPr="0067475D" w:rsidRDefault="00377C16" w:rsidP="0067475D">
      <w:pPr>
        <w:keepNext/>
        <w:tabs>
          <w:tab w:val="num" w:pos="450"/>
        </w:tabs>
        <w:spacing w:before="120" w:after="120"/>
        <w:ind w:right="382"/>
        <w:jc w:val="both"/>
        <w:rPr>
          <w:rFonts w:ascii="Calibri" w:hAnsi="Calibri" w:cs="ArialMT"/>
          <w:lang w:val="hr-HR"/>
        </w:rPr>
      </w:pPr>
      <w:r w:rsidRPr="00377C16">
        <w:rPr>
          <w:rFonts w:ascii="Calibri" w:hAnsi="Calibri" w:cs="ArialMT"/>
          <w:lang w:val="hr-HR"/>
        </w:rPr>
        <w:t xml:space="preserve">Naručitelj je odredio minimalni jamstveni rok u trajanju od 2 godine. </w:t>
      </w:r>
      <w:r w:rsidR="000C59C7" w:rsidRPr="000C59C7">
        <w:rPr>
          <w:rFonts w:ascii="Calibri" w:hAnsi="Calibri" w:cs="ArialMT"/>
          <w:lang w:val="hr-HR"/>
        </w:rPr>
        <w:t xml:space="preserve">Ponuda ponuditelja koji je ponudio jamstveni rok kraći od dvije godine biti će odbijena. Ponuda ponuditelja koji je ponudio jamstveni rok u trajanju od dvije godine biti će prihvatljiva, pod uvjetom da su zadovoljeni svi drugi zahtjevi iz dokumentacije o nabavi, ali će biti ocijenjena s 0 bodova. </w:t>
      </w:r>
    </w:p>
    <w:p w14:paraId="526622BF" w14:textId="19346D7B" w:rsidR="00D35C58" w:rsidRDefault="00223F03" w:rsidP="00043631">
      <w:pPr>
        <w:keepNext/>
        <w:tabs>
          <w:tab w:val="num" w:pos="450"/>
        </w:tabs>
        <w:spacing w:before="120" w:after="120"/>
        <w:ind w:right="382"/>
        <w:jc w:val="both"/>
        <w:rPr>
          <w:rFonts w:ascii="Calibri" w:hAnsi="Calibri" w:cs="ArialMT"/>
          <w:lang w:val="hr-HR"/>
        </w:rPr>
      </w:pPr>
      <w:r w:rsidRPr="00494A6B">
        <w:rPr>
          <w:rFonts w:ascii="Calibri" w:hAnsi="Calibri" w:cs="ArialMT"/>
          <w:lang w:val="hr-HR"/>
        </w:rPr>
        <w:t>Bodovi za dulji jamstveni rok dodjeljivati će se u skladu sa sljedećom skalom bodova:</w:t>
      </w: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2309"/>
        <w:gridCol w:w="1372"/>
      </w:tblGrid>
      <w:tr w:rsidR="00D35C58" w:rsidRPr="00494A6B" w14:paraId="70563390" w14:textId="77777777" w:rsidTr="00F634DF">
        <w:trPr>
          <w:trHeight w:val="458"/>
        </w:trPr>
        <w:tc>
          <w:tcPr>
            <w:tcW w:w="2618" w:type="pct"/>
            <w:vMerge w:val="restart"/>
            <w:tcBorders>
              <w:bottom w:val="nil"/>
            </w:tcBorders>
            <w:shd w:val="clear" w:color="auto" w:fill="auto"/>
            <w:vAlign w:val="center"/>
          </w:tcPr>
          <w:p w14:paraId="0B747068" w14:textId="294AC3C5" w:rsidR="00D35C58" w:rsidRPr="00494A6B" w:rsidRDefault="00D35C58" w:rsidP="00F634DF">
            <w:pPr>
              <w:shd w:val="clear" w:color="auto" w:fill="FFFFFF"/>
              <w:jc w:val="both"/>
              <w:rPr>
                <w:rFonts w:ascii="Calibri" w:hAnsi="Calibri" w:cs="Calibri"/>
                <w:b/>
                <w:lang w:val="hr-HR" w:eastAsia="hr-HR"/>
              </w:rPr>
            </w:pPr>
            <w:r w:rsidRPr="00494A6B">
              <w:rPr>
                <w:rFonts w:ascii="Calibri" w:hAnsi="Calibri" w:cs="ArialMT"/>
                <w:b/>
                <w:lang w:val="hr-HR"/>
              </w:rPr>
              <w:t>Trajanje jamstvenog roka</w:t>
            </w:r>
            <w:r w:rsidR="00835C32">
              <w:rPr>
                <w:rFonts w:ascii="Calibri" w:hAnsi="Calibri" w:cs="ArialMT"/>
                <w:b/>
                <w:lang w:val="hr-HR"/>
              </w:rPr>
              <w:t>:</w:t>
            </w:r>
          </w:p>
        </w:tc>
        <w:tc>
          <w:tcPr>
            <w:tcW w:w="1494" w:type="pct"/>
            <w:shd w:val="clear" w:color="auto" w:fill="auto"/>
            <w:vAlign w:val="center"/>
          </w:tcPr>
          <w:p w14:paraId="0D08F3DE"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3 godine</w:t>
            </w:r>
          </w:p>
        </w:tc>
        <w:tc>
          <w:tcPr>
            <w:tcW w:w="888" w:type="pct"/>
            <w:shd w:val="clear" w:color="auto" w:fill="auto"/>
            <w:vAlign w:val="center"/>
          </w:tcPr>
          <w:p w14:paraId="2B8033F6"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bodova</w:t>
            </w:r>
          </w:p>
        </w:tc>
      </w:tr>
      <w:tr w:rsidR="00D35C58" w:rsidRPr="00494A6B" w14:paraId="35ACF4B9" w14:textId="77777777" w:rsidTr="00F634DF">
        <w:trPr>
          <w:trHeight w:val="408"/>
        </w:trPr>
        <w:tc>
          <w:tcPr>
            <w:tcW w:w="2618" w:type="pct"/>
            <w:vMerge/>
            <w:tcBorders>
              <w:top w:val="nil"/>
              <w:bottom w:val="nil"/>
            </w:tcBorders>
            <w:shd w:val="clear" w:color="auto" w:fill="auto"/>
            <w:vAlign w:val="center"/>
          </w:tcPr>
          <w:p w14:paraId="36051B4A"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7CF4C902"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4 godine</w:t>
            </w:r>
          </w:p>
        </w:tc>
        <w:tc>
          <w:tcPr>
            <w:tcW w:w="888" w:type="pct"/>
            <w:shd w:val="clear" w:color="auto" w:fill="auto"/>
            <w:vAlign w:val="center"/>
          </w:tcPr>
          <w:p w14:paraId="55D05DD7"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10</w:t>
            </w:r>
            <w:r w:rsidRPr="00494A6B">
              <w:rPr>
                <w:rFonts w:ascii="Calibri" w:hAnsi="Calibri" w:cs="Calibri"/>
                <w:b/>
                <w:lang w:val="hr-HR"/>
              </w:rPr>
              <w:t xml:space="preserve"> bodova</w:t>
            </w:r>
          </w:p>
        </w:tc>
      </w:tr>
      <w:tr w:rsidR="00D35C58" w:rsidRPr="00494A6B" w14:paraId="6DEBD333" w14:textId="77777777" w:rsidTr="00F634DF">
        <w:trPr>
          <w:trHeight w:val="415"/>
        </w:trPr>
        <w:tc>
          <w:tcPr>
            <w:tcW w:w="2618" w:type="pct"/>
            <w:vMerge/>
            <w:tcBorders>
              <w:top w:val="nil"/>
              <w:bottom w:val="nil"/>
            </w:tcBorders>
            <w:shd w:val="clear" w:color="auto" w:fill="auto"/>
            <w:vAlign w:val="center"/>
          </w:tcPr>
          <w:p w14:paraId="47351B19"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B5D6945"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w:t>
            </w:r>
            <w:r>
              <w:rPr>
                <w:rFonts w:ascii="Calibri" w:hAnsi="Calibri" w:cs="Calibri"/>
                <w:b/>
                <w:lang w:val="hr-HR"/>
              </w:rPr>
              <w:t>godina</w:t>
            </w:r>
          </w:p>
        </w:tc>
        <w:tc>
          <w:tcPr>
            <w:tcW w:w="888" w:type="pct"/>
            <w:shd w:val="clear" w:color="auto" w:fill="auto"/>
            <w:vAlign w:val="center"/>
          </w:tcPr>
          <w:p w14:paraId="299C5814" w14:textId="124D1BBF" w:rsidR="00D35C58" w:rsidRPr="00494A6B" w:rsidRDefault="00835C32" w:rsidP="00F634DF">
            <w:pPr>
              <w:shd w:val="clear" w:color="auto" w:fill="FFFFFF"/>
              <w:jc w:val="center"/>
              <w:rPr>
                <w:rFonts w:ascii="Calibri" w:hAnsi="Calibri" w:cs="Calibri"/>
                <w:b/>
                <w:lang w:val="hr-HR"/>
              </w:rPr>
            </w:pPr>
            <w:r>
              <w:rPr>
                <w:rFonts w:ascii="Calibri" w:hAnsi="Calibri" w:cs="Calibri"/>
                <w:b/>
                <w:lang w:val="hr-HR"/>
              </w:rPr>
              <w:t>15</w:t>
            </w:r>
            <w:r w:rsidR="00D35C58" w:rsidRPr="00494A6B">
              <w:rPr>
                <w:rFonts w:ascii="Calibri" w:hAnsi="Calibri" w:cs="Calibri"/>
                <w:b/>
                <w:lang w:val="hr-HR"/>
              </w:rPr>
              <w:t xml:space="preserve"> bodova</w:t>
            </w:r>
          </w:p>
        </w:tc>
      </w:tr>
      <w:tr w:rsidR="00D35C58" w:rsidRPr="00494A6B" w14:paraId="0E0044DB" w14:textId="77777777" w:rsidTr="00F634DF">
        <w:trPr>
          <w:trHeight w:val="415"/>
        </w:trPr>
        <w:tc>
          <w:tcPr>
            <w:tcW w:w="2618" w:type="pct"/>
            <w:tcBorders>
              <w:top w:val="nil"/>
            </w:tcBorders>
            <w:shd w:val="clear" w:color="auto" w:fill="auto"/>
            <w:vAlign w:val="center"/>
          </w:tcPr>
          <w:p w14:paraId="0B1246DD"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7353F29"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6 i više godina</w:t>
            </w:r>
          </w:p>
        </w:tc>
        <w:tc>
          <w:tcPr>
            <w:tcW w:w="888" w:type="pct"/>
            <w:shd w:val="clear" w:color="auto" w:fill="auto"/>
            <w:vAlign w:val="center"/>
          </w:tcPr>
          <w:p w14:paraId="30C4EE8C"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20 bodova</w:t>
            </w:r>
          </w:p>
        </w:tc>
      </w:tr>
    </w:tbl>
    <w:p w14:paraId="6479234C" w14:textId="69430621" w:rsidR="00223F03" w:rsidRPr="00215F4B" w:rsidRDefault="00215F4B"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lastRenderedPageBreak/>
        <w:t xml:space="preserve">Maksimalan broj bodova koji ponuditelj može ostvariti u okviru ovog kriterija je </w:t>
      </w:r>
      <w:r>
        <w:rPr>
          <w:rFonts w:ascii="Calibri" w:hAnsi="Calibri" w:cs="ArialMT"/>
          <w:b/>
          <w:lang w:val="hr-HR"/>
        </w:rPr>
        <w:t>2</w:t>
      </w:r>
      <w:r w:rsidRPr="00494A6B">
        <w:rPr>
          <w:rFonts w:ascii="Calibri" w:hAnsi="Calibri" w:cs="ArialMT"/>
          <w:b/>
          <w:lang w:val="hr-HR"/>
        </w:rPr>
        <w:t>0 bodova</w:t>
      </w:r>
      <w:r w:rsidRPr="00494A6B">
        <w:rPr>
          <w:rFonts w:ascii="Calibri" w:hAnsi="Calibri" w:cs="ArialMT"/>
          <w:lang w:val="hr-HR"/>
        </w:rPr>
        <w:t>.</w:t>
      </w:r>
    </w:p>
    <w:p w14:paraId="164BFE58" w14:textId="169398A6" w:rsidR="00223F03" w:rsidRPr="00494A6B" w:rsidRDefault="00223F03" w:rsidP="00223F03">
      <w:pPr>
        <w:autoSpaceDE w:val="0"/>
        <w:autoSpaceDN w:val="0"/>
        <w:adjustRightInd w:val="0"/>
        <w:spacing w:after="120"/>
        <w:ind w:right="380"/>
        <w:jc w:val="both"/>
        <w:rPr>
          <w:rFonts w:ascii="Calibri" w:hAnsi="Calibri" w:cs="Calibri"/>
          <w:b/>
          <w:lang w:val="hr-HR"/>
        </w:rPr>
      </w:pPr>
      <w:r w:rsidRPr="00870BDA">
        <w:rPr>
          <w:rFonts w:ascii="Calibri" w:hAnsi="Calibri" w:cs="Calibri"/>
          <w:b/>
          <w:lang w:val="hr-HR"/>
        </w:rPr>
        <w:t xml:space="preserve">Trajanje jamstvenog roka ponuditelj upisuje u </w:t>
      </w:r>
      <w:r w:rsidR="00870BDA" w:rsidRPr="00870BDA">
        <w:rPr>
          <w:rFonts w:ascii="Calibri" w:hAnsi="Calibri" w:cs="Calibri"/>
          <w:b/>
          <w:lang w:val="hr-HR"/>
        </w:rPr>
        <w:t xml:space="preserve">Obrazac </w:t>
      </w:r>
      <w:r w:rsidR="00870BDA" w:rsidRPr="00870BDA">
        <w:rPr>
          <w:rFonts w:ascii="Calibri" w:hAnsi="Calibri" w:cs="Calibri"/>
          <w:b/>
          <w:i/>
          <w:lang w:val="hr-HR"/>
        </w:rPr>
        <w:t>Dodatak ponudi</w:t>
      </w:r>
      <w:r w:rsidRPr="00870BDA">
        <w:rPr>
          <w:rFonts w:ascii="Calibri" w:hAnsi="Calibri" w:cs="Calibri"/>
          <w:b/>
          <w:lang w:val="hr-HR"/>
        </w:rPr>
        <w:t>.</w:t>
      </w:r>
    </w:p>
    <w:p w14:paraId="7C692060" w14:textId="60162293"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Značenje Jamstvenog roka de</w:t>
      </w:r>
      <w:r w:rsidR="005966D7">
        <w:rPr>
          <w:rFonts w:ascii="Calibri" w:hAnsi="Calibri" w:cs="ArialMT"/>
          <w:lang w:val="hr-HR"/>
        </w:rPr>
        <w:t>taljno je određeno u Prijedlogu ugovora</w:t>
      </w:r>
      <w:r w:rsidRPr="00494A6B">
        <w:rPr>
          <w:rFonts w:ascii="Calibri" w:hAnsi="Calibri" w:cs="ArialMT"/>
          <w:lang w:val="hr-HR"/>
        </w:rPr>
        <w:t xml:space="preserve"> ove Dokumentacije o nabavi.</w:t>
      </w:r>
    </w:p>
    <w:p w14:paraId="144602EF" w14:textId="6664D78B" w:rsidR="00223F03" w:rsidRDefault="00223F03" w:rsidP="00223F03">
      <w:pPr>
        <w:autoSpaceDE w:val="0"/>
        <w:autoSpaceDN w:val="0"/>
        <w:adjustRightInd w:val="0"/>
        <w:spacing w:after="120"/>
        <w:ind w:right="380"/>
        <w:jc w:val="both"/>
        <w:rPr>
          <w:rFonts w:asciiTheme="minorHAnsi" w:eastAsiaTheme="minorHAnsi" w:hAnsiTheme="minorHAnsi" w:cs="T3Font_3"/>
          <w:b/>
          <w:lang w:val="hr-HR" w:eastAsia="en-US"/>
        </w:rPr>
      </w:pPr>
    </w:p>
    <w:p w14:paraId="76F9F0FA" w14:textId="03F61B8C" w:rsidR="00F51963" w:rsidRPr="0004423B" w:rsidRDefault="00AA1D7B" w:rsidP="00F51963">
      <w:pPr>
        <w:rPr>
          <w:rFonts w:asciiTheme="minorHAnsi" w:eastAsiaTheme="minorHAnsi" w:hAnsiTheme="minorHAnsi" w:cs="T3Font_3"/>
          <w:b/>
          <w:lang w:val="hr-HR" w:eastAsia="en-US"/>
        </w:rPr>
      </w:pPr>
      <w:r>
        <w:rPr>
          <w:rFonts w:asciiTheme="minorHAnsi" w:eastAsiaTheme="minorHAnsi" w:hAnsiTheme="minorHAnsi" w:cs="T3Font_3"/>
          <w:b/>
          <w:lang w:val="hr-HR" w:eastAsia="en-US"/>
        </w:rPr>
        <w:t>Izračun ekonomski najpovoljnije ponude:</w:t>
      </w:r>
    </w:p>
    <w:p w14:paraId="79CFA91A" w14:textId="54B8C71F" w:rsidR="00287E7C" w:rsidRDefault="00287E7C" w:rsidP="00287E7C">
      <w:pPr>
        <w:rPr>
          <w:rFonts w:asciiTheme="minorHAnsi" w:eastAsiaTheme="minorHAnsi" w:hAnsiTheme="minorHAnsi" w:cs="T3Font_3"/>
          <w:lang w:val="hr-HR" w:eastAsia="en-US"/>
        </w:rPr>
      </w:pPr>
    </w:p>
    <w:p w14:paraId="17227780"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JRn</w:t>
      </w:r>
      <w:proofErr w:type="spellEnd"/>
    </w:p>
    <w:p w14:paraId="204F3195" w14:textId="77777777" w:rsidR="00A116A1" w:rsidRPr="00FF6A51" w:rsidRDefault="00A116A1" w:rsidP="00FF6A51">
      <w:pPr>
        <w:jc w:val="both"/>
        <w:rPr>
          <w:rFonts w:asciiTheme="minorHAnsi" w:eastAsiaTheme="minorHAnsi" w:hAnsiTheme="minorHAnsi" w:cs="T3Font_3"/>
          <w:lang w:val="hr-HR" w:eastAsia="en-US"/>
        </w:rPr>
      </w:pPr>
    </w:p>
    <w:p w14:paraId="192DF0EE"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ukupna ocjena ponude</w:t>
      </w:r>
    </w:p>
    <w:p w14:paraId="12809F19"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broj bodova koji je ponuda dobila za ponuđenu cijenu</w:t>
      </w:r>
    </w:p>
    <w:p w14:paraId="6B64443E" w14:textId="00AED55A"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JRn</w:t>
      </w:r>
      <w:proofErr w:type="spellEnd"/>
      <w:r w:rsidRPr="00FF6A51">
        <w:rPr>
          <w:rFonts w:asciiTheme="minorHAnsi" w:eastAsiaTheme="minorHAnsi" w:hAnsiTheme="minorHAnsi" w:cs="T3Font_3"/>
          <w:lang w:val="hr-HR" w:eastAsia="en-US"/>
        </w:rPr>
        <w:t xml:space="preserve"> – broj bodova koji je ponuda dobila za ponuđeni jamstveni rok</w:t>
      </w:r>
    </w:p>
    <w:p w14:paraId="009AE747" w14:textId="77777777" w:rsidR="00A116A1" w:rsidRPr="00FF6A51" w:rsidRDefault="00A116A1" w:rsidP="00FF6A51">
      <w:pPr>
        <w:jc w:val="both"/>
        <w:rPr>
          <w:rFonts w:asciiTheme="minorHAnsi" w:eastAsiaTheme="minorHAnsi" w:hAnsiTheme="minorHAnsi" w:cs="T3Font_3"/>
          <w:lang w:val="hr-HR" w:eastAsia="en-US"/>
        </w:rPr>
      </w:pPr>
    </w:p>
    <w:p w14:paraId="4FBBCB86" w14:textId="4E3B98D0"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Ponude se rangiraju prema ukupnoj ocjeni ponude. Ponuda s najvišom ukupnom ocjenom je ekonomski najpovoljnija ponuda. Ukoliko su dvije ili više valjanih ponuda jednako rangirane prema kriteriju za odabir ponude, Naručitelj će odabrati ponudu koja je zaprimljena ranije</w:t>
      </w:r>
      <w:r w:rsidR="00FF6A51">
        <w:rPr>
          <w:rFonts w:asciiTheme="minorHAnsi" w:eastAsiaTheme="minorHAnsi" w:hAnsiTheme="minorHAnsi" w:cs="T3Font_3"/>
          <w:lang w:val="hr-HR" w:eastAsia="en-US"/>
        </w:rPr>
        <w:t>.</w:t>
      </w:r>
    </w:p>
    <w:p w14:paraId="0F1B4937" w14:textId="24D471F6" w:rsidR="00A116A1" w:rsidRDefault="00A116A1" w:rsidP="00287E7C">
      <w:pPr>
        <w:rPr>
          <w:rFonts w:asciiTheme="minorHAnsi" w:eastAsiaTheme="minorHAnsi" w:hAnsiTheme="minorHAnsi" w:cs="T3Font_3"/>
          <w:b/>
          <w:lang w:val="hr-HR" w:eastAsia="en-US"/>
        </w:rPr>
      </w:pPr>
    </w:p>
    <w:p w14:paraId="0524BFF0" w14:textId="77777777" w:rsidR="00A116A1" w:rsidRDefault="00A116A1" w:rsidP="00287E7C">
      <w:pPr>
        <w:rPr>
          <w:rFonts w:asciiTheme="minorHAnsi" w:eastAsiaTheme="minorHAnsi" w:hAnsiTheme="minorHAnsi" w:cs="T3Font_3"/>
          <w:b/>
          <w:lang w:val="hr-HR" w:eastAsia="en-US"/>
        </w:rPr>
      </w:pPr>
    </w:p>
    <w:p w14:paraId="333F1CC7" w14:textId="77777777" w:rsidR="000F07F1" w:rsidRPr="00287E7C" w:rsidRDefault="000F07F1" w:rsidP="00287E7C">
      <w:pPr>
        <w:rPr>
          <w:rFonts w:asciiTheme="minorHAnsi" w:eastAsiaTheme="minorHAnsi" w:hAnsiTheme="minorHAnsi" w:cs="T3Font_3"/>
          <w:b/>
          <w:lang w:val="hr-HR" w:eastAsia="en-US"/>
        </w:rPr>
      </w:pPr>
    </w:p>
    <w:p w14:paraId="2C0C5790" w14:textId="2E973751"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Jezik i pismo na kojem se izrađuje ponuda ili njezin dio</w:t>
      </w:r>
    </w:p>
    <w:p w14:paraId="6BCB1C9B"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 xml:space="preserve">Ponuda se zajedno s pripadajućom dokumentacijom izrađuje na hrvatskom jeziku i latiničnom pismu. </w:t>
      </w:r>
    </w:p>
    <w:p w14:paraId="6A1552E1"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Priloženi dokazi/dokumentacija može biti i na nekom drugom jeziku, ali se u tom slučaju obavezno prilaže ovjereni prijevod na hrvatski jezik (prijevod i ovjera ovlaštenog sudskog tumača za jezik s kojeg je prijevod izvršen, uz dostavu izvornika).</w:t>
      </w:r>
    </w:p>
    <w:p w14:paraId="4F196338"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7A31F56A" w14:textId="1C004140"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Ponuditeljima je dozvoljeno u ponudi koristiti pojedine izraze koji se smatraju internacionalizmima i usvojenicama.</w:t>
      </w:r>
    </w:p>
    <w:p w14:paraId="51807B60" w14:textId="77777777" w:rsidR="000422F6" w:rsidRPr="000422F6" w:rsidRDefault="000422F6" w:rsidP="000422F6">
      <w:pPr>
        <w:pStyle w:val="Odlomakpopisa"/>
        <w:rPr>
          <w:rFonts w:asciiTheme="minorHAnsi" w:eastAsiaTheme="minorHAnsi" w:hAnsiTheme="minorHAnsi" w:cs="T3Font_3"/>
          <w:b/>
          <w:lang w:val="hr-HR" w:eastAsia="en-US"/>
        </w:rPr>
      </w:pPr>
    </w:p>
    <w:p w14:paraId="7087ECFA" w14:textId="30799D48"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valjanosti ponude</w:t>
      </w:r>
    </w:p>
    <w:p w14:paraId="0353FCCC" w14:textId="68FD3EBC"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 xml:space="preserve">Rok valjanosti ponude je najmanje </w:t>
      </w:r>
      <w:r w:rsidR="006C2DB1">
        <w:rPr>
          <w:rFonts w:asciiTheme="minorHAnsi" w:eastAsiaTheme="minorHAnsi" w:hAnsiTheme="minorHAnsi" w:cs="T3Font_3"/>
          <w:b/>
          <w:lang w:val="hr-HR" w:eastAsia="en-US"/>
        </w:rPr>
        <w:t xml:space="preserve">90 </w:t>
      </w:r>
      <w:r w:rsidRPr="009112A7">
        <w:rPr>
          <w:rFonts w:asciiTheme="minorHAnsi" w:eastAsiaTheme="minorHAnsi" w:hAnsiTheme="minorHAnsi" w:cs="T3Font_3"/>
          <w:b/>
          <w:lang w:val="hr-HR" w:eastAsia="en-US"/>
        </w:rPr>
        <w:t>dana</w:t>
      </w:r>
      <w:r w:rsidRPr="009112A7">
        <w:rPr>
          <w:rFonts w:asciiTheme="minorHAnsi" w:eastAsiaTheme="minorHAnsi" w:hAnsiTheme="minorHAnsi" w:cs="T3Font_3"/>
          <w:lang w:val="hr-HR" w:eastAsia="en-US"/>
        </w:rPr>
        <w:t xml:space="preserve"> od</w:t>
      </w:r>
      <w:r w:rsidR="002730F4">
        <w:rPr>
          <w:rFonts w:asciiTheme="minorHAnsi" w:eastAsiaTheme="minorHAnsi" w:hAnsiTheme="minorHAnsi" w:cs="T3Font_3"/>
          <w:lang w:val="hr-HR" w:eastAsia="en-US"/>
        </w:rPr>
        <w:t xml:space="preserve"> dana</w:t>
      </w:r>
      <w:r w:rsidRPr="009112A7">
        <w:rPr>
          <w:rFonts w:asciiTheme="minorHAnsi" w:eastAsiaTheme="minorHAnsi" w:hAnsiTheme="minorHAnsi" w:cs="T3Font_3"/>
          <w:lang w:val="hr-HR" w:eastAsia="en-US"/>
        </w:rPr>
        <w:t xml:space="preserve"> isteka roka za dostavu ponuda. </w:t>
      </w:r>
    </w:p>
    <w:p w14:paraId="4815D9D4" w14:textId="77777777"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Ponuda obvezuje ponuditelja do isteka roka valjanosti ponude, a na zahtjev Naručitelja Ponuditelj može produžiti rok valjanosti svoje ponude.</w:t>
      </w:r>
    </w:p>
    <w:p w14:paraId="3709460A" w14:textId="77777777" w:rsidR="00287E7C" w:rsidRPr="00287E7C" w:rsidRDefault="00287E7C" w:rsidP="009112A7">
      <w:pPr>
        <w:jc w:val="both"/>
        <w:rPr>
          <w:rFonts w:asciiTheme="minorHAnsi" w:eastAsiaTheme="minorHAnsi" w:hAnsiTheme="minorHAnsi" w:cs="T3Font_3"/>
          <w:b/>
          <w:lang w:val="hr-HR" w:eastAsia="en-US"/>
        </w:rPr>
      </w:pPr>
    </w:p>
    <w:p w14:paraId="299B1F78" w14:textId="77777777" w:rsidR="006A3718" w:rsidRPr="00494A6B"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Navod da ponuda obvezuje </w:t>
      </w:r>
    </w:p>
    <w:p w14:paraId="7F367221" w14:textId="45CCD726"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Smatra se da ponuda dostavljena elektroničkim sredstvima komunikacije putem EOJN RH obvezuje Ponuditelja u roku valjanosti ponude neovisno o tome je li potpisana ili nije te Naruč</w:t>
      </w:r>
      <w:r>
        <w:rPr>
          <w:rFonts w:asciiTheme="minorHAnsi" w:eastAsiaTheme="minorHAnsi" w:hAnsiTheme="minorHAnsi" w:cs="T3Font_3"/>
          <w:lang w:val="hr-HR" w:eastAsia="en-US"/>
        </w:rPr>
        <w:t xml:space="preserve">itelj ne smije </w:t>
      </w:r>
      <w:r w:rsidRPr="009112A7">
        <w:rPr>
          <w:rFonts w:asciiTheme="minorHAnsi" w:eastAsiaTheme="minorHAnsi" w:hAnsiTheme="minorHAnsi" w:cs="T3Font_3"/>
          <w:lang w:val="hr-HR" w:eastAsia="en-US"/>
        </w:rPr>
        <w:t>odbiti takvu ponudu samo zbog toga razloga.</w:t>
      </w:r>
    </w:p>
    <w:p w14:paraId="2C5A2203" w14:textId="2F05D700"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77B2B810" w14:textId="0EA6B624" w:rsidR="00B138DE" w:rsidRPr="00B138DE" w:rsidRDefault="00B138DE"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sz w:val="28"/>
          <w:lang w:val="hr-HR" w:eastAsia="en-US"/>
        </w:rPr>
      </w:pPr>
      <w:r w:rsidRPr="00B138DE">
        <w:rPr>
          <w:rFonts w:asciiTheme="minorHAnsi" w:eastAsiaTheme="minorHAnsi" w:hAnsiTheme="minorHAnsi" w:cs="T3Font_3"/>
          <w:b/>
          <w:sz w:val="28"/>
          <w:lang w:val="hr-HR" w:eastAsia="en-US"/>
        </w:rPr>
        <w:t>Ostale odredbe</w:t>
      </w:r>
    </w:p>
    <w:p w14:paraId="2CA62ACB" w14:textId="77777777" w:rsidR="00B138DE" w:rsidRPr="00494A6B" w:rsidRDefault="00B138DE" w:rsidP="00B138DE">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1E4C4270" w14:textId="757DCE4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terminu obilaska lokacije ili neposrednog pregleda dokumenata koji potkrepljuju dokumentaciju o nabavi</w:t>
      </w:r>
    </w:p>
    <w:p w14:paraId="765FB509" w14:textId="02FE4E45" w:rsidR="00B138DE" w:rsidRDefault="00B138DE" w:rsidP="00B138DE">
      <w:pPr>
        <w:autoSpaceDE w:val="0"/>
        <w:autoSpaceDN w:val="0"/>
        <w:adjustRightInd w:val="0"/>
        <w:spacing w:after="120"/>
        <w:ind w:right="380"/>
        <w:jc w:val="both"/>
        <w:rPr>
          <w:rFonts w:asciiTheme="minorHAnsi" w:eastAsiaTheme="minorHAnsi" w:hAnsiTheme="minorHAnsi" w:cs="T3Font_3"/>
          <w:lang w:val="hr-HR" w:eastAsia="en-US"/>
        </w:rPr>
      </w:pPr>
      <w:r w:rsidRPr="00B138DE">
        <w:rPr>
          <w:rFonts w:asciiTheme="minorHAnsi" w:eastAsiaTheme="minorHAnsi" w:hAnsiTheme="minorHAnsi" w:cs="T3Font_3"/>
          <w:lang w:val="hr-HR" w:eastAsia="en-US"/>
        </w:rPr>
        <w:t>Naručitelj će omogućiti, a ponuditelj može izvršiti pregled lokacije za izvođenje radova (gradil</w:t>
      </w:r>
      <w:r w:rsidR="0034488B">
        <w:rPr>
          <w:rFonts w:asciiTheme="minorHAnsi" w:eastAsiaTheme="minorHAnsi" w:hAnsiTheme="minorHAnsi" w:cs="T3Font_3"/>
          <w:lang w:val="hr-HR" w:eastAsia="en-US"/>
        </w:rPr>
        <w:t>išta)</w:t>
      </w:r>
      <w:r w:rsidR="00CA758D">
        <w:rPr>
          <w:rFonts w:asciiTheme="minorHAnsi" w:eastAsiaTheme="minorHAnsi" w:hAnsiTheme="minorHAnsi" w:cs="T3Font_3"/>
          <w:lang w:val="hr-HR" w:eastAsia="en-US"/>
        </w:rPr>
        <w:t xml:space="preserve"> </w:t>
      </w:r>
      <w:r w:rsidRPr="00B138DE">
        <w:rPr>
          <w:rFonts w:asciiTheme="minorHAnsi" w:eastAsiaTheme="minorHAnsi" w:hAnsiTheme="minorHAnsi" w:cs="T3Font_3"/>
          <w:lang w:val="hr-HR" w:eastAsia="en-US"/>
        </w:rPr>
        <w:t>i postojeće dokumentacije (projektn</w:t>
      </w:r>
      <w:r w:rsidR="00CA758D">
        <w:rPr>
          <w:rFonts w:asciiTheme="minorHAnsi" w:eastAsiaTheme="minorHAnsi" w:hAnsiTheme="minorHAnsi" w:cs="T3Font_3"/>
          <w:lang w:val="hr-HR" w:eastAsia="en-US"/>
        </w:rPr>
        <w:t>o-tehnička</w:t>
      </w:r>
      <w:r w:rsidRPr="00B138DE">
        <w:rPr>
          <w:rFonts w:asciiTheme="minorHAnsi" w:eastAsiaTheme="minorHAnsi" w:hAnsiTheme="minorHAnsi" w:cs="T3Font_3"/>
          <w:lang w:val="hr-HR" w:eastAsia="en-US"/>
        </w:rPr>
        <w:t xml:space="preserve"> i ostala dokumentacija) u uredu Naručitelja i to od dana početka javne </w:t>
      </w:r>
      <w:r w:rsidR="004F426B">
        <w:rPr>
          <w:rFonts w:asciiTheme="minorHAnsi" w:eastAsiaTheme="minorHAnsi" w:hAnsiTheme="minorHAnsi" w:cs="T3Font_3"/>
          <w:lang w:val="hr-HR" w:eastAsia="en-US"/>
        </w:rPr>
        <w:t xml:space="preserve">nabave radnim danom od 09:00 do </w:t>
      </w:r>
      <w:r w:rsidRPr="00B138DE">
        <w:rPr>
          <w:rFonts w:asciiTheme="minorHAnsi" w:eastAsiaTheme="minorHAnsi" w:hAnsiTheme="minorHAnsi" w:cs="T3Font_3"/>
          <w:lang w:val="hr-HR" w:eastAsia="en-US"/>
        </w:rPr>
        <w:t>12:00, uz prethodnu najavu isključivo putem elektroničke po</w:t>
      </w:r>
      <w:r w:rsidR="004F426B">
        <w:rPr>
          <w:rFonts w:asciiTheme="minorHAnsi" w:eastAsiaTheme="minorHAnsi" w:hAnsiTheme="minorHAnsi" w:cs="T3Font_3"/>
          <w:lang w:val="hr-HR" w:eastAsia="en-US"/>
        </w:rPr>
        <w:t>šte na adr</w:t>
      </w:r>
      <w:r w:rsidR="00CA758D">
        <w:rPr>
          <w:rFonts w:asciiTheme="minorHAnsi" w:eastAsiaTheme="minorHAnsi" w:hAnsiTheme="minorHAnsi" w:cs="T3Font_3"/>
          <w:lang w:val="hr-HR" w:eastAsia="en-US"/>
        </w:rPr>
        <w:t xml:space="preserve">esu: </w:t>
      </w:r>
      <w:hyperlink r:id="rId14" w:history="1">
        <w:r w:rsidR="00C27C0C" w:rsidRPr="00BB22D7">
          <w:rPr>
            <w:rStyle w:val="Hiperveza"/>
            <w:rFonts w:asciiTheme="minorHAnsi" w:eastAsiaTheme="minorHAnsi" w:hAnsiTheme="minorHAnsi" w:cs="T3Font_3"/>
            <w:lang w:val="hr-HR" w:eastAsia="en-US"/>
          </w:rPr>
          <w:t>karmen@cestica.hr</w:t>
        </w:r>
      </w:hyperlink>
      <w:r w:rsidRPr="00B138DE">
        <w:rPr>
          <w:rFonts w:asciiTheme="minorHAnsi" w:eastAsiaTheme="minorHAnsi" w:hAnsiTheme="minorHAnsi" w:cs="T3Font_3"/>
          <w:lang w:val="hr-HR" w:eastAsia="en-US"/>
        </w:rPr>
        <w:t>.</w:t>
      </w:r>
      <w:r w:rsidR="00FF7EE2">
        <w:rPr>
          <w:rFonts w:asciiTheme="minorHAnsi" w:eastAsiaTheme="minorHAnsi" w:hAnsiTheme="minorHAnsi" w:cs="T3Font_3"/>
          <w:lang w:val="hr-HR" w:eastAsia="en-US"/>
        </w:rPr>
        <w:t xml:space="preserve"> P</w:t>
      </w:r>
      <w:r w:rsidRPr="00B138DE">
        <w:rPr>
          <w:rFonts w:asciiTheme="minorHAnsi" w:eastAsiaTheme="minorHAnsi" w:hAnsiTheme="minorHAnsi" w:cs="T3Font_3"/>
          <w:lang w:val="hr-HR" w:eastAsia="en-US"/>
        </w:rPr>
        <w:t>onuditelji nemaju obavezu posjeta gradilištu i uvida u postojeću dokumentaciju, no isto se preporuča. Naručitelj će na kraju pregleda izdati potvrdu o obilasku.</w:t>
      </w:r>
    </w:p>
    <w:p w14:paraId="5865679F" w14:textId="77777777" w:rsidR="00911E31" w:rsidRPr="00B138DE" w:rsidRDefault="00911E31" w:rsidP="00B138DE">
      <w:pPr>
        <w:autoSpaceDE w:val="0"/>
        <w:autoSpaceDN w:val="0"/>
        <w:adjustRightInd w:val="0"/>
        <w:spacing w:after="120"/>
        <w:ind w:right="380"/>
        <w:jc w:val="both"/>
        <w:rPr>
          <w:rFonts w:asciiTheme="minorHAnsi" w:eastAsiaTheme="minorHAnsi" w:hAnsiTheme="minorHAnsi" w:cs="T3Font_3"/>
          <w:lang w:val="hr-HR" w:eastAsia="en-US"/>
        </w:rPr>
      </w:pPr>
    </w:p>
    <w:p w14:paraId="6E9D89A4" w14:textId="083D8890"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lastRenderedPageBreak/>
        <w:t>Odredbe koje se odnose na zajednicu gospodarskih subjekta</w:t>
      </w:r>
    </w:p>
    <w:p w14:paraId="13C2C0DA" w14:textId="70597608"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Odgovornost gospodarskih subjekata iz zajednice gospodarskih subjekata je solidarna. </w:t>
      </w:r>
    </w:p>
    <w:p w14:paraId="316D274B"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Ukoliko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43892649"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dio koji će izvršavati svaki od članova zajednice gospodarskih subjekata, </w:t>
      </w:r>
    </w:p>
    <w:p w14:paraId="7F8EA7A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preuzimanje obveza i odgovornosti ukoliko jedan ili više članova zajednice gospodarskih subjekata ne mogu izvršiti ugovorne obveze, </w:t>
      </w:r>
    </w:p>
    <w:p w14:paraId="1EC238B7"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podatke o potpisniku /potpisnicima ugovora o javnoj nabavi, </w:t>
      </w:r>
    </w:p>
    <w:p w14:paraId="1C067AF5"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navod o članu zajednice gospodarskih subjekata koji će biti određen glavnim izvođačem </w:t>
      </w:r>
    </w:p>
    <w:p w14:paraId="214428DE" w14:textId="1CF16315"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navod da je odgovornost gospodarskih subjekata iz zajednice gospodarskih sub</w:t>
      </w:r>
      <w:r>
        <w:rPr>
          <w:rFonts w:asciiTheme="minorHAnsi" w:eastAsiaTheme="minorHAnsi" w:hAnsiTheme="minorHAnsi" w:cs="T3Font_3"/>
          <w:lang w:val="hr-HR" w:eastAsia="en-US"/>
        </w:rPr>
        <w:t xml:space="preserve">jekata zajednička i solidarna. </w:t>
      </w:r>
    </w:p>
    <w:p w14:paraId="3BACAB98" w14:textId="51A8D47B" w:rsid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Pravni akt-sporazum mora biti potpisan od svih članova zajednice gospodarskih subjekata.</w:t>
      </w:r>
    </w:p>
    <w:p w14:paraId="54EC60D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p>
    <w:p w14:paraId="2CB6594E" w14:textId="7372D55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Odredbe koje se odnose na </w:t>
      </w:r>
      <w:proofErr w:type="spellStart"/>
      <w:r w:rsidRPr="00494A6B">
        <w:rPr>
          <w:rFonts w:asciiTheme="minorHAnsi" w:eastAsiaTheme="minorHAnsi" w:hAnsiTheme="minorHAnsi" w:cs="T3Font_3"/>
          <w:b/>
          <w:lang w:val="hr-HR" w:eastAsia="en-US"/>
        </w:rPr>
        <w:t>podugovaratelje</w:t>
      </w:r>
      <w:proofErr w:type="spellEnd"/>
    </w:p>
    <w:p w14:paraId="14852446"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Gospodarski subjekt koji namjerava dati dio ugovora o javnoj nabavi u podugovor obvezan je u ponudi:</w:t>
      </w:r>
    </w:p>
    <w:p w14:paraId="52CD49C6"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1.</w:t>
      </w:r>
      <w:r w:rsidRPr="00494A6B">
        <w:rPr>
          <w:rFonts w:ascii="Calibri" w:hAnsi="Calibri" w:cs="Calibri"/>
          <w:lang w:val="hr-HR"/>
        </w:rPr>
        <w:tab/>
        <w:t>navesti koji dio ugovora namjerava dati u podugovor (predmet ili količina, vrijednost ili postotni udio),</w:t>
      </w:r>
    </w:p>
    <w:p w14:paraId="2894218C"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2.</w:t>
      </w:r>
      <w:r w:rsidRPr="00494A6B">
        <w:rPr>
          <w:rFonts w:ascii="Calibri" w:hAnsi="Calibri" w:cs="Calibri"/>
          <w:lang w:val="hr-HR"/>
        </w:rPr>
        <w:tab/>
        <w:t xml:space="preserve">navesti podatke o </w:t>
      </w:r>
      <w:proofErr w:type="spellStart"/>
      <w:r w:rsidRPr="00494A6B">
        <w:rPr>
          <w:rFonts w:ascii="Calibri" w:hAnsi="Calibri" w:cs="Calibri"/>
          <w:lang w:val="hr-HR"/>
        </w:rPr>
        <w:t>podugovarateljima</w:t>
      </w:r>
      <w:proofErr w:type="spellEnd"/>
      <w:r w:rsidRPr="00494A6B">
        <w:rPr>
          <w:rFonts w:ascii="Calibri" w:hAnsi="Calibri" w:cs="Calibri"/>
          <w:lang w:val="hr-HR"/>
        </w:rPr>
        <w:t xml:space="preserve"> (naziv ili tvrtka, sjedište, OIB ili nacionalni identifikacijski broj, broj računa, zakonski zastupnici </w:t>
      </w:r>
      <w:proofErr w:type="spellStart"/>
      <w:r w:rsidRPr="00494A6B">
        <w:rPr>
          <w:rFonts w:ascii="Calibri" w:hAnsi="Calibri" w:cs="Calibri"/>
          <w:lang w:val="hr-HR"/>
        </w:rPr>
        <w:t>podugovratelja</w:t>
      </w:r>
      <w:proofErr w:type="spellEnd"/>
      <w:r w:rsidRPr="00494A6B">
        <w:rPr>
          <w:rFonts w:ascii="Calibri" w:hAnsi="Calibri" w:cs="Calibri"/>
          <w:lang w:val="hr-HR"/>
        </w:rPr>
        <w:t>),</w:t>
      </w:r>
    </w:p>
    <w:p w14:paraId="55D7D1EC" w14:textId="77777777" w:rsidR="004F426B" w:rsidRPr="00494A6B" w:rsidRDefault="004F426B" w:rsidP="004F426B">
      <w:pPr>
        <w:tabs>
          <w:tab w:val="left" w:pos="284"/>
        </w:tabs>
        <w:spacing w:after="120"/>
        <w:ind w:left="284" w:right="380" w:hanging="284"/>
        <w:jc w:val="both"/>
        <w:rPr>
          <w:rFonts w:ascii="Calibri" w:hAnsi="Calibri" w:cs="Calibri"/>
          <w:lang w:val="hr-HR"/>
        </w:rPr>
      </w:pPr>
      <w:r w:rsidRPr="00494A6B">
        <w:rPr>
          <w:rFonts w:ascii="Calibri" w:hAnsi="Calibri" w:cs="Calibri"/>
          <w:lang w:val="hr-HR"/>
        </w:rPr>
        <w:t>3.</w:t>
      </w:r>
      <w:r w:rsidRPr="00494A6B">
        <w:rPr>
          <w:rFonts w:ascii="Calibri" w:hAnsi="Calibri" w:cs="Calibri"/>
          <w:lang w:val="hr-HR"/>
        </w:rPr>
        <w:tab/>
        <w:t xml:space="preserve">dostaviti ESPD za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539D314F"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Navedeni podaci o </w:t>
      </w:r>
      <w:proofErr w:type="spellStart"/>
      <w:r w:rsidRPr="00494A6B">
        <w:rPr>
          <w:rFonts w:ascii="Calibri" w:hAnsi="Calibri" w:cs="Calibri"/>
          <w:lang w:val="hr-HR"/>
        </w:rPr>
        <w:t>podugovoratelju</w:t>
      </w:r>
      <w:proofErr w:type="spellEnd"/>
      <w:r w:rsidRPr="00494A6B">
        <w:rPr>
          <w:rFonts w:ascii="Calibri" w:hAnsi="Calibri" w:cs="Calibri"/>
          <w:lang w:val="hr-HR"/>
        </w:rPr>
        <w:t xml:space="preserve">/ima će biti obvezni sastojci ugovora o javnoj nabavi. </w:t>
      </w:r>
    </w:p>
    <w:p w14:paraId="50799717"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Sudjelovanje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ne utječe na odgovornost ugovaratelja za izvršenje ugovora o javnoj nabavi. </w:t>
      </w:r>
    </w:p>
    <w:p w14:paraId="63A61CB4"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Ako se dio ugovora o javnoj nabavi daje u podugovor, tada za dio ugovora koji je isti izvršio, Naručitelj neposredno plaća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(osim ako ugovaratelj dokaže da su obveze prema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za taj dio ugovora već podmirene). Ugovaratelj mora svom računu ili situaciji priložiti račune ili situacije svojih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 je prethodno potvrdio.</w:t>
      </w:r>
    </w:p>
    <w:p w14:paraId="76A80CF0"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Ugovaratelj može tijekom izvršenja ugovora o javnoj nabavi od Naručitelja zahtijevati:</w:t>
      </w:r>
    </w:p>
    <w:p w14:paraId="28055471"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 xml:space="preserve">- </w:t>
      </w:r>
      <w:r w:rsidRPr="00494A6B">
        <w:rPr>
          <w:rFonts w:ascii="Calibri" w:hAnsi="Calibri" w:cs="Calibri"/>
          <w:lang w:val="hr-HR"/>
        </w:rPr>
        <w:tab/>
        <w:t xml:space="preserve">promjenu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onaj dio ugovora o javnoj nabavi koji je prethodno dao u podugovor,</w:t>
      </w:r>
    </w:p>
    <w:p w14:paraId="6F853343"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uvođenje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čiji ukupni udio ne smije prijeći 30% vrijednosti ugovora o javnoj nabavi bez poreza na dodanu vrijednost, neovisno o tome je li prethodno dao dio ugovora o javnoj nabavi u podugovor ili ne,</w:t>
      </w:r>
    </w:p>
    <w:p w14:paraId="640C84BA" w14:textId="77777777" w:rsidR="004F426B" w:rsidRPr="00494A6B" w:rsidRDefault="004F426B" w:rsidP="004F426B">
      <w:pPr>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preuzimanje izvršenja dijela ugovora o javnoj nabavi koji je prethodno dao u podugovor.</w:t>
      </w:r>
    </w:p>
    <w:p w14:paraId="4F4CC948"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Uz zahtjev, ugovaratelj Naručitelju dostavlja podatke i dokumente iz prvog stavka ovog poglavlja Dokumentacije o nabavi za novog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4FD2B6B5" w14:textId="19AB6D95"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Naručitelj ne</w:t>
      </w:r>
      <w:r w:rsidR="005026C9">
        <w:rPr>
          <w:rFonts w:ascii="Calibri" w:hAnsi="Calibri" w:cs="Calibri"/>
          <w:lang w:val="hr-HR"/>
        </w:rPr>
        <w:t xml:space="preserve"> smije</w:t>
      </w:r>
      <w:r w:rsidRPr="00494A6B">
        <w:rPr>
          <w:rFonts w:ascii="Calibri" w:hAnsi="Calibri" w:cs="Calibri"/>
          <w:lang w:val="hr-HR"/>
        </w:rPr>
        <w:t xml:space="preserve"> odobriti zahtjev ugovaratelja:</w:t>
      </w:r>
    </w:p>
    <w:p w14:paraId="61B818A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promjene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ili uvođenja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kojeg sada mijenja, a novi </w:t>
      </w:r>
      <w:proofErr w:type="spellStart"/>
      <w:r w:rsidRPr="00494A6B">
        <w:rPr>
          <w:rFonts w:ascii="Calibri" w:hAnsi="Calibri" w:cs="Calibri"/>
          <w:lang w:val="hr-HR"/>
        </w:rPr>
        <w:t>podugovaratelj</w:t>
      </w:r>
      <w:proofErr w:type="spellEnd"/>
      <w:r w:rsidRPr="00494A6B">
        <w:rPr>
          <w:rFonts w:ascii="Calibri" w:hAnsi="Calibri" w:cs="Calibri"/>
          <w:lang w:val="hr-HR"/>
        </w:rPr>
        <w:t xml:space="preserve"> ne ispunjava iste uvjete, ili postoje osnove za isključenje</w:t>
      </w:r>
    </w:p>
    <w:p w14:paraId="6E96321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preuzimanja izvršenja dijela ugovora o javnoj nabavi,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izvršenje tog dijela, a ugovaratelj samostalno ne posjeduje takvu sposobnost, ili ako je taj dio ugovora već izvršen. </w:t>
      </w:r>
    </w:p>
    <w:p w14:paraId="130C15B1"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t xml:space="preserve">Ako Naručitelj utvrdi da postoji osnova za isključenje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zatražiti će od gospodarskog subjekta zamjenu tog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u primjernom roku, ne kraćem od 5 dana.</w:t>
      </w:r>
    </w:p>
    <w:p w14:paraId="5C97C255" w14:textId="0B4B7F4F" w:rsidR="00B138DE" w:rsidRPr="00494A6B" w:rsidRDefault="00B138DE" w:rsidP="00B138DE">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6A8CE192" w14:textId="0B30ADF3"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lastRenderedPageBreak/>
        <w:t>Vr</w:t>
      </w:r>
      <w:r w:rsidR="004F426B">
        <w:rPr>
          <w:rFonts w:asciiTheme="minorHAnsi" w:eastAsiaTheme="minorHAnsi" w:hAnsiTheme="minorHAnsi" w:cs="T3Font_3"/>
          <w:b/>
          <w:lang w:val="hr-HR" w:eastAsia="en-US"/>
        </w:rPr>
        <w:t>sta, sredstvo i uvjeti jamstva</w:t>
      </w:r>
    </w:p>
    <w:p w14:paraId="03875B87" w14:textId="77777777" w:rsidR="004F426B" w:rsidRDefault="004F426B" w:rsidP="004F426B">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5433329B" w14:textId="5943EFCD" w:rsidR="004F426B" w:rsidRPr="004F426B" w:rsidRDefault="004F426B"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Jamstvo za ozbiljnost ponude</w:t>
      </w:r>
    </w:p>
    <w:p w14:paraId="4B2941E5" w14:textId="77777777" w:rsidR="004F426B" w:rsidRPr="00494A6B" w:rsidRDefault="004F426B" w:rsidP="004F426B">
      <w:pPr>
        <w:spacing w:after="120"/>
        <w:ind w:right="380"/>
        <w:jc w:val="both"/>
        <w:rPr>
          <w:rFonts w:ascii="Calibri" w:hAnsi="Calibri" w:cs="Calibri"/>
          <w:lang w:val="hr-HR"/>
        </w:rPr>
      </w:pPr>
      <w:r w:rsidRPr="00494A6B">
        <w:rPr>
          <w:rFonts w:ascii="Calibri" w:hAnsi="Calibri" w:cs="Calibri"/>
          <w:lang w:val="hr-HR"/>
        </w:rPr>
        <w:t>Ponuditelj je obvezan uz ponudu dostaviti jamstvo za ozbiljnost ponude u obliku bankarske garancije. U bankarskoj garanciji mora biti navedeno sljedeće:</w:t>
      </w:r>
    </w:p>
    <w:p w14:paraId="08D1C304" w14:textId="6BAD2869" w:rsidR="004F426B" w:rsidRPr="00C27C0C" w:rsidRDefault="004F426B" w:rsidP="004F426B">
      <w:pPr>
        <w:tabs>
          <w:tab w:val="left" w:pos="284"/>
        </w:tabs>
        <w:ind w:left="284" w:right="382" w:hanging="284"/>
        <w:jc w:val="both"/>
        <w:rPr>
          <w:rFonts w:ascii="Calibri" w:hAnsi="Calibri" w:cs="Calibri"/>
          <w:lang w:val="hr-HR"/>
        </w:rPr>
      </w:pPr>
      <w:r w:rsidRPr="00C27C0C">
        <w:rPr>
          <w:rFonts w:ascii="Calibri" w:hAnsi="Calibri" w:cs="Calibri"/>
          <w:lang w:val="hr-HR"/>
        </w:rPr>
        <w:t>-</w:t>
      </w:r>
      <w:r w:rsidRPr="00C27C0C">
        <w:rPr>
          <w:rFonts w:ascii="Calibri" w:hAnsi="Calibri" w:cs="Calibri"/>
          <w:lang w:val="hr-HR"/>
        </w:rPr>
        <w:tab/>
        <w:t xml:space="preserve">Da je korisnik garancije </w:t>
      </w:r>
      <w:r w:rsidR="00953216" w:rsidRPr="00C27C0C">
        <w:rPr>
          <w:rFonts w:ascii="Calibri" w:hAnsi="Calibri"/>
          <w:b/>
          <w:caps/>
          <w:lang w:val="hr-HR"/>
        </w:rPr>
        <w:t>OPĆINA CESTICA</w:t>
      </w:r>
      <w:r w:rsidRPr="00C27C0C">
        <w:rPr>
          <w:rFonts w:ascii="Calibri" w:hAnsi="Calibri" w:cs="Calibri"/>
          <w:b/>
          <w:lang w:val="hr-HR"/>
        </w:rPr>
        <w:t>,</w:t>
      </w:r>
    </w:p>
    <w:p w14:paraId="067E6C67" w14:textId="77777777" w:rsidR="00DE774F" w:rsidRDefault="004F426B" w:rsidP="004F426B">
      <w:pPr>
        <w:tabs>
          <w:tab w:val="left" w:pos="284"/>
        </w:tabs>
        <w:ind w:left="284" w:right="382" w:hanging="284"/>
        <w:jc w:val="both"/>
        <w:rPr>
          <w:rFonts w:ascii="Calibri" w:hAnsi="Calibri" w:cs="Calibri"/>
          <w:lang w:val="hr-HR"/>
        </w:rPr>
      </w:pPr>
      <w:r w:rsidRPr="00C27C0C">
        <w:rPr>
          <w:rFonts w:ascii="Calibri" w:hAnsi="Calibri" w:cs="Calibri"/>
          <w:lang w:val="hr-HR"/>
        </w:rPr>
        <w:t>-</w:t>
      </w:r>
      <w:r w:rsidRPr="00C27C0C">
        <w:rPr>
          <w:rFonts w:ascii="Calibri" w:hAnsi="Calibri" w:cs="Calibri"/>
          <w:lang w:val="hr-HR"/>
        </w:rPr>
        <w:tab/>
        <w:t xml:space="preserve">Da se garant obvezuje bezuvjetno, neopozivo i na prvi pisani poziv korisnika garancije, bez prigovora isplatiti iznos od </w:t>
      </w:r>
    </w:p>
    <w:p w14:paraId="7233153D" w14:textId="468A80E1" w:rsidR="004F426B" w:rsidRPr="00C27C0C" w:rsidRDefault="00DE774F" w:rsidP="004F426B">
      <w:pPr>
        <w:tabs>
          <w:tab w:val="left" w:pos="284"/>
        </w:tabs>
        <w:ind w:left="284" w:right="382" w:hanging="284"/>
        <w:jc w:val="both"/>
        <w:rPr>
          <w:rFonts w:ascii="Calibri" w:hAnsi="Calibri" w:cs="Calibri"/>
          <w:lang w:val="hr-HR"/>
        </w:rPr>
      </w:pPr>
      <w:r>
        <w:rPr>
          <w:rFonts w:ascii="Calibri" w:hAnsi="Calibri" w:cs="Calibri"/>
          <w:b/>
          <w:lang w:val="hr-HR"/>
        </w:rPr>
        <w:t>115.280,79</w:t>
      </w:r>
      <w:r w:rsidR="004F426B" w:rsidRPr="00FD6D9A">
        <w:rPr>
          <w:rFonts w:ascii="Calibri" w:hAnsi="Calibri" w:cs="Calibri"/>
          <w:b/>
          <w:lang w:val="hr-HR"/>
        </w:rPr>
        <w:t xml:space="preserve"> kn</w:t>
      </w:r>
      <w:r w:rsidR="004F426B" w:rsidRPr="00C27C0C">
        <w:rPr>
          <w:rFonts w:ascii="Calibri" w:hAnsi="Calibri" w:cs="Calibri"/>
          <w:b/>
          <w:lang w:val="hr-HR"/>
        </w:rPr>
        <w:t xml:space="preserve"> </w:t>
      </w:r>
      <w:r w:rsidR="004F426B" w:rsidRPr="00C27C0C">
        <w:rPr>
          <w:rFonts w:ascii="Calibri" w:hAnsi="Calibri" w:cs="Calibri"/>
          <w:lang w:val="hr-HR"/>
        </w:rPr>
        <w:t>[ili u stranoj valuti u kunskoj protuvrijednosti u navedenom iznosu prema srednjem tečaju Hrvatske narodne banke na dan početka postupka javne nabave] u slučaju:</w:t>
      </w:r>
    </w:p>
    <w:p w14:paraId="2CC2CC7B" w14:textId="77777777" w:rsidR="004F426B" w:rsidRPr="00A60193"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A60193">
        <w:rPr>
          <w:rFonts w:ascii="Calibri" w:hAnsi="Calibri" w:cs="Calibri"/>
          <w:lang w:val="hr-HR"/>
        </w:rPr>
        <w:t>odustajanja ponuditelja od svoje ponude u roku njezine valjanosti,</w:t>
      </w:r>
    </w:p>
    <w:p w14:paraId="482B6652"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nedostavljanja ažuriranih popratnih dokumenata sukladno članku 263. Zakona o javnoj nabavi,</w:t>
      </w:r>
    </w:p>
    <w:p w14:paraId="4401373F"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neprihvaćanja ispravka računske greške,</w:t>
      </w:r>
    </w:p>
    <w:p w14:paraId="7DB15575"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odbijanja potpisivanja ugovora o javnoj nabavi, ili</w:t>
      </w:r>
    </w:p>
    <w:p w14:paraId="17286716" w14:textId="77777777" w:rsidR="004F426B" w:rsidRPr="00494A6B" w:rsidRDefault="004F426B" w:rsidP="00B137DF">
      <w:pPr>
        <w:numPr>
          <w:ilvl w:val="1"/>
          <w:numId w:val="9"/>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nedostavljanja jamstva za uredno ispunjenje ugovora o javnoj nabavi.</w:t>
      </w:r>
    </w:p>
    <w:p w14:paraId="04077AF5"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Rok valjanosti bankarske garancije mora biti najmanje do isteka roka valjanosti ponude. </w:t>
      </w:r>
    </w:p>
    <w:p w14:paraId="2E04B2D1" w14:textId="270D3E8E" w:rsidR="004F426B" w:rsidRPr="006825B8" w:rsidRDefault="004F426B" w:rsidP="004F426B">
      <w:pPr>
        <w:autoSpaceDE w:val="0"/>
        <w:autoSpaceDN w:val="0"/>
        <w:adjustRightInd w:val="0"/>
        <w:spacing w:after="120"/>
        <w:ind w:right="380"/>
        <w:jc w:val="both"/>
        <w:rPr>
          <w:rFonts w:asciiTheme="minorHAnsi" w:hAnsiTheme="minorHAnsi" w:cstheme="minorHAnsi"/>
          <w:color w:val="000000"/>
          <w:lang w:val="hr-HR"/>
        </w:rPr>
      </w:pPr>
      <w:r w:rsidRPr="006825B8">
        <w:rPr>
          <w:rFonts w:asciiTheme="minorHAnsi" w:hAnsiTheme="minorHAnsi" w:cstheme="minorHAnsi"/>
          <w:color w:val="000000"/>
          <w:lang w:val="hr-HR"/>
        </w:rPr>
        <w:t xml:space="preserve">Jamstvo za ozbiljnost ponude dostavlja se </w:t>
      </w:r>
      <w:r w:rsidRPr="006825B8">
        <w:rPr>
          <w:rFonts w:asciiTheme="minorHAnsi" w:hAnsiTheme="minorHAnsi" w:cstheme="minorHAnsi"/>
          <w:b/>
          <w:color w:val="000000"/>
          <w:lang w:val="hr-HR"/>
        </w:rPr>
        <w:t xml:space="preserve">u izvorniku, odvojeno od elektroničke ponude, u papirnatom </w:t>
      </w:r>
      <w:r w:rsidRPr="006825B8">
        <w:rPr>
          <w:rFonts w:asciiTheme="minorHAnsi" w:hAnsiTheme="minorHAnsi" w:cstheme="minorHAnsi"/>
          <w:b/>
          <w:lang w:val="hr-HR"/>
        </w:rPr>
        <w:t>obliku</w:t>
      </w:r>
      <w:r w:rsidRPr="006825B8">
        <w:rPr>
          <w:rFonts w:asciiTheme="minorHAnsi" w:hAnsiTheme="minorHAnsi" w:cstheme="minorHAnsi"/>
          <w:lang w:val="hr-HR"/>
        </w:rPr>
        <w:t xml:space="preserve">, u skladu s </w:t>
      </w:r>
      <w:r w:rsidR="006825B8" w:rsidRPr="006825B8">
        <w:rPr>
          <w:rFonts w:asciiTheme="minorHAnsi" w:hAnsiTheme="minorHAnsi" w:cstheme="minorHAnsi"/>
          <w:lang w:val="hr-HR"/>
        </w:rPr>
        <w:t>točkom 6.2.</w:t>
      </w:r>
      <w:r w:rsidRPr="006825B8">
        <w:rPr>
          <w:rFonts w:asciiTheme="minorHAnsi" w:hAnsiTheme="minorHAnsi" w:cstheme="minorHAnsi"/>
          <w:lang w:val="hr-HR"/>
        </w:rPr>
        <w:t xml:space="preserve"> ove Dokumentacije o nabavi</w:t>
      </w:r>
      <w:r w:rsidR="006825B8">
        <w:rPr>
          <w:rFonts w:asciiTheme="minorHAnsi" w:hAnsiTheme="minorHAnsi" w:cstheme="minorHAnsi"/>
          <w:lang w:val="hr-HR"/>
        </w:rPr>
        <w:t xml:space="preserve">: </w:t>
      </w:r>
      <w:r w:rsidR="006825B8" w:rsidRPr="006825B8">
        <w:rPr>
          <w:rFonts w:asciiTheme="minorHAnsi" w:hAnsiTheme="minorHAnsi" w:cstheme="minorHAnsi"/>
          <w:i/>
          <w:lang w:val="hr-HR"/>
        </w:rPr>
        <w:t>Način dostave (elektroničkim sredstvima komunikacije te sredstvima komunikacije koja nisu elektronička)</w:t>
      </w:r>
      <w:r w:rsidR="006825B8" w:rsidRPr="006825B8">
        <w:rPr>
          <w:rFonts w:asciiTheme="minorHAnsi" w:hAnsiTheme="minorHAnsi" w:cstheme="minorHAnsi"/>
          <w:lang w:val="hr-HR"/>
        </w:rPr>
        <w:t>.</w:t>
      </w:r>
    </w:p>
    <w:p w14:paraId="054CBD0B" w14:textId="77777777" w:rsidR="004F426B" w:rsidRPr="00494A6B" w:rsidRDefault="004F426B" w:rsidP="004F426B">
      <w:pPr>
        <w:autoSpaceDE w:val="0"/>
        <w:autoSpaceDN w:val="0"/>
        <w:adjustRightInd w:val="0"/>
        <w:spacing w:after="120"/>
        <w:ind w:right="380"/>
        <w:jc w:val="both"/>
        <w:rPr>
          <w:rFonts w:ascii="Calibri" w:hAnsi="Calibri" w:cs="Calibri"/>
          <w:shd w:val="clear" w:color="auto" w:fill="FFFFFF"/>
          <w:lang w:val="hr-HR"/>
        </w:rPr>
      </w:pPr>
      <w:r w:rsidRPr="00494A6B">
        <w:rPr>
          <w:rFonts w:ascii="Calibri" w:hAnsi="Calibri" w:cs="ArialMT"/>
          <w:color w:val="000000"/>
          <w:lang w:val="hr-HR"/>
        </w:rPr>
        <w:t xml:space="preserve">Jamstvo ne smije biti ni na koji način oštećeno (bušenjem, </w:t>
      </w:r>
      <w:proofErr w:type="spellStart"/>
      <w:r w:rsidRPr="00494A6B">
        <w:rPr>
          <w:rFonts w:ascii="Calibri" w:hAnsi="Calibri" w:cs="ArialMT"/>
          <w:color w:val="000000"/>
          <w:lang w:val="hr-HR"/>
        </w:rPr>
        <w:t>klamanjem</w:t>
      </w:r>
      <w:proofErr w:type="spellEnd"/>
      <w:r w:rsidRPr="00494A6B">
        <w:rPr>
          <w:rFonts w:ascii="Calibri" w:hAnsi="Calibri" w:cs="ArialMT"/>
          <w:color w:val="000000"/>
          <w:lang w:val="hr-HR"/>
        </w:rPr>
        <w:t xml:space="preserve"> i sl.), a što se ne odnosi na uvezivanje od strane javnog bilježnika ili ovlaštenog sudskog tumača.</w:t>
      </w:r>
    </w:p>
    <w:p w14:paraId="6BFCFC8D"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37197D8" w14:textId="2F9BE543"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Naručitelj </w:t>
      </w:r>
      <w:r w:rsidR="00EB0843">
        <w:rPr>
          <w:rFonts w:ascii="Calibri" w:hAnsi="Calibri" w:cs="ArialMT"/>
          <w:lang w:val="hr-HR"/>
        </w:rPr>
        <w:t xml:space="preserve">je </w:t>
      </w:r>
      <w:r w:rsidRPr="00494A6B">
        <w:rPr>
          <w:rFonts w:ascii="Calibri" w:hAnsi="Calibri" w:cs="ArialMT"/>
          <w:lang w:val="hr-HR"/>
        </w:rPr>
        <w:t xml:space="preserve">obvezan vratiti ponuditeljima jamstvo za ozbiljnost ponude u roku od deset dana od dana potpisivanja ugovora o javnoj nabavi, odnosno dostave jamstva za uredno ispunjenje ugovora o javnoj nabavi, a presliku jamstva obvezan je pohraniti. </w:t>
      </w:r>
    </w:p>
    <w:p w14:paraId="17DB2598" w14:textId="1FDFF9E7" w:rsidR="004F426B" w:rsidRPr="006825B8" w:rsidRDefault="004F426B" w:rsidP="004F426B">
      <w:pPr>
        <w:autoSpaceDE w:val="0"/>
        <w:autoSpaceDN w:val="0"/>
        <w:adjustRightInd w:val="0"/>
        <w:spacing w:after="120"/>
        <w:ind w:right="380"/>
        <w:jc w:val="both"/>
        <w:rPr>
          <w:rFonts w:ascii="Calibri" w:hAnsi="Calibri" w:cs="ArialMT"/>
          <w:b/>
          <w:lang w:val="hr-HR"/>
        </w:rPr>
      </w:pPr>
      <w:r w:rsidRPr="00494A6B">
        <w:rPr>
          <w:rFonts w:ascii="Calibri" w:hAnsi="Calibri" w:cs="ArialMT"/>
          <w:color w:val="000000"/>
          <w:lang w:val="hr-HR"/>
        </w:rPr>
        <w:t xml:space="preserve">Umjesto dostavljanja jamstva za ozbiljnost ponude ponuditelj ima mogućnost dati novčani polog u traženom </w:t>
      </w:r>
      <w:r w:rsidRPr="00CF54D2">
        <w:rPr>
          <w:rFonts w:ascii="Calibri" w:hAnsi="Calibri" w:cs="ArialMT"/>
          <w:color w:val="000000"/>
          <w:lang w:val="hr-HR"/>
        </w:rPr>
        <w:t xml:space="preserve">iznosu visine jamstva i to </w:t>
      </w:r>
      <w:r w:rsidRPr="00CF54D2">
        <w:rPr>
          <w:rFonts w:ascii="Calibri" w:hAnsi="Calibri" w:cs="ArialMT"/>
          <w:lang w:val="hr-HR"/>
        </w:rPr>
        <w:t xml:space="preserve">na </w:t>
      </w:r>
      <w:r w:rsidR="007A0FA6" w:rsidRPr="007A0FA6">
        <w:rPr>
          <w:rFonts w:ascii="Calibri" w:hAnsi="Calibri" w:cs="ArialMT"/>
          <w:lang w:val="hr-HR"/>
        </w:rPr>
        <w:t>žiro‐račun Naručitelja</w:t>
      </w:r>
      <w:r w:rsidR="001C7681">
        <w:rPr>
          <w:rFonts w:ascii="Calibri" w:hAnsi="Calibri" w:cs="ArialMT"/>
          <w:lang w:val="hr-HR"/>
        </w:rPr>
        <w:t>,</w:t>
      </w:r>
      <w:r w:rsidR="007A0FA6" w:rsidRPr="007A0FA6">
        <w:rPr>
          <w:rFonts w:ascii="Calibri" w:hAnsi="Calibri" w:cs="ArialMT"/>
          <w:lang w:val="hr-HR"/>
        </w:rPr>
        <w:t xml:space="preserve"> </w:t>
      </w:r>
      <w:r w:rsidR="00820A07">
        <w:rPr>
          <w:rFonts w:ascii="Calibri" w:hAnsi="Calibri" w:cs="ArialMT"/>
          <w:lang w:val="hr-HR"/>
        </w:rPr>
        <w:t>IBAN:</w:t>
      </w:r>
      <w:r w:rsidR="007A0FA6" w:rsidRPr="007A0FA6">
        <w:rPr>
          <w:rFonts w:ascii="Calibri" w:hAnsi="Calibri" w:cs="ArialMT"/>
          <w:lang w:val="hr-HR"/>
        </w:rPr>
        <w:t xml:space="preserve"> </w:t>
      </w:r>
      <w:r w:rsidR="006C22F2" w:rsidRPr="006C22F2">
        <w:rPr>
          <w:rFonts w:ascii="Calibri" w:hAnsi="Calibri" w:cs="ArialMT"/>
          <w:lang w:val="hr-HR"/>
        </w:rPr>
        <w:t>HR3825000091804800000</w:t>
      </w:r>
      <w:r w:rsidR="00F825B2">
        <w:rPr>
          <w:rFonts w:ascii="Calibri" w:hAnsi="Calibri" w:cs="ArialMT"/>
          <w:lang w:val="hr-HR"/>
        </w:rPr>
        <w:t xml:space="preserve">. </w:t>
      </w:r>
      <w:r w:rsidRPr="00CF54D2">
        <w:rPr>
          <w:rFonts w:ascii="Calibri" w:hAnsi="Calibri" w:cs="ArialMT"/>
          <w:color w:val="000000"/>
          <w:lang w:val="hr-HR"/>
        </w:rPr>
        <w:t>Pod svrhom plaćanja potrebno je navesti da se radi o jamstvu za ozbiljnost</w:t>
      </w:r>
      <w:r w:rsidRPr="00494A6B">
        <w:rPr>
          <w:rFonts w:ascii="Calibri" w:hAnsi="Calibri" w:cs="ArialMT"/>
          <w:color w:val="000000"/>
          <w:lang w:val="hr-HR"/>
        </w:rPr>
        <w:t xml:space="preserve"> ponude i navesti evidencijski broj nabave. Prilikom plaćanja potrebno je navesti sljedeći model i poziv na </w:t>
      </w:r>
      <w:r w:rsidRPr="00376F17">
        <w:rPr>
          <w:rFonts w:ascii="Calibri" w:hAnsi="Calibri" w:cs="ArialMT"/>
          <w:color w:val="000000"/>
          <w:lang w:val="hr-HR"/>
        </w:rPr>
        <w:t xml:space="preserve">broj: model: </w:t>
      </w:r>
      <w:r w:rsidR="00A60193">
        <w:rPr>
          <w:rFonts w:ascii="Calibri" w:hAnsi="Calibri" w:cs="ArialMT"/>
          <w:color w:val="000000"/>
          <w:lang w:val="hr-HR"/>
        </w:rPr>
        <w:t>HR68</w:t>
      </w:r>
      <w:r w:rsidRPr="00376F17">
        <w:rPr>
          <w:rFonts w:ascii="Calibri" w:hAnsi="Calibri" w:cs="ArialMT"/>
          <w:color w:val="000000"/>
          <w:lang w:val="hr-HR"/>
        </w:rPr>
        <w:t xml:space="preserve">, poziv na broj </w:t>
      </w:r>
      <w:r w:rsidR="00736E9C">
        <w:rPr>
          <w:rFonts w:ascii="Calibri" w:hAnsi="Calibri" w:cs="ArialMT"/>
          <w:color w:val="000000"/>
          <w:lang w:val="hr-HR"/>
        </w:rPr>
        <w:t>7706-OIB</w:t>
      </w:r>
      <w:r w:rsidRPr="00376F17">
        <w:rPr>
          <w:rFonts w:ascii="Calibri" w:hAnsi="Calibri" w:cs="ArialMT"/>
          <w:color w:val="000000"/>
          <w:lang w:val="hr-HR"/>
        </w:rPr>
        <w:t xml:space="preserve"> (navesti OIB/nacionalni identifikacijski broj uplatitelja). Polog mora</w:t>
      </w:r>
      <w:r w:rsidRPr="00494A6B">
        <w:rPr>
          <w:rFonts w:ascii="Calibri" w:hAnsi="Calibri" w:cs="ArialMT"/>
          <w:color w:val="000000"/>
          <w:lang w:val="hr-HR"/>
        </w:rPr>
        <w:t xml:space="preserve"> biti evidentiran na računu Naručitelja u trenutku isteka roka za dostavu ponuda.</w:t>
      </w:r>
    </w:p>
    <w:p w14:paraId="4D3DEFD1" w14:textId="77777777" w:rsidR="004F426B" w:rsidRPr="00494A6B" w:rsidRDefault="004F426B" w:rsidP="004F426B">
      <w:pPr>
        <w:autoSpaceDE w:val="0"/>
        <w:autoSpaceDN w:val="0"/>
        <w:adjustRightInd w:val="0"/>
        <w:spacing w:after="120"/>
        <w:ind w:right="380"/>
        <w:jc w:val="both"/>
        <w:rPr>
          <w:lang w:val="hr-HR"/>
        </w:rPr>
      </w:pPr>
      <w:r w:rsidRPr="00494A6B">
        <w:rPr>
          <w:rFonts w:ascii="Calibri" w:hAnsi="Calibri" w:cs="ArialMT"/>
          <w:lang w:val="hr-HR"/>
        </w:rPr>
        <w:t>Dopušteno je da Zajednica ponuditelja uz ponudu priloži bankovno jamstvo za ozbiljnost ponude koje se sastoji od više bankovnih jamstava za ozbiljnost ponude, koje daju članovi Zajednice ponuditelja, a koje u ukupnom zbroju predstavljaju traženu visinu jamstva.</w:t>
      </w:r>
      <w:r w:rsidRPr="00494A6B">
        <w:rPr>
          <w:lang w:val="hr-HR"/>
        </w:rPr>
        <w:t xml:space="preserve"> </w:t>
      </w:r>
    </w:p>
    <w:p w14:paraId="5C25F639" w14:textId="77777777" w:rsidR="004F426B" w:rsidRPr="00494A6B" w:rsidRDefault="004F426B" w:rsidP="004F426B">
      <w:pPr>
        <w:autoSpaceDE w:val="0"/>
        <w:autoSpaceDN w:val="0"/>
        <w:adjustRightInd w:val="0"/>
        <w:spacing w:after="120"/>
        <w:ind w:right="380"/>
        <w:jc w:val="both"/>
        <w:rPr>
          <w:rFonts w:asciiTheme="minorHAnsi" w:hAnsiTheme="minorHAnsi" w:cs="ArialMT"/>
          <w:lang w:val="hr-HR"/>
        </w:rPr>
      </w:pPr>
      <w:r w:rsidRPr="00494A6B">
        <w:rPr>
          <w:rFonts w:asciiTheme="minorHAnsi" w:hAnsiTheme="minorHAnsi"/>
          <w:lang w:val="hr-HR"/>
        </w:rPr>
        <w:t>U slučaju zajednice ponuditelja jamstvo za ozbiljnost ponude treba sadržavati jasan i nedvosmislen navod o tome tko je ponuditelj, tj. u jamstvu za ozbiljnost ponude se trebaju nalaziti podaci o svim članovima zajednice ponuditelja bez obzira na to koji od članova zajednice ponuditelja dostavlja jamstvo u sklopu ponude.</w:t>
      </w:r>
      <w:r w:rsidRPr="00494A6B">
        <w:rPr>
          <w:rFonts w:ascii="Calibri" w:hAnsi="Calibri" w:cs="ArialMT"/>
          <w:lang w:val="hr-HR"/>
        </w:rPr>
        <w:t xml:space="preserve"> Naručitelj može predmetno jamstvo naplatiti neovisno o tome koji je član zajednice ponuditelja dao jamstvo i neovisno o odnosu na kojeg se člana zajednice ponuditelja ostvare osigurani slučajevi navedeni u jamstvu.</w:t>
      </w:r>
    </w:p>
    <w:p w14:paraId="3763C59E"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p>
    <w:p w14:paraId="09A1213C" w14:textId="266FFDD4" w:rsidR="004F426B" w:rsidRPr="00EC34C4" w:rsidRDefault="004F426B" w:rsidP="00B137DF">
      <w:pPr>
        <w:pStyle w:val="Odlomakpopisa"/>
        <w:numPr>
          <w:ilvl w:val="2"/>
          <w:numId w:val="10"/>
        </w:numPr>
        <w:ind w:right="382"/>
        <w:jc w:val="both"/>
        <w:rPr>
          <w:rFonts w:ascii="Calibri" w:hAnsi="Calibri" w:cs="Calibri"/>
          <w:b/>
          <w:lang w:val="hr-HR"/>
        </w:rPr>
      </w:pPr>
      <w:r w:rsidRPr="00EC34C4">
        <w:rPr>
          <w:rFonts w:ascii="Calibri" w:hAnsi="Calibri" w:cs="Calibri"/>
          <w:b/>
          <w:lang w:val="hr-HR"/>
        </w:rPr>
        <w:t>Jamstvo za uredno ispunjenje ugovora</w:t>
      </w:r>
    </w:p>
    <w:p w14:paraId="05849E51" w14:textId="77777777" w:rsidR="004F426B" w:rsidRPr="00494A6B" w:rsidRDefault="004F426B" w:rsidP="004F426B">
      <w:pPr>
        <w:tabs>
          <w:tab w:val="num" w:pos="1492"/>
        </w:tabs>
        <w:ind w:right="382"/>
        <w:jc w:val="both"/>
        <w:rPr>
          <w:rFonts w:ascii="Calibri" w:hAnsi="Calibri" w:cs="Calibri"/>
          <w:b/>
          <w:bCs/>
          <w:lang w:val="hr-HR"/>
        </w:rPr>
      </w:pPr>
    </w:p>
    <w:p w14:paraId="4BBA40A6" w14:textId="20570A3A"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C5138C">
        <w:rPr>
          <w:rFonts w:ascii="Calibri" w:hAnsi="Calibri" w:cs="Calibri"/>
          <w:color w:val="000000"/>
          <w:lang w:val="hr-HR"/>
        </w:rPr>
        <w:t xml:space="preserve">Odabrani ponuditelj će Naručitelju dostaviti sredstvo osiguranja </w:t>
      </w:r>
      <w:r w:rsidRPr="00C5138C">
        <w:rPr>
          <w:rFonts w:ascii="Calibri" w:hAnsi="Calibri" w:cs="Calibri"/>
          <w:lang w:val="hr-HR"/>
        </w:rPr>
        <w:t xml:space="preserve">za ispunjenje ugovora </w:t>
      </w:r>
      <w:r w:rsidRPr="00C5138C">
        <w:rPr>
          <w:rFonts w:ascii="Calibri" w:hAnsi="Calibri" w:cs="Calibri"/>
          <w:color w:val="000000"/>
          <w:lang w:val="hr-HR"/>
        </w:rPr>
        <w:t>u obliku bankarske garancije</w:t>
      </w:r>
      <w:r w:rsidR="00D518E3">
        <w:rPr>
          <w:rFonts w:ascii="Calibri" w:hAnsi="Calibri" w:cs="Calibri"/>
          <w:lang w:val="hr-HR"/>
        </w:rPr>
        <w:t xml:space="preserve"> </w:t>
      </w:r>
      <w:r w:rsidRPr="00C5138C">
        <w:rPr>
          <w:rFonts w:ascii="Calibri" w:hAnsi="Calibri" w:cs="Calibri"/>
          <w:lang w:val="hr-HR"/>
        </w:rPr>
        <w:t>u</w:t>
      </w:r>
      <w:r w:rsidRPr="00C5138C">
        <w:rPr>
          <w:rFonts w:ascii="Calibri" w:hAnsi="Calibri" w:cs="Calibri"/>
          <w:color w:val="000000"/>
          <w:lang w:val="hr-HR"/>
        </w:rPr>
        <w:t xml:space="preserve"> visini od 10% (deset posto) od ukupne vrijednosti ugovora bez PDV-a sukl</w:t>
      </w:r>
      <w:r w:rsidR="00EC34C4" w:rsidRPr="00C5138C">
        <w:rPr>
          <w:rFonts w:ascii="Calibri" w:hAnsi="Calibri" w:cs="Calibri"/>
          <w:color w:val="000000"/>
          <w:lang w:val="hr-HR"/>
        </w:rPr>
        <w:t xml:space="preserve">adno uvjetima i </w:t>
      </w:r>
      <w:r w:rsidR="00C5138C" w:rsidRPr="00C5138C">
        <w:rPr>
          <w:rFonts w:ascii="Calibri" w:hAnsi="Calibri" w:cs="Calibri"/>
          <w:lang w:val="hr-HR"/>
        </w:rPr>
        <w:t xml:space="preserve">Obrascu </w:t>
      </w:r>
      <w:r w:rsidR="008F2634">
        <w:rPr>
          <w:rFonts w:ascii="Calibri" w:hAnsi="Calibri" w:cs="Calibri"/>
          <w:lang w:val="hr-HR"/>
        </w:rPr>
        <w:t>8</w:t>
      </w:r>
      <w:r w:rsidR="00C5138C" w:rsidRPr="00C5138C">
        <w:rPr>
          <w:rFonts w:ascii="Calibri" w:hAnsi="Calibri" w:cs="Calibri"/>
          <w:lang w:val="hr-HR"/>
        </w:rPr>
        <w:t>.</w:t>
      </w:r>
      <w:r w:rsidR="00EC34C4" w:rsidRPr="00C5138C">
        <w:rPr>
          <w:rFonts w:ascii="Calibri" w:hAnsi="Calibri" w:cs="Calibri"/>
          <w:color w:val="000000"/>
          <w:lang w:val="hr-HR"/>
        </w:rPr>
        <w:t xml:space="preserve"> koji čini dio</w:t>
      </w:r>
      <w:r w:rsidRPr="00C5138C">
        <w:rPr>
          <w:rFonts w:ascii="Calibri" w:hAnsi="Calibri" w:cs="Calibri"/>
          <w:color w:val="000000"/>
          <w:lang w:val="hr-HR"/>
        </w:rPr>
        <w:t xml:space="preserve"> ove Do</w:t>
      </w:r>
      <w:r w:rsidR="0015206E" w:rsidRPr="00C5138C">
        <w:rPr>
          <w:rFonts w:ascii="Calibri" w:hAnsi="Calibri" w:cs="Calibri"/>
          <w:color w:val="000000"/>
          <w:lang w:val="hr-HR"/>
        </w:rPr>
        <w:t xml:space="preserve">kumentacije o nabavi u roku od </w:t>
      </w:r>
      <w:r w:rsidRPr="00C5138C">
        <w:rPr>
          <w:rFonts w:ascii="Calibri" w:hAnsi="Calibri" w:cs="Calibri"/>
          <w:color w:val="000000"/>
          <w:lang w:val="hr-HR"/>
        </w:rPr>
        <w:t>8</w:t>
      </w:r>
      <w:r w:rsidR="0015206E" w:rsidRPr="00C5138C">
        <w:rPr>
          <w:rFonts w:ascii="Calibri" w:hAnsi="Calibri" w:cs="Calibri"/>
          <w:color w:val="000000"/>
          <w:lang w:val="hr-HR"/>
        </w:rPr>
        <w:t xml:space="preserve"> (osam)</w:t>
      </w:r>
      <w:r w:rsidRPr="00C5138C">
        <w:rPr>
          <w:rFonts w:ascii="Calibri" w:hAnsi="Calibri" w:cs="Calibri"/>
          <w:color w:val="000000"/>
          <w:lang w:val="hr-HR"/>
        </w:rPr>
        <w:t xml:space="preserve"> dana od da</w:t>
      </w:r>
      <w:r w:rsidR="00EC34C4" w:rsidRPr="00C5138C">
        <w:rPr>
          <w:rFonts w:ascii="Calibri" w:hAnsi="Calibri" w:cs="Calibri"/>
          <w:color w:val="000000"/>
          <w:lang w:val="hr-HR"/>
        </w:rPr>
        <w:t>na primitka potpisanog Ugovora</w:t>
      </w:r>
      <w:r w:rsidRPr="00494A6B">
        <w:rPr>
          <w:rFonts w:ascii="Calibri" w:hAnsi="Calibri" w:cs="Calibri"/>
          <w:color w:val="000000"/>
          <w:lang w:val="hr-HR"/>
        </w:rPr>
        <w:t xml:space="preserve"> od strane Naručitelja.</w:t>
      </w:r>
    </w:p>
    <w:p w14:paraId="434EF520" w14:textId="329D056C"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lastRenderedPageBreak/>
        <w:t>Do</w:t>
      </w:r>
      <w:r w:rsidR="00EC34C4">
        <w:rPr>
          <w:rFonts w:ascii="Calibri" w:hAnsi="Calibri" w:cs="ArialMT"/>
          <w:lang w:val="hr-HR"/>
        </w:rPr>
        <w:t>pušteno je da Zajednica ponuditelja</w:t>
      </w:r>
      <w:r w:rsidRPr="00494A6B">
        <w:rPr>
          <w:rFonts w:ascii="Calibri" w:hAnsi="Calibri" w:cs="ArialMT"/>
          <w:lang w:val="hr-HR"/>
        </w:rPr>
        <w:t xml:space="preserve"> dostavi bankovno jamstvo</w:t>
      </w:r>
      <w:r w:rsidR="00D518E3">
        <w:rPr>
          <w:rFonts w:ascii="Calibri" w:hAnsi="Calibri" w:cs="ArialMT"/>
          <w:lang w:val="hr-HR"/>
        </w:rPr>
        <w:t xml:space="preserve"> </w:t>
      </w:r>
      <w:r w:rsidRPr="00494A6B">
        <w:rPr>
          <w:rFonts w:ascii="Calibri" w:hAnsi="Calibri" w:cs="ArialMT"/>
          <w:lang w:val="hr-HR"/>
        </w:rPr>
        <w:t>za uredno ispunjenje ugovora koje se sastoji od više bankovnih jamstava za uredno ispunjenje ugovora, koje</w:t>
      </w:r>
      <w:r w:rsidR="00EC34C4">
        <w:rPr>
          <w:rFonts w:ascii="Calibri" w:hAnsi="Calibri" w:cs="ArialMT"/>
          <w:lang w:val="hr-HR"/>
        </w:rPr>
        <w:t xml:space="preserve"> daju članovi Zajednice ponuditelja</w:t>
      </w:r>
      <w:r w:rsidRPr="00494A6B">
        <w:rPr>
          <w:rFonts w:ascii="Calibri" w:hAnsi="Calibri" w:cs="ArialMT"/>
          <w:lang w:val="hr-HR"/>
        </w:rPr>
        <w:t xml:space="preserve">, a koje u ukupnom zbroju predstavljaju traženu visinu jamstva. </w:t>
      </w:r>
    </w:p>
    <w:p w14:paraId="12D8A567" w14:textId="44FE2272" w:rsidR="004F426B" w:rsidRDefault="004F426B" w:rsidP="00EC34C4">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uredno ispunjenje ugovora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uredno ispunjenje ugovora se trebaju nalaziti podaci o s</w:t>
      </w:r>
      <w:r w:rsidR="00EC34C4">
        <w:rPr>
          <w:rFonts w:ascii="Calibri" w:hAnsi="Calibri" w:cs="ArialMT"/>
          <w:lang w:val="hr-HR"/>
        </w:rPr>
        <w:t>vim članovima zajednice ponuditelja</w:t>
      </w:r>
      <w:r w:rsidRPr="00494A6B">
        <w:rPr>
          <w:rFonts w:ascii="Calibri" w:hAnsi="Calibri" w:cs="ArialMT"/>
          <w:lang w:val="hr-HR"/>
        </w:rPr>
        <w:t xml:space="preserve"> bez obzira na to ko</w:t>
      </w:r>
      <w:r w:rsidR="00EC34C4">
        <w:rPr>
          <w:rFonts w:ascii="Calibri" w:hAnsi="Calibri" w:cs="ArialMT"/>
          <w:lang w:val="hr-HR"/>
        </w:rPr>
        <w:t>ji od članova zajednice</w:t>
      </w:r>
      <w:r w:rsidRPr="00494A6B">
        <w:rPr>
          <w:rFonts w:ascii="Calibri" w:hAnsi="Calibri" w:cs="ArialMT"/>
          <w:lang w:val="hr-HR"/>
        </w:rPr>
        <w:t xml:space="preserve"> dostavlja jamstvo. Naručitelj može predmetno jamstvo naplatiti neovisno o tome koji je član zajednice ponuditelja dao jamstvo i neovisno o odnosu na kojeg se člana zajednice ponuditelja ostvare osiguran</w:t>
      </w:r>
      <w:r w:rsidR="00EC34C4">
        <w:rPr>
          <w:rFonts w:ascii="Calibri" w:hAnsi="Calibri" w:cs="ArialMT"/>
          <w:lang w:val="hr-HR"/>
        </w:rPr>
        <w:t>i slučajevi navedeni u jamstvu.</w:t>
      </w:r>
    </w:p>
    <w:p w14:paraId="4A56CB09" w14:textId="0880139C" w:rsidR="004F426B" w:rsidRPr="00494A6B" w:rsidRDefault="004F426B" w:rsidP="004F426B">
      <w:pPr>
        <w:keepNext/>
        <w:tabs>
          <w:tab w:val="num" w:pos="450"/>
        </w:tabs>
        <w:spacing w:before="120" w:after="120"/>
        <w:ind w:right="382"/>
        <w:jc w:val="both"/>
        <w:rPr>
          <w:rFonts w:ascii="Calibri" w:hAnsi="Calibri" w:cs="Calibri"/>
          <w:b/>
          <w:bCs/>
          <w:caps/>
          <w:color w:val="003399"/>
          <w:lang w:val="hr-HR"/>
        </w:rPr>
      </w:pPr>
    </w:p>
    <w:p w14:paraId="7EB7E4C5" w14:textId="085BA82F" w:rsidR="004F426B" w:rsidRPr="00946A49" w:rsidRDefault="004F426B" w:rsidP="00B137DF">
      <w:pPr>
        <w:pStyle w:val="Odlomakpopisa"/>
        <w:numPr>
          <w:ilvl w:val="2"/>
          <w:numId w:val="10"/>
        </w:numPr>
        <w:ind w:right="382"/>
        <w:jc w:val="both"/>
        <w:rPr>
          <w:rFonts w:ascii="Calibri" w:hAnsi="Calibri" w:cs="Calibri"/>
          <w:b/>
          <w:lang w:val="hr-HR"/>
        </w:rPr>
      </w:pPr>
      <w:r w:rsidRPr="00946A49">
        <w:rPr>
          <w:rFonts w:ascii="Calibri" w:hAnsi="Calibri" w:cs="Calibri"/>
          <w:b/>
          <w:lang w:val="hr-HR"/>
        </w:rPr>
        <w:t>Jamstvo za otklanjanje nedostataka u jamstvenom roku</w:t>
      </w:r>
    </w:p>
    <w:p w14:paraId="6FD044DC" w14:textId="77777777" w:rsidR="004F426B" w:rsidRPr="00494A6B" w:rsidRDefault="004F426B" w:rsidP="004F426B">
      <w:pPr>
        <w:tabs>
          <w:tab w:val="num" w:pos="1492"/>
        </w:tabs>
        <w:ind w:right="382"/>
        <w:jc w:val="both"/>
        <w:rPr>
          <w:rFonts w:ascii="Calibri" w:hAnsi="Calibri" w:cs="Calibri"/>
          <w:b/>
          <w:bCs/>
          <w:lang w:val="hr-HR"/>
        </w:rPr>
      </w:pPr>
    </w:p>
    <w:p w14:paraId="23EEB052" w14:textId="03FA98FB"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Odabrani ponuditelj će Naručitelju dostaviti sredstvo osiguranja za</w:t>
      </w:r>
      <w:r w:rsidRPr="00494A6B">
        <w:rPr>
          <w:rFonts w:ascii="Calibri" w:hAnsi="Calibri" w:cs="Calibri"/>
          <w:lang w:val="hr-HR"/>
        </w:rPr>
        <w:t xml:space="preserve"> otklanjanje nedostataka u jamstvenom roku (čije trajanje je jednako onome u ponudi (</w:t>
      </w:r>
      <w:r w:rsidR="00B75F67">
        <w:rPr>
          <w:rFonts w:ascii="Calibri" w:hAnsi="Calibri" w:cs="Calibri"/>
          <w:lang w:val="hr-HR"/>
        </w:rPr>
        <w:t>3/4/5</w:t>
      </w:r>
      <w:r w:rsidRPr="00494A6B">
        <w:rPr>
          <w:rFonts w:ascii="Calibri" w:hAnsi="Calibri" w:cs="Calibri"/>
          <w:lang w:val="hr-HR"/>
        </w:rPr>
        <w:t>/</w:t>
      </w:r>
      <w:r w:rsidR="00B75F67">
        <w:rPr>
          <w:rFonts w:ascii="Calibri" w:hAnsi="Calibri" w:cs="Calibri"/>
          <w:lang w:val="hr-HR"/>
        </w:rPr>
        <w:t xml:space="preserve">6 </w:t>
      </w:r>
      <w:r w:rsidRPr="00494A6B">
        <w:rPr>
          <w:rFonts w:ascii="Calibri" w:hAnsi="Calibri" w:cs="Calibri"/>
          <w:lang w:val="hr-HR"/>
        </w:rPr>
        <w:t>ili više</w:t>
      </w:r>
      <w:r w:rsidR="00B75F67">
        <w:rPr>
          <w:rFonts w:ascii="Calibri" w:hAnsi="Calibri" w:cs="Calibri"/>
          <w:lang w:val="hr-HR"/>
        </w:rPr>
        <w:t xml:space="preserve"> godina</w:t>
      </w:r>
      <w:r w:rsidRPr="00494A6B">
        <w:rPr>
          <w:rFonts w:ascii="Calibri" w:hAnsi="Calibri" w:cs="Calibri"/>
          <w:lang w:val="hr-HR"/>
        </w:rPr>
        <w:t xml:space="preserve">, a najmanje </w:t>
      </w:r>
      <w:r w:rsidRPr="00494A6B">
        <w:rPr>
          <w:rFonts w:asciiTheme="minorHAnsi" w:hAnsiTheme="minorHAnsi"/>
          <w:lang w:val="hr-HR"/>
        </w:rPr>
        <w:t>2</w:t>
      </w:r>
      <w:r w:rsidR="00B75F67">
        <w:rPr>
          <w:rFonts w:asciiTheme="minorHAnsi" w:hAnsiTheme="minorHAnsi"/>
          <w:lang w:val="hr-HR"/>
        </w:rPr>
        <w:t xml:space="preserve"> godine</w:t>
      </w:r>
      <w:r w:rsidRPr="00494A6B">
        <w:rPr>
          <w:rFonts w:asciiTheme="minorHAnsi" w:hAnsiTheme="minorHAnsi"/>
          <w:lang w:val="hr-HR"/>
        </w:rPr>
        <w:t xml:space="preserve"> </w:t>
      </w:r>
      <w:r w:rsidRPr="00494A6B">
        <w:rPr>
          <w:rFonts w:ascii="Calibri" w:hAnsi="Calibri" w:cs="Calibri"/>
          <w:color w:val="000000"/>
          <w:lang w:val="hr-HR"/>
        </w:rPr>
        <w:t xml:space="preserve">u obliku bankarske </w:t>
      </w:r>
      <w:r w:rsidRPr="00C5138C">
        <w:rPr>
          <w:rFonts w:ascii="Calibri" w:hAnsi="Calibri" w:cs="Calibri"/>
          <w:color w:val="000000"/>
          <w:lang w:val="hr-HR"/>
        </w:rPr>
        <w:t>garancije</w:t>
      </w:r>
      <w:r w:rsidRPr="00C5138C">
        <w:rPr>
          <w:rFonts w:ascii="Calibri" w:hAnsi="Calibri" w:cs="Calibri"/>
          <w:lang w:val="hr-HR"/>
        </w:rPr>
        <w:t xml:space="preserve"> u visini od 5% (pet posto) ugovorne cijene</w:t>
      </w:r>
      <w:r w:rsidRPr="00C5138C">
        <w:rPr>
          <w:rFonts w:ascii="Calibri" w:hAnsi="Calibri" w:cs="Calibri"/>
          <w:color w:val="000000"/>
          <w:lang w:val="hr-HR"/>
        </w:rPr>
        <w:t xml:space="preserve"> bez PDV-a sukladno uvjetima i </w:t>
      </w:r>
      <w:r w:rsidR="00C5138C" w:rsidRPr="00C5138C">
        <w:rPr>
          <w:rFonts w:ascii="Calibri" w:hAnsi="Calibri" w:cs="Calibri"/>
          <w:color w:val="000000"/>
          <w:lang w:val="hr-HR"/>
        </w:rPr>
        <w:t xml:space="preserve">Obrascu </w:t>
      </w:r>
      <w:r w:rsidR="008E44C3">
        <w:rPr>
          <w:rFonts w:ascii="Calibri" w:hAnsi="Calibri" w:cs="Calibri"/>
          <w:color w:val="000000"/>
          <w:lang w:val="hr-HR"/>
        </w:rPr>
        <w:t>8</w:t>
      </w:r>
      <w:r w:rsidR="00C5138C" w:rsidRPr="00C5138C">
        <w:rPr>
          <w:rFonts w:ascii="Calibri" w:hAnsi="Calibri" w:cs="Calibri"/>
          <w:color w:val="000000"/>
          <w:lang w:val="hr-HR"/>
        </w:rPr>
        <w:t>.</w:t>
      </w:r>
      <w:r w:rsidR="00A32ADE" w:rsidRPr="00C5138C">
        <w:rPr>
          <w:rFonts w:ascii="Calibri" w:hAnsi="Calibri" w:cs="Calibri"/>
          <w:color w:val="000000"/>
          <w:lang w:val="hr-HR"/>
        </w:rPr>
        <w:t xml:space="preserve"> koji čini dio</w:t>
      </w:r>
      <w:r w:rsidR="00A32ADE" w:rsidRPr="00A32ADE">
        <w:rPr>
          <w:rFonts w:ascii="Calibri" w:hAnsi="Calibri" w:cs="Calibri"/>
          <w:color w:val="000000"/>
          <w:lang w:val="hr-HR"/>
        </w:rPr>
        <w:t xml:space="preserve"> ove </w:t>
      </w:r>
      <w:r w:rsidRPr="00494A6B">
        <w:rPr>
          <w:rFonts w:ascii="Calibri" w:hAnsi="Calibri" w:cs="Calibri"/>
          <w:color w:val="000000"/>
          <w:lang w:val="hr-HR"/>
        </w:rPr>
        <w:t xml:space="preserve">Dokumentacije o nabavi u roku od 7 dana od dana </w:t>
      </w:r>
      <w:r w:rsidRPr="00494A6B">
        <w:rPr>
          <w:rFonts w:ascii="Calibri" w:hAnsi="Calibri" w:cs="Calibri"/>
          <w:lang w:val="hr-HR"/>
        </w:rPr>
        <w:t>primitka Potvrde o preuzimanju</w:t>
      </w:r>
      <w:r w:rsidR="00C528D3">
        <w:rPr>
          <w:rFonts w:ascii="Calibri" w:hAnsi="Calibri" w:cs="Calibri"/>
          <w:color w:val="000000"/>
          <w:lang w:val="hr-HR"/>
        </w:rPr>
        <w:t xml:space="preserve"> izvedenih radova.</w:t>
      </w:r>
    </w:p>
    <w:p w14:paraId="16EF1222"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Dopušteno je da Zajednica izvođača dostavi bankovno jamstvo za otklanjanje nedostataka u jamstvenom roku koje se sastoji od više bankovnih jamstava za otklanjanje nedostataka u jamstvenom roku, koje daju članovi Zajednice izvođača, a koje u ukupnom zbroju predstavljaju traženu visinu jamstva. </w:t>
      </w:r>
    </w:p>
    <w:p w14:paraId="5BEFFA79" w14:textId="1AB54DE4" w:rsidR="004F426B" w:rsidRPr="00A32ADE"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otklanjanje nedostataka u jamstvenom roku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otklanjanje nedostataka u jamstvenom roku se trebaju nalaziti podaci o svim članovima zajednice izvođača bez obzira na to koji od članova zajednice izvođača dostavlja jamstvo. Naručitelj može predmetno jamstvo naplatiti neovisno o tome koji je član zajednice ponuditelja dao jamstvo i neovisno o odnosu na kojeg se člana zajednice ponuditelja ostvare osiguran</w:t>
      </w:r>
      <w:r w:rsidR="00A32ADE">
        <w:rPr>
          <w:rFonts w:ascii="Calibri" w:hAnsi="Calibri" w:cs="ArialMT"/>
          <w:lang w:val="hr-HR"/>
        </w:rPr>
        <w:t>i slučajevi navedeni u jamstvu.</w:t>
      </w:r>
    </w:p>
    <w:p w14:paraId="39B68EE2" w14:textId="3879D548" w:rsidR="00B138DE" w:rsidRPr="00C27C0C"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C27C0C">
        <w:rPr>
          <w:rFonts w:asciiTheme="minorHAnsi" w:eastAsiaTheme="minorHAnsi" w:hAnsiTheme="minorHAnsi" w:cs="T3Font_3"/>
          <w:b/>
          <w:lang w:val="hr-HR" w:eastAsia="en-US"/>
        </w:rPr>
        <w:t>Datum, vrijeme i mjesto javnog otvaranja ponuda</w:t>
      </w:r>
    </w:p>
    <w:p w14:paraId="542DCC2E" w14:textId="1E6D7ED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C27C0C">
        <w:rPr>
          <w:rFonts w:asciiTheme="minorHAnsi" w:eastAsiaTheme="minorHAnsi" w:hAnsiTheme="minorHAnsi" w:cs="T3Font_3"/>
          <w:lang w:val="hr-HR" w:eastAsia="en-US"/>
        </w:rPr>
        <w:t>Javno otvaranje ponuda održat će se</w:t>
      </w:r>
      <w:r w:rsidR="00016EFE">
        <w:rPr>
          <w:rFonts w:asciiTheme="minorHAnsi" w:eastAsiaTheme="minorHAnsi" w:hAnsiTheme="minorHAnsi" w:cs="T3Font_3"/>
          <w:lang w:val="hr-HR" w:eastAsia="en-US"/>
        </w:rPr>
        <w:t xml:space="preserve"> </w:t>
      </w:r>
      <w:r w:rsidR="00FA222D">
        <w:rPr>
          <w:rFonts w:asciiTheme="minorHAnsi" w:eastAsiaTheme="minorHAnsi" w:hAnsiTheme="minorHAnsi" w:cs="T3Font_3"/>
          <w:lang w:val="hr-HR" w:eastAsia="en-US"/>
        </w:rPr>
        <w:t>17.06.2019 godine s početkom u 13,00 sati</w:t>
      </w:r>
      <w:r w:rsidRPr="00C27C0C">
        <w:rPr>
          <w:rFonts w:asciiTheme="minorHAnsi" w:eastAsiaTheme="minorHAnsi" w:hAnsiTheme="minorHAnsi" w:cs="T3Font_3"/>
          <w:lang w:val="hr-HR" w:eastAsia="en-US"/>
        </w:rPr>
        <w:t>, u prostorijama Naručitelja, na adresi:</w:t>
      </w:r>
      <w:r w:rsidRPr="00C27C0C">
        <w:rPr>
          <w:rFonts w:ascii="Calibri" w:hAnsi="Calibri" w:cs="ArialMT"/>
          <w:bCs/>
          <w:color w:val="000000"/>
          <w:lang w:val="hr-HR"/>
        </w:rPr>
        <w:t xml:space="preserve"> </w:t>
      </w:r>
      <w:r w:rsidR="009C2F27" w:rsidRPr="00C27C0C">
        <w:rPr>
          <w:rFonts w:ascii="Calibri" w:hAnsi="Calibri" w:cs="ArialMT"/>
          <w:bCs/>
          <w:color w:val="000000"/>
          <w:lang w:val="hr-HR"/>
        </w:rPr>
        <w:t>Dravska 1A, 42208 Cestica.</w:t>
      </w:r>
    </w:p>
    <w:p w14:paraId="7BFEDAC5"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7B1BC481"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Javnom otvaranju ponuda smiju prisustvovati ovlašteni predstavnici Ponuditelja i druge osobe. </w:t>
      </w:r>
    </w:p>
    <w:p w14:paraId="734E7C53"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Sukladno članku 282. stavak 8. Zakona o javnoj nabavi, pravo aktivnog sudjelovanja na javnom otvaranju ponuda imaju samo članovi stručnog povjerenstva za javnu nabavu i ovlašteni predstavnici Ponuditelja.</w:t>
      </w:r>
    </w:p>
    <w:p w14:paraId="250478E9"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 </w:t>
      </w:r>
    </w:p>
    <w:p w14:paraId="34F80080" w14:textId="6E1FF77E"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Zapisnik o otvaranju ponuda Naručitelj će odmah uručiti svim ovlaštenim predstavnicima Ponuditelja nazočnima na javnom otvaranju</w:t>
      </w:r>
      <w:r w:rsidR="00492F74">
        <w:rPr>
          <w:rFonts w:asciiTheme="minorHAnsi" w:eastAsiaTheme="minorHAnsi" w:hAnsiTheme="minorHAnsi" w:cs="T3Font_3"/>
          <w:lang w:val="hr-HR" w:eastAsia="en-US"/>
        </w:rPr>
        <w:t xml:space="preserve"> te se </w:t>
      </w:r>
      <w:r w:rsidR="00C42592">
        <w:rPr>
          <w:rFonts w:asciiTheme="minorHAnsi" w:eastAsiaTheme="minorHAnsi" w:hAnsiTheme="minorHAnsi" w:cs="T3Font_3"/>
          <w:lang w:val="hr-HR" w:eastAsia="en-US"/>
        </w:rPr>
        <w:t>javno objavljuje preko EOJN-a.</w:t>
      </w:r>
    </w:p>
    <w:p w14:paraId="5DC6AFAE" w14:textId="77777777" w:rsidR="00B138DE" w:rsidRPr="00B138DE" w:rsidRDefault="00B138DE" w:rsidP="00B138DE">
      <w:pPr>
        <w:pStyle w:val="Odlomakpopisa"/>
        <w:rPr>
          <w:rFonts w:asciiTheme="minorHAnsi" w:eastAsiaTheme="minorHAnsi" w:hAnsiTheme="minorHAnsi" w:cs="T3Font_3"/>
          <w:b/>
          <w:lang w:val="hr-HR" w:eastAsia="en-US"/>
        </w:rPr>
      </w:pPr>
    </w:p>
    <w:p w14:paraId="214F8321" w14:textId="371F695B" w:rsidR="00163938" w:rsidRPr="00163938"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Dokumenti koji će se nakon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postupka javne nabave vratiti ponuditeljima</w:t>
      </w:r>
    </w:p>
    <w:p w14:paraId="2286E150" w14:textId="77777777" w:rsidR="00163938" w:rsidRPr="00494A6B" w:rsidRDefault="00163938" w:rsidP="00163938">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Naručitelj obvezan je vratiti ponuditeljima jamstvo za ozbiljnost ponude u roku od deset dana od dana potpisivanja ugovora o javnoj nabavi, odnosno dostave jamstva za uredno ispunjenje ugovora o javnoj nabavi, a presliku jamstva obvezan je pohraniti.</w:t>
      </w:r>
    </w:p>
    <w:p w14:paraId="2B7E78EE" w14:textId="77777777" w:rsidR="00163938" w:rsidRPr="00494A6B" w:rsidRDefault="00163938" w:rsidP="00163938">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t xml:space="preserve">Sve elektronički dostavljene ponude EOJN RH će pohraniti na način koji omogućava očuvanje integriteta podataka. </w:t>
      </w:r>
    </w:p>
    <w:p w14:paraId="2DF20526" w14:textId="77777777" w:rsidR="00163938" w:rsidRPr="00494A6B" w:rsidRDefault="00163938" w:rsidP="00163938">
      <w:pPr>
        <w:autoSpaceDE w:val="0"/>
        <w:autoSpaceDN w:val="0"/>
        <w:adjustRightInd w:val="0"/>
        <w:spacing w:after="120"/>
        <w:ind w:right="380"/>
        <w:jc w:val="both"/>
        <w:rPr>
          <w:rFonts w:ascii="Calibri" w:hAnsi="Calibri" w:cs="Calibri"/>
          <w:color w:val="FF0000"/>
          <w:lang w:val="hr-HR"/>
        </w:rPr>
      </w:pPr>
      <w:r w:rsidRPr="00494A6B">
        <w:rPr>
          <w:rFonts w:ascii="Calibri" w:hAnsi="Calibri" w:cs="Calibri"/>
          <w:lang w:val="hr-HR"/>
        </w:rPr>
        <w:lastRenderedPageBreak/>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7E1EF6E2" w14:textId="58E128AF" w:rsidR="00B138DE" w:rsidRPr="00BF4B6A" w:rsidRDefault="00B138DE" w:rsidP="00BF4B6A">
      <w:pPr>
        <w:jc w:val="both"/>
        <w:rPr>
          <w:rFonts w:asciiTheme="minorHAnsi" w:eastAsiaTheme="minorHAnsi" w:hAnsiTheme="minorHAnsi" w:cs="T3Font_3"/>
          <w:lang w:val="hr-HR" w:eastAsia="en-US"/>
        </w:rPr>
      </w:pPr>
    </w:p>
    <w:p w14:paraId="535C893E" w14:textId="1944EE9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tijelima od kojih natjecatelj ili ponuditelj mo</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 dobiti pravovaljanu informaciju o obvezama koje se odnose na poreze,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titu okoli</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a, odredbe o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titi radnoga mjesta i radne uvjete koje su na snazi u području na kojem će se izvoditi radovi ili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usluge i koje će biti primjenjive na radove koji se izvode ili na usluge koje će se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za vrijeme trajanja ugovora</w:t>
      </w:r>
    </w:p>
    <w:p w14:paraId="490BBFC7" w14:textId="5BDC0A69"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Ministarstvo financija, Porezna uprava, Područni ured </w:t>
      </w:r>
      <w:r w:rsidR="00492F74">
        <w:rPr>
          <w:rFonts w:asciiTheme="minorHAnsi" w:eastAsiaTheme="minorHAnsi" w:hAnsiTheme="minorHAnsi" w:cs="T3Font_3"/>
          <w:lang w:val="hr-HR" w:eastAsia="en-US"/>
        </w:rPr>
        <w:t xml:space="preserve">Varaždin, </w:t>
      </w:r>
      <w:proofErr w:type="spellStart"/>
      <w:r w:rsidR="00492F74">
        <w:rPr>
          <w:rFonts w:asciiTheme="minorHAnsi" w:eastAsiaTheme="minorHAnsi" w:hAnsiTheme="minorHAnsi" w:cs="T3Font_3"/>
          <w:lang w:val="hr-HR" w:eastAsia="en-US"/>
        </w:rPr>
        <w:t>Graberje</w:t>
      </w:r>
      <w:proofErr w:type="spellEnd"/>
      <w:r w:rsidR="00492F74">
        <w:rPr>
          <w:rFonts w:asciiTheme="minorHAnsi" w:eastAsiaTheme="minorHAnsi" w:hAnsiTheme="minorHAnsi" w:cs="T3Font_3"/>
          <w:lang w:val="hr-HR" w:eastAsia="en-US"/>
        </w:rPr>
        <w:t xml:space="preserve"> 1, 42000 Varaždin</w:t>
      </w:r>
    </w:p>
    <w:p w14:paraId="62C91C05" w14:textId="27BDE5EA"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Hrvatski zavod za mirovinsko osiguranje, Područna služba u </w:t>
      </w:r>
      <w:r w:rsidR="00C6116D">
        <w:rPr>
          <w:rFonts w:asciiTheme="minorHAnsi" w:eastAsiaTheme="minorHAnsi" w:hAnsiTheme="minorHAnsi" w:cs="T3Font_3"/>
          <w:lang w:val="hr-HR" w:eastAsia="en-US"/>
        </w:rPr>
        <w:t>Varaždinu</w:t>
      </w:r>
      <w:r w:rsidRPr="006926A3">
        <w:rPr>
          <w:rFonts w:asciiTheme="minorHAnsi" w:eastAsiaTheme="minorHAnsi" w:hAnsiTheme="minorHAnsi" w:cs="T3Font_3"/>
          <w:lang w:val="hr-HR" w:eastAsia="en-US"/>
        </w:rPr>
        <w:t>,</w:t>
      </w:r>
      <w:r w:rsidR="00C6116D">
        <w:rPr>
          <w:rFonts w:asciiTheme="minorHAnsi" w:eastAsiaTheme="minorHAnsi" w:hAnsiTheme="minorHAnsi" w:cs="T3Font_3"/>
          <w:lang w:val="hr-HR" w:eastAsia="en-US"/>
        </w:rPr>
        <w:t xml:space="preserve"> </w:t>
      </w:r>
      <w:r w:rsidR="00C6116D" w:rsidRPr="00C6116D">
        <w:rPr>
          <w:rFonts w:asciiTheme="minorHAnsi" w:eastAsiaTheme="minorHAnsi" w:hAnsiTheme="minorHAnsi" w:cs="T3Font_3"/>
          <w:lang w:val="hr-HR" w:eastAsia="en-US"/>
        </w:rPr>
        <w:t>Kolodvorska ul. 20C, 42000, Varaždin</w:t>
      </w:r>
    </w:p>
    <w:p w14:paraId="0D77D86C" w14:textId="416E8D8F" w:rsidR="006926A3" w:rsidRPr="00E54B79" w:rsidRDefault="006926A3" w:rsidP="001369DB">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w:t>
      </w:r>
      <w:r w:rsidR="00C6116D">
        <w:rPr>
          <w:rFonts w:asciiTheme="minorHAnsi" w:eastAsiaTheme="minorHAnsi" w:hAnsiTheme="minorHAnsi" w:cs="T3Font_3"/>
          <w:lang w:val="hr-HR" w:eastAsia="en-US"/>
        </w:rPr>
        <w:t xml:space="preserve">Varaždinska županija, </w:t>
      </w:r>
      <w:r w:rsidR="00C6116D" w:rsidRPr="00C6116D">
        <w:rPr>
          <w:rFonts w:asciiTheme="minorHAnsi" w:eastAsiaTheme="minorHAnsi" w:hAnsiTheme="minorHAnsi" w:cs="T3Font_3"/>
          <w:lang w:val="hr-HR" w:eastAsia="en-US"/>
        </w:rPr>
        <w:t>Upravni odjel za prostorno uređenje, graditeljstvo i zaštitu okoliša</w:t>
      </w:r>
      <w:r w:rsidR="00C6116D">
        <w:rPr>
          <w:rFonts w:asciiTheme="minorHAnsi" w:eastAsiaTheme="minorHAnsi" w:hAnsiTheme="minorHAnsi" w:cs="T3Font_3"/>
          <w:lang w:val="hr-HR" w:eastAsia="en-US"/>
        </w:rPr>
        <w:t>, Franjevački trg 7, 42000 Varaždin</w:t>
      </w:r>
    </w:p>
    <w:p w14:paraId="32D8E2BC" w14:textId="77777777" w:rsidR="00B138DE" w:rsidRPr="00B138DE" w:rsidRDefault="00B138DE" w:rsidP="00B138DE">
      <w:pPr>
        <w:pStyle w:val="Odlomakpopisa"/>
        <w:rPr>
          <w:rFonts w:asciiTheme="minorHAnsi" w:eastAsiaTheme="minorHAnsi" w:hAnsiTheme="minorHAnsi" w:cs="T3Font_3"/>
          <w:b/>
          <w:lang w:val="hr-HR" w:eastAsia="en-US"/>
        </w:rPr>
      </w:pPr>
    </w:p>
    <w:p w14:paraId="2009FAC0" w14:textId="08E7672E"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za dono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enje odluke o odabiru</w:t>
      </w:r>
    </w:p>
    <w:p w14:paraId="4B5C6A90" w14:textId="534C519F" w:rsidR="00C17112" w:rsidRPr="00C17112" w:rsidRDefault="009A0828" w:rsidP="00C17112">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Naručitelj na osnovi rezultata pregleda i ocjene ponuda te kriterija za odabir ponude</w:t>
      </w:r>
      <w:r w:rsidR="00C17112" w:rsidRPr="00C17112">
        <w:rPr>
          <w:rFonts w:asciiTheme="minorHAnsi" w:eastAsiaTheme="minorHAnsi" w:hAnsiTheme="minorHAnsi" w:cs="T3Font_3"/>
          <w:lang w:val="hr-HR" w:eastAsia="en-US"/>
        </w:rPr>
        <w:t xml:space="preserve"> u postupku javne nabave donosi odluku o odabiru odnosno, ako postoje razlozi za poništenje postupka javne nabave iz članka 298. Zakona o javnoj nabavi, odluku o poništenju.</w:t>
      </w:r>
    </w:p>
    <w:p w14:paraId="3370ED4E" w14:textId="77777777"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C17112">
        <w:rPr>
          <w:rFonts w:asciiTheme="minorHAnsi" w:eastAsiaTheme="minorHAnsi" w:hAnsiTheme="minorHAnsi" w:cs="T3Font_3"/>
          <w:lang w:val="hr-HR" w:eastAsia="en-US"/>
        </w:rPr>
        <w:t xml:space="preserve">Odluku o odabiru ili odluku o poništenju postupka javne nabave s preslikom zapisnika o pregledu i ocjeni, Naručitelj će dostaviti sudionicima putem EOJN RH.  </w:t>
      </w:r>
    </w:p>
    <w:p w14:paraId="306E0463" w14:textId="18D96DE8"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9F0DFB">
        <w:rPr>
          <w:rFonts w:asciiTheme="minorHAnsi" w:eastAsiaTheme="minorHAnsi" w:hAnsiTheme="minorHAnsi" w:cs="T3Font_3"/>
          <w:lang w:val="hr-HR" w:eastAsia="en-US"/>
        </w:rPr>
        <w:t>Rok za donošenje odluke o odabiru ili odluke o poništenju postupka javne nabave iznosi</w:t>
      </w:r>
      <w:r w:rsidR="009F0DFB" w:rsidRPr="009F0DFB">
        <w:rPr>
          <w:rFonts w:asciiTheme="minorHAnsi" w:eastAsiaTheme="minorHAnsi" w:hAnsiTheme="minorHAnsi" w:cs="T3Font_3"/>
          <w:lang w:val="hr-HR" w:eastAsia="en-US"/>
        </w:rPr>
        <w:t xml:space="preserve"> </w:t>
      </w:r>
      <w:r w:rsidR="006926A3" w:rsidRPr="009F0DFB">
        <w:rPr>
          <w:rFonts w:asciiTheme="minorHAnsi" w:eastAsiaTheme="minorHAnsi" w:hAnsiTheme="minorHAnsi" w:cs="T3Font_3"/>
          <w:lang w:val="hr-HR" w:eastAsia="en-US"/>
        </w:rPr>
        <w:t xml:space="preserve">30 </w:t>
      </w:r>
      <w:r w:rsidRPr="009F0DFB">
        <w:rPr>
          <w:rFonts w:asciiTheme="minorHAnsi" w:eastAsiaTheme="minorHAnsi" w:hAnsiTheme="minorHAnsi" w:cs="T3Font_3"/>
          <w:lang w:val="hr-HR" w:eastAsia="en-US"/>
        </w:rPr>
        <w:t>dana od isteka</w:t>
      </w:r>
      <w:r w:rsidRPr="00C17112">
        <w:rPr>
          <w:rFonts w:asciiTheme="minorHAnsi" w:eastAsiaTheme="minorHAnsi" w:hAnsiTheme="minorHAnsi" w:cs="T3Font_3"/>
          <w:lang w:val="hr-HR" w:eastAsia="en-US"/>
        </w:rPr>
        <w:t xml:space="preserve"> roka za dostavu ponude.</w:t>
      </w:r>
    </w:p>
    <w:p w14:paraId="40C805E3" w14:textId="77777777" w:rsidR="00B138DE" w:rsidRDefault="00B138DE" w:rsidP="00B138DE">
      <w:pPr>
        <w:pStyle w:val="Odlomakpopisa"/>
        <w:rPr>
          <w:rFonts w:asciiTheme="minorHAnsi" w:eastAsiaTheme="minorHAnsi" w:hAnsiTheme="minorHAnsi" w:cs="T3Font_3"/>
          <w:b/>
          <w:lang w:val="hr-HR" w:eastAsia="en-US"/>
        </w:rPr>
      </w:pPr>
    </w:p>
    <w:p w14:paraId="56016AC7" w14:textId="77777777" w:rsidR="00C27C0C" w:rsidRPr="00B138DE" w:rsidRDefault="00C27C0C" w:rsidP="00B138DE">
      <w:pPr>
        <w:pStyle w:val="Odlomakpopisa"/>
        <w:rPr>
          <w:rFonts w:asciiTheme="minorHAnsi" w:eastAsiaTheme="minorHAnsi" w:hAnsiTheme="minorHAnsi" w:cs="T3Font_3"/>
          <w:b/>
          <w:lang w:val="hr-HR" w:eastAsia="en-US"/>
        </w:rPr>
      </w:pPr>
    </w:p>
    <w:p w14:paraId="39E54874" w14:textId="1A7C3E8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 xml:space="preserve"> </w:t>
      </w:r>
      <w:r w:rsidRPr="00494A6B">
        <w:rPr>
          <w:rFonts w:asciiTheme="minorHAnsi" w:eastAsiaTheme="minorHAnsi" w:hAnsiTheme="minorHAnsi" w:cs="T3Font_3"/>
          <w:b/>
          <w:lang w:val="hr-HR" w:eastAsia="en-US"/>
        </w:rPr>
        <w:t>Rok, način i uvjeti plaćanja</w:t>
      </w:r>
    </w:p>
    <w:p w14:paraId="524BAE5F" w14:textId="796429E8" w:rsidR="0072089B" w:rsidRPr="00401CE0" w:rsidRDefault="0072089B" w:rsidP="00401CE0">
      <w:pPr>
        <w:autoSpaceDE w:val="0"/>
        <w:autoSpaceDN w:val="0"/>
        <w:adjustRightInd w:val="0"/>
        <w:jc w:val="both"/>
        <w:rPr>
          <w:rFonts w:asciiTheme="minorHAnsi" w:hAnsiTheme="minorHAnsi"/>
        </w:rPr>
      </w:pPr>
      <w:r w:rsidRPr="00401CE0">
        <w:rPr>
          <w:rFonts w:asciiTheme="minorHAnsi" w:hAnsiTheme="minorHAnsi"/>
        </w:rPr>
        <w:t>Naručitelj će plaćanja vršiti na temelju računa/situacija, uz koje se prilažu specifikacije izvršenih radova. Račun/situacija je plativa uz uvjet</w:t>
      </w:r>
      <w:r w:rsidR="005104E5" w:rsidRPr="00401CE0">
        <w:rPr>
          <w:rFonts w:asciiTheme="minorHAnsi" w:hAnsiTheme="minorHAnsi"/>
        </w:rPr>
        <w:t xml:space="preserve"> ovjere od strane nadzornog inženjera kojega osigurava Naručitelj</w:t>
      </w:r>
      <w:r w:rsidRPr="00401CE0">
        <w:rPr>
          <w:rFonts w:asciiTheme="minorHAnsi" w:hAnsiTheme="minorHAnsi"/>
        </w:rPr>
        <w:t>. Naručitelj će tako isp</w:t>
      </w:r>
      <w:r w:rsidR="00523E68" w:rsidRPr="00401CE0">
        <w:rPr>
          <w:rFonts w:asciiTheme="minorHAnsi" w:hAnsiTheme="minorHAnsi"/>
        </w:rPr>
        <w:t xml:space="preserve">ostavljen račun/situaciju </w:t>
      </w:r>
      <w:r w:rsidRPr="00401CE0">
        <w:rPr>
          <w:rFonts w:asciiTheme="minorHAnsi" w:hAnsiTheme="minorHAnsi"/>
        </w:rPr>
        <w:t xml:space="preserve">platiti u roku </w:t>
      </w:r>
      <w:r w:rsidR="00523E68" w:rsidRPr="00401CE0">
        <w:rPr>
          <w:rFonts w:asciiTheme="minorHAnsi" w:hAnsiTheme="minorHAnsi"/>
        </w:rPr>
        <w:t xml:space="preserve">ne kasnijem od </w:t>
      </w:r>
      <w:r w:rsidR="00C27C0C">
        <w:rPr>
          <w:rFonts w:asciiTheme="minorHAnsi" w:hAnsiTheme="minorHAnsi"/>
        </w:rPr>
        <w:t>3</w:t>
      </w:r>
      <w:r w:rsidR="00523E68" w:rsidRPr="00401CE0">
        <w:rPr>
          <w:rFonts w:asciiTheme="minorHAnsi" w:hAnsiTheme="minorHAnsi"/>
        </w:rPr>
        <w:t>0 dana</w:t>
      </w:r>
      <w:r w:rsidR="0096314A" w:rsidRPr="00401CE0">
        <w:rPr>
          <w:rFonts w:asciiTheme="minorHAnsi" w:hAnsiTheme="minorHAnsi"/>
        </w:rPr>
        <w:t xml:space="preserve"> od dana zaprimanja urednog zahtjeva</w:t>
      </w:r>
      <w:r w:rsidRPr="00401CE0">
        <w:rPr>
          <w:rFonts w:asciiTheme="minorHAnsi" w:hAnsiTheme="minorHAnsi"/>
        </w:rPr>
        <w:t>.</w:t>
      </w:r>
    </w:p>
    <w:p w14:paraId="1EEB699D" w14:textId="77777777" w:rsidR="0068361B" w:rsidRPr="00401CE0" w:rsidRDefault="0068361B" w:rsidP="00401CE0">
      <w:pPr>
        <w:autoSpaceDE w:val="0"/>
        <w:autoSpaceDN w:val="0"/>
        <w:adjustRightInd w:val="0"/>
        <w:jc w:val="both"/>
        <w:rPr>
          <w:rFonts w:asciiTheme="minorHAnsi" w:hAnsiTheme="minorHAnsi"/>
        </w:rPr>
      </w:pPr>
    </w:p>
    <w:p w14:paraId="42CFAFCC" w14:textId="47A06462" w:rsidR="0068361B" w:rsidRPr="00401CE0" w:rsidRDefault="0068361B" w:rsidP="00401CE0">
      <w:pPr>
        <w:jc w:val="both"/>
        <w:rPr>
          <w:rFonts w:asciiTheme="minorHAnsi" w:hAnsiTheme="minorHAnsi" w:cstheme="minorHAnsi"/>
          <w:lang w:val="hr-HR"/>
        </w:rPr>
      </w:pPr>
      <w:r w:rsidRPr="00401CE0">
        <w:rPr>
          <w:rFonts w:asciiTheme="minorHAnsi" w:hAnsiTheme="minorHAnsi" w:cstheme="minorHAnsi"/>
          <w:lang w:val="hr-HR"/>
        </w:rPr>
        <w:t>Cijena izvedenih radova obračunat će se prema stvarno izvedenim količinama radova evidentirani</w:t>
      </w:r>
      <w:r w:rsidR="000114F9">
        <w:rPr>
          <w:rFonts w:asciiTheme="minorHAnsi" w:hAnsiTheme="minorHAnsi" w:cstheme="minorHAnsi"/>
          <w:lang w:val="hr-HR"/>
        </w:rPr>
        <w:t>m</w:t>
      </w:r>
      <w:r w:rsidRPr="00401CE0">
        <w:rPr>
          <w:rFonts w:asciiTheme="minorHAnsi" w:hAnsiTheme="minorHAnsi" w:cstheme="minorHAnsi"/>
          <w:lang w:val="hr-HR"/>
        </w:rPr>
        <w:t xml:space="preserve"> u građevinskoj knjizi i jediničnim cijenama iz Ugovornog troškovnika za pojedinačne vrste  radova. </w:t>
      </w:r>
    </w:p>
    <w:p w14:paraId="43E91B4C" w14:textId="77777777" w:rsidR="0068361B" w:rsidRPr="00401CE0" w:rsidRDefault="0068361B" w:rsidP="00401CE0">
      <w:pPr>
        <w:jc w:val="both"/>
        <w:rPr>
          <w:rFonts w:asciiTheme="minorHAnsi" w:hAnsiTheme="minorHAnsi" w:cstheme="minorHAnsi"/>
          <w:lang w:val="hr-HR"/>
        </w:rPr>
      </w:pPr>
    </w:p>
    <w:p w14:paraId="4661FE06" w14:textId="44BA53C3" w:rsidR="0072089B" w:rsidRPr="00401CE0" w:rsidRDefault="0068361B" w:rsidP="00401CE0">
      <w:pPr>
        <w:contextualSpacing/>
        <w:jc w:val="both"/>
        <w:rPr>
          <w:rFonts w:asciiTheme="minorHAnsi" w:hAnsiTheme="minorHAnsi" w:cstheme="minorHAnsi"/>
          <w:lang w:val="hr-HR"/>
        </w:rPr>
      </w:pPr>
      <w:r w:rsidRPr="00401CE0">
        <w:rPr>
          <w:rFonts w:asciiTheme="minorHAnsi" w:hAnsiTheme="minorHAnsi" w:cstheme="minorHAnsi"/>
          <w:spacing w:val="-3"/>
          <w:lang w:val="hr-HR"/>
        </w:rPr>
        <w:t>Naručitelj</w:t>
      </w:r>
      <w:r w:rsidRPr="00401CE0">
        <w:rPr>
          <w:rFonts w:asciiTheme="minorHAnsi" w:hAnsiTheme="minorHAnsi" w:cstheme="minorHAnsi"/>
          <w:lang w:val="hr-HR"/>
        </w:rPr>
        <w:t xml:space="preserve">  će </w:t>
      </w:r>
      <w:r w:rsidRPr="00401CE0">
        <w:rPr>
          <w:rFonts w:asciiTheme="minorHAnsi" w:hAnsiTheme="minorHAnsi" w:cstheme="minorHAnsi"/>
          <w:spacing w:val="-3"/>
          <w:lang w:val="hr-HR"/>
        </w:rPr>
        <w:t xml:space="preserve">Izvođaču </w:t>
      </w:r>
      <w:r w:rsidRPr="00401CE0">
        <w:rPr>
          <w:rFonts w:asciiTheme="minorHAnsi" w:hAnsiTheme="minorHAnsi" w:cstheme="minorHAnsi"/>
          <w:lang w:val="hr-HR"/>
        </w:rPr>
        <w:t xml:space="preserve"> platiti 90 % (devedeset posto) neospornog iznosa od ugovorne cijene po  privremenim situacijama, a preostalih 10 % (deset posto) po okončanoj situaciji.</w:t>
      </w:r>
    </w:p>
    <w:p w14:paraId="3B2C364F" w14:textId="77777777" w:rsidR="0068361B" w:rsidRPr="00401CE0" w:rsidRDefault="0068361B" w:rsidP="00401CE0">
      <w:pPr>
        <w:contextualSpacing/>
        <w:jc w:val="both"/>
        <w:rPr>
          <w:rFonts w:asciiTheme="minorHAnsi" w:hAnsiTheme="minorHAnsi"/>
        </w:rPr>
      </w:pPr>
    </w:p>
    <w:p w14:paraId="2BDB066A" w14:textId="1E7B8D06" w:rsidR="0072089B" w:rsidRPr="00DD5161" w:rsidRDefault="0072089B" w:rsidP="0072089B">
      <w:pPr>
        <w:contextualSpacing/>
        <w:jc w:val="both"/>
        <w:rPr>
          <w:rFonts w:asciiTheme="minorHAnsi" w:hAnsiTheme="minorHAnsi"/>
        </w:rPr>
      </w:pPr>
      <w:r w:rsidRPr="00401CE0">
        <w:rPr>
          <w:rFonts w:asciiTheme="minorHAnsi" w:hAnsiTheme="minorHAnsi"/>
        </w:rPr>
        <w:t>Odabrani ponuditelj nema pravo na plaćanje predujma.</w:t>
      </w:r>
    </w:p>
    <w:p w14:paraId="6C38184E" w14:textId="660473B2" w:rsidR="0099168F" w:rsidRPr="009A0828" w:rsidRDefault="0099168F" w:rsidP="009A0828">
      <w:pPr>
        <w:autoSpaceDE w:val="0"/>
        <w:autoSpaceDN w:val="0"/>
        <w:adjustRightInd w:val="0"/>
        <w:spacing w:after="120"/>
        <w:ind w:right="380"/>
        <w:jc w:val="both"/>
        <w:rPr>
          <w:rFonts w:asciiTheme="minorHAnsi" w:eastAsiaTheme="minorHAnsi" w:hAnsiTheme="minorHAnsi" w:cs="T3Font_3"/>
          <w:b/>
          <w:lang w:val="hr-HR" w:eastAsia="en-US"/>
        </w:rPr>
      </w:pPr>
    </w:p>
    <w:p w14:paraId="2C196687" w14:textId="2A6AFA3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Uvjeti i zahtjevi koji moraju biti ispunjeni sukladno posebnim propisima ili stručnim pravilima</w:t>
      </w:r>
    </w:p>
    <w:p w14:paraId="70F242A1" w14:textId="6482B6A9" w:rsidR="00163938" w:rsidRPr="00163938"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 xml:space="preserve">U slučaju uvođenja </w:t>
      </w:r>
      <w:proofErr w:type="spellStart"/>
      <w:r w:rsidRPr="00163938">
        <w:rPr>
          <w:rFonts w:asciiTheme="minorHAnsi" w:eastAsiaTheme="minorHAnsi" w:hAnsiTheme="minorHAnsi" w:cs="T3Font_3"/>
          <w:lang w:val="hr-HR" w:eastAsia="en-US"/>
        </w:rPr>
        <w:t>podugovaratelja</w:t>
      </w:r>
      <w:proofErr w:type="spellEnd"/>
      <w:r w:rsidRPr="00163938">
        <w:rPr>
          <w:rFonts w:asciiTheme="minorHAnsi" w:eastAsiaTheme="minorHAnsi" w:hAnsiTheme="minorHAnsi" w:cs="T3Font_3"/>
          <w:lang w:val="hr-HR" w:eastAsia="en-US"/>
        </w:rPr>
        <w:t xml:space="preserve"> tijekom izvršenja ugovora koji je strana pravna osoba i koja ne posjeduje ovlaštenje za obavljanje djelatnosti građenja/projektiranja odnosno stručnih geodetskih poslova u Republici Hrvatskoj ista je dužna Naručitelju prije odobrenja ovog zahtjeva dostaviti dokaz o postupanju sukladno Zakonu o poslovima i djelatnostima prostornog uređenja i gradnje </w:t>
      </w:r>
      <w:r w:rsidR="006926A3">
        <w:rPr>
          <w:rFonts w:asciiTheme="minorHAnsi" w:eastAsiaTheme="minorHAnsi" w:hAnsiTheme="minorHAnsi" w:cs="T3Font_3"/>
          <w:lang w:val="hr-HR" w:eastAsia="en-US"/>
        </w:rPr>
        <w:t xml:space="preserve">(NN 78/15), </w:t>
      </w:r>
      <w:r w:rsidRPr="00163938">
        <w:rPr>
          <w:rFonts w:asciiTheme="minorHAnsi" w:eastAsiaTheme="minorHAnsi" w:hAnsiTheme="minorHAnsi" w:cs="T3Font_3"/>
          <w:lang w:val="hr-HR" w:eastAsia="en-US"/>
        </w:rPr>
        <w:t>odnosno Zakonu o obavljanju geodetske djelatnosti</w:t>
      </w:r>
      <w:r w:rsidR="006926A3">
        <w:rPr>
          <w:rFonts w:asciiTheme="minorHAnsi" w:eastAsiaTheme="minorHAnsi" w:hAnsiTheme="minorHAnsi" w:cs="T3Font_3"/>
          <w:lang w:val="hr-HR" w:eastAsia="en-US"/>
        </w:rPr>
        <w:t xml:space="preserve"> (NN 152/08, 61/11, 56/13).</w:t>
      </w:r>
    </w:p>
    <w:p w14:paraId="650E44C8" w14:textId="05A652BB" w:rsidR="001A4527"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Svi stručnjaci koji nisu državljani Republike Hrvatske, a uključeni su u izvršenje ugovora dužni su ishoditi sva potrebna rješenja/potvrde o upisu u relevantne strukovne Komore ili Imenike sukladno zakonima Republike Hrvatske.</w:t>
      </w:r>
    </w:p>
    <w:p w14:paraId="7976E80C" w14:textId="77777777" w:rsidR="006926A3" w:rsidRPr="006926A3" w:rsidRDefault="006926A3" w:rsidP="006926A3">
      <w:pPr>
        <w:autoSpaceDE w:val="0"/>
        <w:autoSpaceDN w:val="0"/>
        <w:adjustRightInd w:val="0"/>
        <w:spacing w:after="120"/>
        <w:ind w:right="380"/>
        <w:jc w:val="both"/>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Između Naručitelja i gospodarskog subjekta koji je podnio ekonomski najpovoljniju ponudu sklapa se Ugovor o javnoj nabavi usklađen sa Zakonom o gradnji (NN 153/13, 20/17), Zakonom o prostornom </w:t>
      </w:r>
      <w:r w:rsidRPr="006926A3">
        <w:rPr>
          <w:rFonts w:asciiTheme="minorHAnsi" w:eastAsiaTheme="minorHAnsi" w:hAnsiTheme="minorHAnsi" w:cs="T3Font_3"/>
          <w:lang w:val="hr-HR" w:eastAsia="en-US"/>
        </w:rPr>
        <w:lastRenderedPageBreak/>
        <w:t>uređenju  (NN 153/13, 65/17), Zakonom o obveznim odnosima (NN 35/05, 41/08, 125/11, 78/15), drugim važećim zakonskim i drugim propisima, a za pitanja koja zakoni ne uređuju vrijede građevinske uzance.</w:t>
      </w:r>
    </w:p>
    <w:p w14:paraId="58C08189" w14:textId="77777777" w:rsidR="006926A3" w:rsidRPr="00163938" w:rsidRDefault="006926A3" w:rsidP="00163938">
      <w:pPr>
        <w:autoSpaceDE w:val="0"/>
        <w:autoSpaceDN w:val="0"/>
        <w:adjustRightInd w:val="0"/>
        <w:spacing w:after="120"/>
        <w:ind w:right="380"/>
        <w:jc w:val="both"/>
        <w:rPr>
          <w:rFonts w:asciiTheme="minorHAnsi" w:eastAsiaTheme="minorHAnsi" w:hAnsiTheme="minorHAnsi" w:cs="T3Font_3"/>
          <w:lang w:val="hr-HR" w:eastAsia="en-US"/>
        </w:rPr>
      </w:pPr>
    </w:p>
    <w:p w14:paraId="657F2175" w14:textId="424AFA25"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Rok za izjavljivanje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 xml:space="preserve">albe na dokumentaciju o nabavi te naziv i adresa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albenog tijela</w:t>
      </w:r>
    </w:p>
    <w:p w14:paraId="1914F841" w14:textId="77777777" w:rsidR="001A4527" w:rsidRPr="001A4527" w:rsidRDefault="001A4527" w:rsidP="001A4527">
      <w:pPr>
        <w:pStyle w:val="Odlomakpopisa"/>
        <w:rPr>
          <w:rFonts w:asciiTheme="minorHAnsi" w:eastAsiaTheme="minorHAnsi" w:hAnsiTheme="minorHAnsi" w:cs="T3Font_3"/>
          <w:b/>
          <w:lang w:val="hr-HR" w:eastAsia="en-US"/>
        </w:rPr>
      </w:pPr>
    </w:p>
    <w:p w14:paraId="0B96AA3B"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2E0D475E"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i središnje tijelo državne uprave nadležno za politiku javne nabave i nadležno državno odvjetništvo.</w:t>
      </w:r>
    </w:p>
    <w:p w14:paraId="4E77A1E3" w14:textId="77777777" w:rsidR="001A4527" w:rsidRPr="00C008BE" w:rsidRDefault="001A4527" w:rsidP="001A4527">
      <w:pPr>
        <w:autoSpaceDE w:val="0"/>
        <w:autoSpaceDN w:val="0"/>
        <w:adjustRightInd w:val="0"/>
        <w:spacing w:after="120"/>
        <w:ind w:right="380"/>
        <w:jc w:val="both"/>
        <w:rPr>
          <w:rFonts w:ascii="Calibri" w:hAnsi="Calibri" w:cs="Calibri"/>
          <w:b/>
          <w:lang w:val="hr-HR"/>
        </w:rPr>
      </w:pPr>
      <w:r w:rsidRPr="00C008BE">
        <w:rPr>
          <w:rFonts w:ascii="Calibri" w:hAnsi="Calibri" w:cs="Calibri"/>
          <w:b/>
          <w:lang w:val="hr-HR"/>
        </w:rPr>
        <w:t xml:space="preserve">Žalba se izjavljuje Državnoj komisiji za kontrolu postupaka javne nabave, Koturaška cesta 43/IV, 10000 Zagreb. </w:t>
      </w:r>
    </w:p>
    <w:p w14:paraId="5E8A58E8" w14:textId="5BF66A15"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69F8D9FA" w14:textId="2D19B94A" w:rsidR="00EA7582" w:rsidRPr="00494A6B" w:rsidRDefault="00EA7582" w:rsidP="001A4527">
      <w:pPr>
        <w:autoSpaceDE w:val="0"/>
        <w:autoSpaceDN w:val="0"/>
        <w:adjustRightInd w:val="0"/>
        <w:spacing w:after="120"/>
        <w:ind w:right="380"/>
        <w:jc w:val="both"/>
        <w:rPr>
          <w:rFonts w:ascii="Calibri" w:hAnsi="Calibri" w:cs="Calibri"/>
          <w:lang w:val="hr-HR"/>
        </w:rPr>
      </w:pPr>
      <w:r w:rsidRPr="00EA7582">
        <w:rPr>
          <w:rFonts w:ascii="Calibri" w:hAnsi="Calibri" w:cs="Calibri"/>
          <w:lang w:val="hr-HR"/>
        </w:rPr>
        <w:t>U žalbenim postupcima pred Državnom komisijom žalba se može dostaviti elektroničkim sredstvima komunikacije putem sustava e-Žalba. Smatra se da je žalba koja je predana putem sustava e-Žalba potpisana. Sustav e-Žalba elektroničkim vremenskim žigom ovjerava datum i vrijeme zaprimanja žalbe na poslužitelju EOJN RH. Smatra se da je dostava Državnoj komisiji, odnosno stranci žalbenog postupka obavljena na dan kada je žalba zaprimljena na poslužitelju EOJN RH. Sustav e-Žalba bez odgode šalje obavijest o zaprimljenoj žalbi strankama žalbenog postupka u njihov siguran elektronički pretinac na poslužitelju EOJN RH te na njihovu adresu elektroničke pošte. Obavijest sadrži podatke o internetskoj adresi na kojoj je dostupna žalba, datum i vrijeme zaprimanja žalbe te upozorenje da je danom zaprimanja žalbe na poslužitelju EOJN RH dostava obavljena. Smatra se da je adresa elektroničke pošte koju je gospodarski subjekt, odnosno naručitelj naveo u EOJN RH važeća. Nakon dostave odluke Državne komisije javnom objavom, sustav e-Žalba šalje obavijest o tome strankama žalbenog postupka.</w:t>
      </w:r>
    </w:p>
    <w:p w14:paraId="7C819525"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je obvezan primjerak žalbe dostaviti Naručitelju u roku za žalbu.</w:t>
      </w:r>
    </w:p>
    <w:p w14:paraId="1243969E" w14:textId="77777777" w:rsidR="001A4527" w:rsidRPr="00494A6B" w:rsidRDefault="001A4527" w:rsidP="001A4527">
      <w:pPr>
        <w:rPr>
          <w:rFonts w:ascii="Calibri" w:hAnsi="Calibri" w:cs="Calibri"/>
          <w:color w:val="000000"/>
          <w:lang w:val="hr-HR"/>
        </w:rPr>
      </w:pPr>
      <w:r w:rsidRPr="00494A6B">
        <w:rPr>
          <w:rFonts w:ascii="Calibri" w:hAnsi="Calibri" w:cs="Calibri"/>
          <w:color w:val="000000"/>
          <w:lang w:val="hr-HR"/>
        </w:rPr>
        <w:t xml:space="preserve">Žalba se izjavljuje u roku od </w:t>
      </w:r>
      <w:r w:rsidRPr="00494A6B">
        <w:rPr>
          <w:rFonts w:ascii="Calibri" w:hAnsi="Calibri" w:cs="Calibri"/>
          <w:b/>
          <w:bCs/>
          <w:color w:val="000000"/>
          <w:lang w:val="hr-HR"/>
        </w:rPr>
        <w:t>10 dana</w:t>
      </w:r>
      <w:r w:rsidRPr="00494A6B">
        <w:rPr>
          <w:rFonts w:ascii="Calibri" w:hAnsi="Calibri" w:cs="Calibri"/>
          <w:bCs/>
          <w:color w:val="000000"/>
          <w:lang w:val="hr-HR"/>
        </w:rPr>
        <w:t>, i to</w:t>
      </w:r>
      <w:r w:rsidRPr="00494A6B">
        <w:rPr>
          <w:rFonts w:ascii="Calibri" w:hAnsi="Calibri" w:cs="Calibri"/>
          <w:color w:val="000000"/>
          <w:lang w:val="hr-HR"/>
        </w:rPr>
        <w:t xml:space="preserve"> od dana:</w:t>
      </w:r>
    </w:p>
    <w:p w14:paraId="45F5EDB6"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poziva na nadmetanje, u odnosu na sadržaj poziva ili dokumentacije o nabavi</w:t>
      </w:r>
    </w:p>
    <w:p w14:paraId="06AD2F72"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obavijesti o ispravku, u odnosu na sadržaj ispravka</w:t>
      </w:r>
    </w:p>
    <w:p w14:paraId="3D01D11A"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izmjene dokumentacije o nabavi, u odnosu na sadržaj izmjene dokumentacije</w:t>
      </w:r>
    </w:p>
    <w:p w14:paraId="09BF9E20"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1721F6A3" w14:textId="77777777" w:rsidR="001A4527" w:rsidRPr="00494A6B" w:rsidRDefault="001A4527" w:rsidP="001A4527">
      <w:pPr>
        <w:tabs>
          <w:tab w:val="left" w:pos="284"/>
        </w:tabs>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primitka odluke o odabiru ili poništenju, u odnosu na postupak pregleda, ocjene i odabira ponuda, ili razloge poništenja.</w:t>
      </w:r>
    </w:p>
    <w:p w14:paraId="0CFF89DC" w14:textId="46297BE8"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4561C6F9" w14:textId="77777777" w:rsidR="00EA7582" w:rsidRPr="00EA7582" w:rsidRDefault="00EA7582" w:rsidP="00EA7582">
      <w:pPr>
        <w:tabs>
          <w:tab w:val="left" w:pos="284"/>
        </w:tabs>
        <w:spacing w:after="120"/>
        <w:ind w:left="284" w:right="380" w:hanging="284"/>
        <w:jc w:val="both"/>
        <w:rPr>
          <w:rFonts w:ascii="Calibri" w:hAnsi="Calibri" w:cs="Calibri"/>
          <w:lang w:val="hr-HR"/>
        </w:rPr>
      </w:pPr>
      <w:r w:rsidRPr="00EA7582">
        <w:rPr>
          <w:rFonts w:ascii="Calibri" w:hAnsi="Calibri" w:cs="Calibri"/>
          <w:lang w:val="hr-HR"/>
        </w:rPr>
        <w:t>Rok za žalbu u slučaju sklapanja izmjene ugovora tijekom njegova trajanja iz članaka 316. i 317. Zakona o javnoj nabavi (NN 120/16) iznosi 10 dana od objave obavijesti o izmjeni u odnosu na slučajeve i okolnosti koje opravdavaju izmjenu ugovora. Ako naručitelj nije objavio obavijest o izmjeni, žalba se izjavljuje sukladno članku 411. Zakona o javnoj nabavi (NN 120/16) gdje rok za žalbu u slučajevima sklapanja ugovora bez prethodno provedenog postupka javne nabave iznosi 60 dana od dana saznanja za takav ugovor, a može se izjaviti unutar roka od šest mjeseci od dana sklapanja ugovora.</w:t>
      </w:r>
    </w:p>
    <w:p w14:paraId="516B3675" w14:textId="78614BEF"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Žalba mora sadržavati najmanje podatke i dokaze navedene u člank</w:t>
      </w:r>
      <w:r w:rsidR="00C008BE">
        <w:rPr>
          <w:rFonts w:ascii="Calibri" w:hAnsi="Calibri" w:cs="Calibri"/>
          <w:lang w:val="hr-HR"/>
        </w:rPr>
        <w:t xml:space="preserve">u 420. Zakona o javnoj nabavi. </w:t>
      </w:r>
    </w:p>
    <w:p w14:paraId="47AB1259" w14:textId="77777777" w:rsidR="00C008BE" w:rsidRPr="00C008BE" w:rsidRDefault="00C008BE" w:rsidP="001A4527">
      <w:pPr>
        <w:autoSpaceDE w:val="0"/>
        <w:autoSpaceDN w:val="0"/>
        <w:adjustRightInd w:val="0"/>
        <w:spacing w:after="120"/>
        <w:ind w:right="380"/>
        <w:jc w:val="both"/>
        <w:rPr>
          <w:rFonts w:ascii="Calibri" w:hAnsi="Calibri" w:cs="Calibri"/>
          <w:lang w:val="hr-HR"/>
        </w:rPr>
      </w:pPr>
    </w:p>
    <w:p w14:paraId="59336C3B" w14:textId="272B68E6"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Drugi podaci ko</w:t>
      </w:r>
      <w:r w:rsidR="00BB20E3">
        <w:rPr>
          <w:rFonts w:asciiTheme="minorHAnsi" w:eastAsiaTheme="minorHAnsi" w:hAnsiTheme="minorHAnsi" w:cs="T3Font_3"/>
          <w:b/>
          <w:lang w:val="hr-HR" w:eastAsia="en-US"/>
        </w:rPr>
        <w:t>je naručitelj smatra potrebnima</w:t>
      </w:r>
    </w:p>
    <w:p w14:paraId="654FD7E7" w14:textId="3E05511D" w:rsidR="004D5D45" w:rsidRPr="00D376AC" w:rsidRDefault="004D5D45" w:rsidP="00B137DF">
      <w:pPr>
        <w:pStyle w:val="Odlomakpopisa"/>
        <w:numPr>
          <w:ilvl w:val="2"/>
          <w:numId w:val="10"/>
        </w:numPr>
        <w:autoSpaceDE w:val="0"/>
        <w:autoSpaceDN w:val="0"/>
        <w:adjustRightInd w:val="0"/>
        <w:spacing w:after="120"/>
        <w:ind w:right="380"/>
        <w:jc w:val="both"/>
        <w:rPr>
          <w:rFonts w:asciiTheme="minorHAnsi" w:hAnsiTheme="minorHAnsi" w:cstheme="minorHAnsi"/>
          <w:color w:val="000000"/>
          <w:lang w:val="hr-HR"/>
        </w:rPr>
      </w:pPr>
      <w:r w:rsidRPr="00D376AC">
        <w:rPr>
          <w:rFonts w:asciiTheme="minorHAnsi" w:hAnsiTheme="minorHAnsi" w:cstheme="minorHAnsi"/>
          <w:lang w:val="hr-HR"/>
        </w:rPr>
        <w:t xml:space="preserve">Dan početka postupka javne nabave je dan slanja </w:t>
      </w:r>
      <w:r w:rsidR="00E5624D" w:rsidRPr="00D376AC">
        <w:rPr>
          <w:rFonts w:asciiTheme="minorHAnsi" w:hAnsiTheme="minorHAnsi" w:cstheme="minorHAnsi"/>
          <w:lang w:val="hr-HR"/>
        </w:rPr>
        <w:t>poziva na nadmetanje</w:t>
      </w:r>
      <w:r w:rsidRPr="00D376AC">
        <w:rPr>
          <w:rFonts w:asciiTheme="minorHAnsi" w:hAnsiTheme="minorHAnsi" w:cstheme="minorHAnsi"/>
          <w:lang w:val="hr-HR"/>
        </w:rPr>
        <w:t xml:space="preserve"> u EOJN RH</w:t>
      </w:r>
      <w:r w:rsidRPr="00D376AC">
        <w:rPr>
          <w:rFonts w:asciiTheme="minorHAnsi" w:hAnsiTheme="minorHAnsi" w:cstheme="minorHAnsi"/>
          <w:color w:val="000000"/>
          <w:lang w:val="hr-HR"/>
        </w:rPr>
        <w:t>.</w:t>
      </w:r>
    </w:p>
    <w:p w14:paraId="482E26D8" w14:textId="77777777" w:rsidR="004D5D45" w:rsidRDefault="004D5D45" w:rsidP="004D5D45">
      <w:pPr>
        <w:autoSpaceDE w:val="0"/>
        <w:autoSpaceDN w:val="0"/>
        <w:adjustRightInd w:val="0"/>
        <w:spacing w:after="120"/>
        <w:ind w:right="380"/>
        <w:jc w:val="both"/>
        <w:rPr>
          <w:rFonts w:ascii="Calibri" w:hAnsi="Calibri" w:cs="Calibri"/>
          <w:lang w:val="hr-HR"/>
        </w:rPr>
      </w:pPr>
    </w:p>
    <w:p w14:paraId="335743D5" w14:textId="6E2A596E"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lastRenderedPageBreak/>
        <w:t>ODREDBE KOJE SE ODNOSE NA OSLANJANJE NA SPOSOBNOST DRUGIH GOSPODARSKIH SUBJEKATA</w:t>
      </w:r>
    </w:p>
    <w:p w14:paraId="35D208A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 može se u postupku javne nabave osloniti na sposobnost drugih subjekata radi dokazivanja ispunjavanja kriterija koji su vezani uz relevantno stručno iskustvo, samo ako će ti subjekti izvoditi radove ili pružati usluge za koje se ta sposobnost traži. U tom slučaju gospodarski subjekt na čiju sposobnost se ponuditelj oslanja u ponudbenom listu treba biti naveden kao </w:t>
      </w:r>
      <w:proofErr w:type="spellStart"/>
      <w:r w:rsidRPr="00494A6B">
        <w:rPr>
          <w:rFonts w:ascii="Calibri" w:hAnsi="Calibri" w:cs="Calibri"/>
          <w:lang w:val="hr-HR"/>
        </w:rPr>
        <w:t>podugovaratelj</w:t>
      </w:r>
      <w:proofErr w:type="spellEnd"/>
      <w:r w:rsidRPr="00494A6B">
        <w:rPr>
          <w:rFonts w:ascii="Calibri" w:hAnsi="Calibri" w:cs="Calibri"/>
          <w:lang w:val="hr-HR"/>
        </w:rPr>
        <w:t>/član zajednice gospodarskih subjekata.</w:t>
      </w:r>
    </w:p>
    <w:p w14:paraId="55A323C5" w14:textId="2B236E3D"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subjekti na čiju se sposobnost ponuditelj oslanja moraju dokazati da ne postoje osnove za </w:t>
      </w:r>
      <w:r w:rsidRPr="00D376AC">
        <w:rPr>
          <w:rFonts w:ascii="Calibri" w:hAnsi="Calibri" w:cs="Calibri"/>
          <w:lang w:val="hr-HR"/>
        </w:rPr>
        <w:t xml:space="preserve">isključenje sukladno točkama </w:t>
      </w:r>
      <w:r w:rsidR="00EA7582" w:rsidRPr="00D376AC">
        <w:rPr>
          <w:rFonts w:ascii="Calibri" w:hAnsi="Calibri" w:cs="Calibri"/>
          <w:lang w:val="hr-HR"/>
        </w:rPr>
        <w:t>3.1</w:t>
      </w:r>
      <w:r w:rsidR="00D376AC" w:rsidRPr="00D376AC">
        <w:rPr>
          <w:rFonts w:ascii="Calibri" w:hAnsi="Calibri" w:cs="Calibri"/>
          <w:lang w:val="hr-HR"/>
        </w:rPr>
        <w:t>.</w:t>
      </w:r>
      <w:r w:rsidR="00EA7582" w:rsidRPr="00D376AC">
        <w:rPr>
          <w:rFonts w:ascii="Calibri" w:hAnsi="Calibri" w:cs="Calibri"/>
          <w:lang w:val="hr-HR"/>
        </w:rPr>
        <w:t xml:space="preserve"> i 3.2</w:t>
      </w:r>
      <w:r w:rsidR="00897E36">
        <w:rPr>
          <w:rFonts w:ascii="Calibri" w:hAnsi="Calibri" w:cs="Calibri"/>
          <w:lang w:val="hr-HR"/>
        </w:rPr>
        <w:t>.</w:t>
      </w:r>
      <w:r w:rsidR="00EA7582" w:rsidRPr="00D376AC">
        <w:rPr>
          <w:rFonts w:ascii="Calibri" w:hAnsi="Calibri" w:cs="Calibri"/>
          <w:lang w:val="hr-HR"/>
        </w:rPr>
        <w:t xml:space="preserve"> </w:t>
      </w:r>
      <w:r w:rsidRPr="00D376AC">
        <w:rPr>
          <w:rFonts w:ascii="Calibri" w:hAnsi="Calibri" w:cs="Calibri"/>
          <w:lang w:val="hr-HR"/>
        </w:rPr>
        <w:t>ove Dokumentacije o nabavi, te isto ispuniti u ESPD obrascu koji</w:t>
      </w:r>
      <w:r w:rsidRPr="00494A6B">
        <w:rPr>
          <w:rFonts w:ascii="Calibri" w:hAnsi="Calibri" w:cs="Calibri"/>
          <w:lang w:val="hr-HR"/>
        </w:rPr>
        <w:t xml:space="preserve"> dostavlja za gospodarski subjekt na čiju se sposobnost oslanja.</w:t>
      </w:r>
    </w:p>
    <w:p w14:paraId="6EA01761"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oslanja na sposobnost drugih subjekata mora dokazati Naručitelju da će imati na raspolaganju potrebne resurse nužne za izvršenje ugovora u obliku:</w:t>
      </w:r>
    </w:p>
    <w:p w14:paraId="0EADC3C6"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Izjave drugog subjekta da će svoje resurse staviti na raspolaganje ponuditelju za izvršenje predmeta nabave ili</w:t>
      </w:r>
    </w:p>
    <w:p w14:paraId="3B3C4D2F"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Ugovora o poslovnoj suradnji između ponuditelja/Zajednice gospodarskih subjekata i drugog subjekta na čiju se sposobnost oslanja za izvršenje predmeta nabave.</w:t>
      </w:r>
    </w:p>
    <w:p w14:paraId="1369DE24"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Ukoliko se ponuditelj u postupku javne nabave oslanja na sposobnost drugih subjekata radi dokazivanja ispunjavanja kriterija koji su vezani uz relevantno stručno iskustvo, u Izjavi/Ugovoru iz prethodne alineje obvezno je navesti radove odnosno usluge koje će izvoditi gospodarski subjekt na čiju sposobnost se ponuditelj oslanja.</w:t>
      </w:r>
    </w:p>
    <w:p w14:paraId="5F7BCB4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Javni 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B32C946" w14:textId="56108965" w:rsidR="004D5D45"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ili Zajednica gospodarskih subjekata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 Zajednica gospodarskih subjekata može se osloniti na sposobnost članova zajednice ili drugih subjekata pod uvjetima određenim ZJN 2016.</w:t>
      </w:r>
    </w:p>
    <w:p w14:paraId="5373DE3A" w14:textId="1F213E8C" w:rsidR="004D5D45" w:rsidRDefault="004D5D45" w:rsidP="004D5D45">
      <w:pPr>
        <w:autoSpaceDE w:val="0"/>
        <w:autoSpaceDN w:val="0"/>
        <w:adjustRightInd w:val="0"/>
        <w:spacing w:after="120"/>
        <w:ind w:right="380"/>
        <w:jc w:val="both"/>
        <w:rPr>
          <w:rFonts w:ascii="Calibri" w:hAnsi="Calibri" w:cs="Calibri"/>
          <w:lang w:val="hr-HR"/>
        </w:rPr>
      </w:pPr>
    </w:p>
    <w:p w14:paraId="4713593D" w14:textId="1E0D3F10" w:rsidR="004D5D45" w:rsidRPr="004D5D45" w:rsidRDefault="004D5D45" w:rsidP="00B137DF">
      <w:pPr>
        <w:pStyle w:val="Odlomakpopisa"/>
        <w:keepNext/>
        <w:numPr>
          <w:ilvl w:val="2"/>
          <w:numId w:val="10"/>
        </w:numPr>
        <w:spacing w:before="120" w:after="120"/>
        <w:ind w:right="382"/>
        <w:jc w:val="both"/>
        <w:rPr>
          <w:rFonts w:ascii="Calibri" w:hAnsi="Calibri" w:cs="Calibri"/>
          <w:bCs/>
          <w:caps/>
          <w:lang w:val="hr-HR"/>
        </w:rPr>
      </w:pPr>
      <w:r w:rsidRPr="004D5D45">
        <w:rPr>
          <w:rFonts w:ascii="Calibri" w:hAnsi="Calibri" w:cs="Calibri"/>
          <w:bCs/>
          <w:caps/>
          <w:lang w:val="hr-HR"/>
        </w:rPr>
        <w:t>Trošak ponude i preuzimanje dokumentacije O NABAVI</w:t>
      </w:r>
    </w:p>
    <w:p w14:paraId="4C536176"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Trošak pripreme i podnošenja ponude u cijelosti snosi Ponuditelj. </w:t>
      </w:r>
    </w:p>
    <w:p w14:paraId="35CEBFB7"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ArialMT"/>
          <w:lang w:val="hr-HR"/>
        </w:rPr>
        <w:t>Dokumentacija o nabavi se ne naplaćuje te se može preuzeti neograničeno i u cijelosti u elektroničkom obliku na internetskoj stranici EOJN RH-a:</w:t>
      </w:r>
      <w:r w:rsidRPr="00494A6B">
        <w:rPr>
          <w:rFonts w:ascii="Calibri" w:hAnsi="Calibri" w:cs="ArialMT"/>
          <w:color w:val="000000"/>
          <w:lang w:val="hr-HR"/>
        </w:rPr>
        <w:t xml:space="preserve"> </w:t>
      </w:r>
      <w:hyperlink r:id="rId15" w:history="1">
        <w:r w:rsidRPr="00494A6B">
          <w:rPr>
            <w:rStyle w:val="Hiperveza"/>
            <w:rFonts w:ascii="Calibri" w:hAnsi="Calibri" w:cs="ArialMT"/>
            <w:lang w:val="hr-HR"/>
          </w:rPr>
          <w:t>https://eojn.nn.hr/Oglasnik/</w:t>
        </w:r>
      </w:hyperlink>
      <w:r w:rsidRPr="00494A6B">
        <w:rPr>
          <w:rFonts w:ascii="Calibri" w:hAnsi="Calibri" w:cs="Calibri"/>
          <w:color w:val="000000"/>
          <w:lang w:val="hr-HR"/>
        </w:rPr>
        <w:t xml:space="preserve"> </w:t>
      </w:r>
    </w:p>
    <w:p w14:paraId="579D8CC5"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22E51BC"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 slučaju da gospodarski subjekt podnese ponudu bez prethodne registracije na </w:t>
      </w:r>
      <w:r w:rsidRPr="00494A6B">
        <w:rPr>
          <w:rFonts w:ascii="Calibri" w:hAnsi="Calibri" w:cs="ArialMT"/>
          <w:lang w:val="hr-HR"/>
        </w:rPr>
        <w:t>portalu EOJN RH-a, sam</w:t>
      </w:r>
      <w:r w:rsidRPr="00494A6B">
        <w:rPr>
          <w:rFonts w:ascii="Calibri" w:hAnsi="Calibri" w:cs="ArialMT"/>
          <w:color w:val="000000"/>
          <w:lang w:val="hr-HR"/>
        </w:rPr>
        <w:t xml:space="preserve"> snosi rizik izrade ponude na neodgovarajućoj podlozi (Dokumentaciji o nabavi). </w:t>
      </w:r>
    </w:p>
    <w:p w14:paraId="56026FEA"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Upute za </w:t>
      </w:r>
      <w:r w:rsidRPr="00494A6B">
        <w:rPr>
          <w:rFonts w:ascii="Calibri" w:hAnsi="Calibri" w:cs="ArialMT"/>
          <w:lang w:val="hr-HR"/>
        </w:rPr>
        <w:t>korištenje EOJN RH-a dostupne</w:t>
      </w:r>
      <w:r w:rsidRPr="00494A6B">
        <w:rPr>
          <w:rFonts w:ascii="Calibri" w:hAnsi="Calibri" w:cs="ArialMT"/>
          <w:color w:val="000000"/>
          <w:lang w:val="hr-HR"/>
        </w:rPr>
        <w:t xml:space="preserve"> su na internetskoj stranici: </w:t>
      </w:r>
      <w:hyperlink r:id="rId16" w:history="1">
        <w:r w:rsidRPr="00494A6B">
          <w:rPr>
            <w:rStyle w:val="Hiperveza"/>
            <w:rFonts w:ascii="Calibri" w:hAnsi="Calibri" w:cs="ArialMT"/>
            <w:lang w:val="hr-HR"/>
          </w:rPr>
          <w:t>https://eojn.nn.hr/Oglasnik/clanak/upute-za-koristenje-eojna-rh/0/93/</w:t>
        </w:r>
      </w:hyperlink>
      <w:r w:rsidRPr="00494A6B">
        <w:rPr>
          <w:rFonts w:ascii="Calibri" w:hAnsi="Calibri" w:cs="ArialMT"/>
          <w:color w:val="000000"/>
          <w:lang w:val="hr-HR"/>
        </w:rPr>
        <w:t xml:space="preserve"> </w:t>
      </w:r>
    </w:p>
    <w:p w14:paraId="368C3CF3" w14:textId="5C334CCF" w:rsidR="004D5D45"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izvođenja radova.</w:t>
      </w:r>
    </w:p>
    <w:p w14:paraId="37169783"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p>
    <w:p w14:paraId="5D10B502" w14:textId="77777777"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DODATNE INFORMACIJE I OBJAŠNJENJA, TE IZMJENA DOKUMENTACIJE O NABAVI</w:t>
      </w:r>
    </w:p>
    <w:p w14:paraId="64FD0563"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Naručitelj može izmijeniti ili dopuniti dokumentaciju o nabavi do isteka roka za dostavu ponuda. </w:t>
      </w:r>
    </w:p>
    <w:p w14:paraId="59C483E0"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lastRenderedPageBreak/>
        <w:t xml:space="preserve">Tijekom roka za dostavu ponuda gospodarski subjekt može zahtijevati dodatne informacije, objašnjenja ili izmjene u vezi s Dokumentacijom o nabavi. </w:t>
      </w:r>
    </w:p>
    <w:p w14:paraId="63040B34"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Gospodarski subjekti pitanja, odnosno zahtjeve za pojašnjenjem dokumentacije o nabavi, mogu postavljati sukladno točci 1.2. ove Dokumentacije o nabavi. </w:t>
      </w:r>
    </w:p>
    <w:p w14:paraId="2D2EBA22"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Zahtjev je pravodoban ako je dostavljen Naručitelju najkasnije tijekom šestog dana prije roka određenog za dostavu ponuda. </w:t>
      </w:r>
    </w:p>
    <w:p w14:paraId="74A787EF"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5A16D701"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će produžiti rok za dostavu ponuda u sljedećim slučajevima:</w:t>
      </w:r>
    </w:p>
    <w:p w14:paraId="394332E1" w14:textId="1292010C"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tijekom </w:t>
      </w:r>
      <w:r w:rsidR="00993A4C">
        <w:rPr>
          <w:rFonts w:ascii="Calibri" w:hAnsi="Calibri" w:cs="Calibri"/>
          <w:lang w:val="hr-HR"/>
        </w:rPr>
        <w:t>četvrtog</w:t>
      </w:r>
      <w:r w:rsidRPr="004D5D45">
        <w:rPr>
          <w:rFonts w:ascii="Calibri" w:hAnsi="Calibri" w:cs="Calibri"/>
          <w:lang w:val="hr-HR"/>
        </w:rPr>
        <w:t xml:space="preserve"> dana prije roka određenog za dostavu</w:t>
      </w:r>
    </w:p>
    <w:p w14:paraId="6203C2B2" w14:textId="2794EF15" w:rsid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ako je dokumentacija o nabavi značajno izmijenjena</w:t>
      </w:r>
    </w:p>
    <w:p w14:paraId="55922548" w14:textId="08D880F8" w:rsidR="00FE47D5" w:rsidRPr="004D5D45" w:rsidRDefault="00FE47D5" w:rsidP="004D5D45">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 </w:t>
      </w:r>
      <w:r w:rsidR="004B5146">
        <w:rPr>
          <w:rFonts w:ascii="Calibri" w:hAnsi="Calibri" w:cs="Calibri"/>
          <w:lang w:val="hr-HR"/>
        </w:rPr>
        <w:tab/>
      </w:r>
      <w:r>
        <w:rPr>
          <w:rFonts w:ascii="Calibri" w:hAnsi="Calibri" w:cs="Calibri"/>
          <w:lang w:val="hr-HR"/>
        </w:rPr>
        <w:t>ako EOJN RH nije bio dostupan u slučaju iz članka 239. Zakona o javnoj nabavi (NN 120/16)</w:t>
      </w:r>
    </w:p>
    <w:p w14:paraId="45510227"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U tim slučajevima Naručitelj će produžiti rok za dostavu razmjerno važnosti dodatne informacije, objašnjenja ili izmjene, a najmanje za deset dana od dana slanja ispravka poziva na nadmetanje.</w:t>
      </w:r>
    </w:p>
    <w:p w14:paraId="596954C7" w14:textId="4FCC63B0"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p>
    <w:p w14:paraId="4764120D" w14:textId="0F8663E0" w:rsidR="004D5D45" w:rsidRPr="00304F8D" w:rsidRDefault="00304F8D"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TAJNOST DOKUMENTACIJE GOSPODARSKIH SUBJEKATA</w:t>
      </w:r>
    </w:p>
    <w:p w14:paraId="54535023"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1B361F0A"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Sukladno članku 52. stavak 3. Zakona o javnoj nabavi, gospodarski subjekti ne smiju u postupcima javne nabave označiti tajnom:</w:t>
      </w:r>
    </w:p>
    <w:p w14:paraId="065191B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cijenu ponude,</w:t>
      </w:r>
    </w:p>
    <w:p w14:paraId="024EB242"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 xml:space="preserve">troškovnik, </w:t>
      </w:r>
    </w:p>
    <w:p w14:paraId="20192CA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katalog,</w:t>
      </w:r>
    </w:p>
    <w:p w14:paraId="00D1B4C6"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podatke u vezi s kriterijima za odabir ponude,</w:t>
      </w:r>
    </w:p>
    <w:p w14:paraId="0810AE5B"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javne isprave,</w:t>
      </w:r>
    </w:p>
    <w:p w14:paraId="02FD82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izvatke iz javnih registara te</w:t>
      </w:r>
    </w:p>
    <w:p w14:paraId="528F91C1"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 </w:t>
      </w:r>
      <w:r w:rsidRPr="00304F8D">
        <w:rPr>
          <w:rFonts w:asciiTheme="minorHAnsi" w:eastAsiaTheme="minorHAnsi" w:hAnsiTheme="minorHAnsi" w:cs="T3Font_3"/>
          <w:lang w:val="hr-HR" w:eastAsia="en-US"/>
        </w:rPr>
        <w:tab/>
        <w:t xml:space="preserve">druge podatke koji se prema posebnom zakonu ili </w:t>
      </w:r>
      <w:proofErr w:type="spellStart"/>
      <w:r w:rsidRPr="00304F8D">
        <w:rPr>
          <w:rFonts w:asciiTheme="minorHAnsi" w:eastAsiaTheme="minorHAnsi" w:hAnsiTheme="minorHAnsi" w:cs="T3Font_3"/>
          <w:lang w:val="hr-HR" w:eastAsia="en-US"/>
        </w:rPr>
        <w:t>podazkonskom</w:t>
      </w:r>
      <w:proofErr w:type="spellEnd"/>
      <w:r w:rsidRPr="00304F8D">
        <w:rPr>
          <w:rFonts w:asciiTheme="minorHAnsi" w:eastAsiaTheme="minorHAnsi" w:hAnsiTheme="minorHAnsi" w:cs="T3Font_3"/>
          <w:lang w:val="hr-HR" w:eastAsia="en-US"/>
        </w:rPr>
        <w:t xml:space="preserve"> propisu moraju javno objaviti ili se ne smiju označiti tajnom. </w:t>
      </w:r>
    </w:p>
    <w:p w14:paraId="68D77F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7105B4D" w14:textId="1A7092DF" w:rsidR="00BB20E3"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smije otkriti podatke iz članka 52. stavka 3. Zakona o javnoj nabavi dobivene od gospodarskih subjekata koje su oni označili tajnom.</w:t>
      </w:r>
    </w:p>
    <w:p w14:paraId="6BBF3599" w14:textId="77777777" w:rsidR="00E05AB4"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p>
    <w:p w14:paraId="6D292428" w14:textId="77777777" w:rsidR="004F263B" w:rsidRDefault="004F263B" w:rsidP="00304F8D">
      <w:pPr>
        <w:autoSpaceDE w:val="0"/>
        <w:autoSpaceDN w:val="0"/>
        <w:adjustRightInd w:val="0"/>
        <w:spacing w:after="120"/>
        <w:ind w:right="380"/>
        <w:jc w:val="both"/>
        <w:rPr>
          <w:rFonts w:asciiTheme="minorHAnsi" w:eastAsiaTheme="minorHAnsi" w:hAnsiTheme="minorHAnsi" w:cs="T3Font_3"/>
          <w:lang w:val="hr-HR" w:eastAsia="en-US"/>
        </w:rPr>
      </w:pPr>
    </w:p>
    <w:p w14:paraId="5E5D0026" w14:textId="77777777" w:rsidR="004F263B" w:rsidRDefault="004F263B" w:rsidP="00304F8D">
      <w:pPr>
        <w:autoSpaceDE w:val="0"/>
        <w:autoSpaceDN w:val="0"/>
        <w:adjustRightInd w:val="0"/>
        <w:spacing w:after="120"/>
        <w:ind w:right="380"/>
        <w:jc w:val="both"/>
        <w:rPr>
          <w:rFonts w:asciiTheme="minorHAnsi" w:eastAsiaTheme="minorHAnsi" w:hAnsiTheme="minorHAnsi" w:cs="T3Font_3"/>
          <w:lang w:val="hr-HR" w:eastAsia="en-US"/>
        </w:rPr>
      </w:pPr>
    </w:p>
    <w:p w14:paraId="0619A366" w14:textId="6E3D30DE" w:rsidR="00E05AB4" w:rsidRPr="00E05AB4" w:rsidRDefault="00E05AB4" w:rsidP="00E05AB4">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lastRenderedPageBreak/>
        <w:t>Vremenski plan i financijski plan izvođenja radova</w:t>
      </w:r>
    </w:p>
    <w:p w14:paraId="3F7B85B7" w14:textId="74D869DB" w:rsidR="002C4960"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 xml:space="preserve">Ugovaratelj je dužan najkasnije u roku od 21 dana računajući od dana uvođenja u posao dostaviti Naručitelju od nadzornog inženjera ovjereni, Vremenski plan i financijski plan izvođenja radova (planirani mjesečni tijek trošenja predviđenih sredstava). Ukoliko se Ugovaratelj ne pridržava rokova u odobrenom planu te time dovede u pitanje postizanje krajnjeg roka i/ili kvalitetu radova, Naručitelj će jednostrano raskinuti Ugovor u neizvedenom dijelu radova, a neizvedene radove novim Ugovorom povjeriti drugom ugovaratelju. </w:t>
      </w:r>
    </w:p>
    <w:p w14:paraId="345138BC" w14:textId="77777777" w:rsidR="002C4960" w:rsidRPr="00304F8D" w:rsidRDefault="002C4960" w:rsidP="00304F8D">
      <w:pPr>
        <w:autoSpaceDE w:val="0"/>
        <w:autoSpaceDN w:val="0"/>
        <w:adjustRightInd w:val="0"/>
        <w:spacing w:after="120"/>
        <w:ind w:right="380"/>
        <w:jc w:val="both"/>
        <w:rPr>
          <w:rFonts w:asciiTheme="minorHAnsi" w:eastAsiaTheme="minorHAnsi" w:hAnsiTheme="minorHAnsi" w:cs="T3Font_3"/>
          <w:lang w:val="hr-HR" w:eastAsia="en-US"/>
        </w:rPr>
      </w:pPr>
    </w:p>
    <w:p w14:paraId="0E15DC57" w14:textId="0AB7A3D9" w:rsidR="00B138DE" w:rsidRPr="00BB20E3" w:rsidRDefault="00BB20E3" w:rsidP="00E05AB4">
      <w:pPr>
        <w:pStyle w:val="Odlomakpopisa"/>
        <w:numPr>
          <w:ilvl w:val="1"/>
          <w:numId w:val="10"/>
        </w:numPr>
        <w:autoSpaceDE w:val="0"/>
        <w:autoSpaceDN w:val="0"/>
        <w:adjustRightInd w:val="0"/>
        <w:spacing w:after="120"/>
        <w:ind w:right="380"/>
        <w:jc w:val="both"/>
        <w:rPr>
          <w:rFonts w:asciiTheme="minorHAnsi" w:hAnsiTheme="minorHAnsi" w:cstheme="minorHAnsi"/>
          <w:b/>
          <w:lang w:val="hr-HR"/>
        </w:rPr>
      </w:pPr>
      <w:r w:rsidRPr="00BB20E3">
        <w:rPr>
          <w:rFonts w:asciiTheme="minorHAnsi" w:hAnsiTheme="minorHAnsi" w:cstheme="minorHAnsi"/>
          <w:b/>
          <w:lang w:val="hr-HR"/>
        </w:rPr>
        <w:t>Završne odredbe</w:t>
      </w:r>
    </w:p>
    <w:p w14:paraId="30F01BFC" w14:textId="6EC568C6" w:rsidR="00BB20E3" w:rsidRPr="00BB20E3" w:rsidRDefault="00BB20E3" w:rsidP="000E0AD1">
      <w:pPr>
        <w:autoSpaceDE w:val="0"/>
        <w:autoSpaceDN w:val="0"/>
        <w:adjustRightInd w:val="0"/>
        <w:spacing w:after="120"/>
        <w:ind w:right="380"/>
        <w:jc w:val="both"/>
        <w:rPr>
          <w:rFonts w:asciiTheme="minorHAnsi" w:hAnsiTheme="minorHAnsi" w:cstheme="minorHAnsi"/>
        </w:rPr>
      </w:pPr>
      <w:r w:rsidRPr="00BB20E3">
        <w:rPr>
          <w:rFonts w:asciiTheme="minorHAnsi" w:hAnsiTheme="minorHAnsi" w:cstheme="minorHAnsi"/>
        </w:rPr>
        <w:t>Za sve što nije regulirano dokumentacijom o nabavi primjenjuju se odredbe Zakona o javnoj nabavi (Narodne novine 120/2016) i podzakonskih propisa.</w:t>
      </w:r>
    </w:p>
    <w:p w14:paraId="25643846" w14:textId="40427FEC" w:rsidR="006D53AB" w:rsidRPr="004D5D45" w:rsidRDefault="006D53AB" w:rsidP="006D53AB">
      <w:pPr>
        <w:rPr>
          <w:rFonts w:asciiTheme="minorHAnsi" w:hAnsiTheme="minorHAnsi" w:cstheme="minorHAnsi"/>
          <w:b/>
          <w:bCs/>
          <w:caps/>
          <w:color w:val="003399"/>
          <w:lang w:val="hr-HR"/>
        </w:rPr>
      </w:pPr>
    </w:p>
    <w:p w14:paraId="06A490E6" w14:textId="77777777" w:rsidR="006D53AB" w:rsidRPr="00494A6B" w:rsidRDefault="006D53AB" w:rsidP="006D53AB">
      <w:pPr>
        <w:rPr>
          <w:rFonts w:asciiTheme="minorHAnsi" w:hAnsiTheme="minorHAnsi" w:cstheme="minorHAnsi"/>
          <w:color w:val="000000"/>
          <w:lang w:val="hr-HR"/>
        </w:rPr>
      </w:pPr>
    </w:p>
    <w:p w14:paraId="30DBA81E" w14:textId="77777777" w:rsidR="004F263B" w:rsidRDefault="004F263B">
      <w:pPr>
        <w:spacing w:after="160" w:line="259" w:lineRule="auto"/>
        <w:rPr>
          <w:rFonts w:asciiTheme="minorHAnsi" w:hAnsiTheme="minorHAnsi" w:cstheme="minorHAnsi"/>
          <w:b/>
          <w:color w:val="000000"/>
          <w:sz w:val="28"/>
          <w:lang w:val="hr-HR"/>
        </w:rPr>
      </w:pPr>
    </w:p>
    <w:p w14:paraId="07DC42DA" w14:textId="77777777" w:rsidR="00E623B0" w:rsidRDefault="00E623B0">
      <w:pPr>
        <w:spacing w:after="160" w:line="259" w:lineRule="auto"/>
        <w:rPr>
          <w:rFonts w:asciiTheme="minorHAnsi" w:hAnsiTheme="minorHAnsi" w:cstheme="minorHAnsi"/>
          <w:b/>
          <w:color w:val="000000"/>
          <w:sz w:val="28"/>
          <w:lang w:val="hr-HR"/>
        </w:rPr>
      </w:pPr>
      <w:r>
        <w:rPr>
          <w:rFonts w:asciiTheme="minorHAnsi" w:hAnsiTheme="minorHAnsi" w:cstheme="minorHAnsi"/>
          <w:b/>
          <w:color w:val="000000"/>
          <w:sz w:val="28"/>
          <w:lang w:val="hr-HR"/>
        </w:rPr>
        <w:br w:type="page"/>
      </w:r>
    </w:p>
    <w:p w14:paraId="4C5924E6" w14:textId="049CA115" w:rsidR="00304F8D" w:rsidRPr="009A2059" w:rsidRDefault="00CC181C" w:rsidP="00E05AB4">
      <w:pPr>
        <w:pStyle w:val="Odlomakpopisa"/>
        <w:numPr>
          <w:ilvl w:val="0"/>
          <w:numId w:val="10"/>
        </w:numPr>
        <w:jc w:val="both"/>
        <w:rPr>
          <w:rFonts w:asciiTheme="minorHAnsi" w:hAnsiTheme="minorHAnsi" w:cstheme="minorHAnsi"/>
          <w:b/>
          <w:color w:val="000000"/>
          <w:sz w:val="28"/>
          <w:lang w:val="hr-HR"/>
        </w:rPr>
      </w:pPr>
      <w:r>
        <w:rPr>
          <w:rFonts w:asciiTheme="minorHAnsi" w:hAnsiTheme="minorHAnsi" w:cstheme="minorHAnsi"/>
          <w:b/>
          <w:color w:val="000000"/>
          <w:sz w:val="28"/>
          <w:lang w:val="hr-HR"/>
        </w:rPr>
        <w:lastRenderedPageBreak/>
        <w:t>O</w:t>
      </w:r>
      <w:r w:rsidRPr="00CC181C">
        <w:rPr>
          <w:rFonts w:asciiTheme="minorHAnsi" w:hAnsiTheme="minorHAnsi" w:cstheme="minorHAnsi"/>
          <w:b/>
          <w:color w:val="000000"/>
          <w:sz w:val="28"/>
          <w:lang w:val="hr-HR"/>
        </w:rPr>
        <w:t>brasci</w:t>
      </w:r>
    </w:p>
    <w:p w14:paraId="1F6EAD66" w14:textId="77777777" w:rsidR="00304F8D" w:rsidRDefault="00304F8D">
      <w:pPr>
        <w:spacing w:after="160" w:line="259" w:lineRule="auto"/>
        <w:rPr>
          <w:rFonts w:ascii="Calibri" w:hAnsi="Calibri" w:cs="Calibri"/>
          <w:b/>
          <w:bCs/>
          <w:color w:val="000000"/>
          <w:szCs w:val="28"/>
          <w:lang w:val="hr-HR"/>
        </w:rPr>
      </w:pPr>
      <w:r>
        <w:rPr>
          <w:rFonts w:ascii="Calibri" w:hAnsi="Calibri" w:cs="Calibri"/>
          <w:color w:val="000000"/>
          <w:lang w:val="hr-HR"/>
        </w:rPr>
        <w:br w:type="page"/>
      </w:r>
    </w:p>
    <w:p w14:paraId="20F779E9" w14:textId="77777777" w:rsidR="00864DA8" w:rsidRDefault="00304F8D" w:rsidP="00C32B3E">
      <w:pPr>
        <w:jc w:val="right"/>
        <w:rPr>
          <w:rFonts w:ascii="Calibri" w:hAnsi="Calibri" w:cs="Calibri"/>
          <w:color w:val="000000"/>
          <w:lang w:val="hr-HR"/>
        </w:rPr>
      </w:pPr>
      <w:bookmarkStart w:id="5" w:name="_GoBack"/>
      <w:bookmarkEnd w:id="5"/>
      <w:r>
        <w:rPr>
          <w:rFonts w:ascii="Calibri" w:hAnsi="Calibri" w:cs="Calibri"/>
          <w:color w:val="000000"/>
          <w:lang w:val="hr-HR"/>
        </w:rPr>
        <w:lastRenderedPageBreak/>
        <w:t xml:space="preserve">Obrazac </w:t>
      </w:r>
      <w:r w:rsidRPr="00304F8D">
        <w:rPr>
          <w:rFonts w:ascii="Calibri" w:hAnsi="Calibri" w:cs="Calibri"/>
          <w:i/>
          <w:color w:val="000000"/>
          <w:lang w:val="hr-HR"/>
        </w:rPr>
        <w:t>Dodatak ponudi</w:t>
      </w:r>
    </w:p>
    <w:p w14:paraId="79EB128A" w14:textId="77777777" w:rsidR="00864DA8" w:rsidRDefault="00864DA8" w:rsidP="00C32B3E">
      <w:pPr>
        <w:jc w:val="right"/>
        <w:rPr>
          <w:rFonts w:ascii="Calibri" w:hAnsi="Calibri" w:cs="Calibri"/>
          <w:color w:val="000000"/>
          <w:lang w:val="hr-HR"/>
        </w:rPr>
      </w:pPr>
    </w:p>
    <w:p w14:paraId="2B04E168" w14:textId="77777777" w:rsidR="00864DA8" w:rsidRDefault="00864DA8" w:rsidP="00C32B3E">
      <w:pPr>
        <w:jc w:val="right"/>
        <w:rPr>
          <w:rFonts w:ascii="Calibri" w:hAnsi="Calibri" w:cs="Calibri"/>
          <w:color w:val="000000"/>
          <w:lang w:val="hr-HR"/>
        </w:rPr>
      </w:pPr>
    </w:p>
    <w:p w14:paraId="699A6753" w14:textId="63B70653" w:rsidR="00864DA8" w:rsidRPr="00864DA8" w:rsidRDefault="00864DA8" w:rsidP="00864DA8">
      <w:pPr>
        <w:jc w:val="center"/>
        <w:rPr>
          <w:rFonts w:ascii="Calibri" w:hAnsi="Calibri" w:cs="Calibri"/>
          <w:b/>
          <w:color w:val="000000"/>
          <w:lang w:val="hr-HR"/>
        </w:rPr>
      </w:pPr>
      <w:r>
        <w:rPr>
          <w:rFonts w:ascii="Calibri" w:hAnsi="Calibri" w:cs="Calibri"/>
          <w:b/>
          <w:color w:val="000000"/>
          <w:lang w:val="hr-HR"/>
        </w:rPr>
        <w:t>Izjava o jamstvenom roku</w:t>
      </w:r>
    </w:p>
    <w:p w14:paraId="782A672A" w14:textId="77777777" w:rsidR="00864DA8" w:rsidRDefault="00864DA8" w:rsidP="00C32B3E">
      <w:pPr>
        <w:jc w:val="right"/>
        <w:rPr>
          <w:rFonts w:ascii="Calibri" w:hAnsi="Calibri" w:cs="Calibri"/>
          <w:color w:val="000000"/>
          <w:lang w:val="hr-HR"/>
        </w:rPr>
      </w:pPr>
    </w:p>
    <w:p w14:paraId="4B45C4E5" w14:textId="77777777" w:rsidR="00864DA8" w:rsidRDefault="00864DA8" w:rsidP="00C32B3E">
      <w:pPr>
        <w:jc w:val="right"/>
        <w:rPr>
          <w:rFonts w:ascii="Calibri" w:hAnsi="Calibri" w:cs="Calibri"/>
          <w:color w:val="000000"/>
          <w:lang w:val="hr-HR"/>
        </w:rPr>
      </w:pPr>
    </w:p>
    <w:p w14:paraId="52DCA9C7" w14:textId="77777777" w:rsidR="00864DA8" w:rsidRDefault="00864DA8" w:rsidP="00C32B3E">
      <w:pPr>
        <w:jc w:val="right"/>
        <w:rPr>
          <w:rFonts w:ascii="Calibri" w:hAnsi="Calibri" w:cs="Calibri"/>
          <w:color w:val="000000"/>
          <w:lang w:val="hr-HR"/>
        </w:rPr>
      </w:pPr>
    </w:p>
    <w:p w14:paraId="3DAD26F7" w14:textId="53C993B1" w:rsidR="00AD75BB" w:rsidRDefault="00864DA8" w:rsidP="00864DA8">
      <w:pPr>
        <w:rPr>
          <w:rFonts w:ascii="Calibri" w:hAnsi="Calibri" w:cs="Calibri"/>
          <w:color w:val="000000"/>
          <w:lang w:val="hr-HR"/>
        </w:rPr>
      </w:pPr>
      <w:r>
        <w:rPr>
          <w:rFonts w:ascii="Calibri" w:hAnsi="Calibri" w:cs="Calibri"/>
          <w:color w:val="000000"/>
          <w:lang w:val="hr-HR"/>
        </w:rPr>
        <w:t>Kojom izjavljujemo da, n</w:t>
      </w:r>
      <w:r w:rsidR="00C32B3E" w:rsidRPr="00C32B3E">
        <w:rPr>
          <w:rFonts w:ascii="Calibri" w:hAnsi="Calibri" w:cs="Calibri"/>
          <w:color w:val="000000"/>
          <w:lang w:val="hr-HR"/>
        </w:rPr>
        <w:t xml:space="preserve">udimo jamstveni rok za </w:t>
      </w:r>
      <w:r>
        <w:rPr>
          <w:rFonts w:ascii="Calibri" w:hAnsi="Calibri" w:cs="Calibri"/>
          <w:color w:val="000000"/>
          <w:lang w:val="hr-HR"/>
        </w:rPr>
        <w:t>predmet javne nabave „</w:t>
      </w:r>
      <w:r w:rsidR="00FD6D9A">
        <w:rPr>
          <w:rFonts w:ascii="Calibri" w:hAnsi="Calibri" w:cs="Calibri"/>
          <w:color w:val="000000"/>
          <w:lang w:val="hr-HR"/>
        </w:rPr>
        <w:t>Izgradnja kulturnog centra Cestica</w:t>
      </w:r>
      <w:r w:rsidR="00C27C0C">
        <w:rPr>
          <w:rFonts w:asciiTheme="minorHAnsi" w:hAnsiTheme="minorHAnsi" w:cstheme="minorHAnsi"/>
          <w:i/>
          <w:lang w:val="pl-PL"/>
        </w:rPr>
        <w:t>”</w:t>
      </w:r>
      <w:r>
        <w:rPr>
          <w:rFonts w:ascii="Calibri" w:hAnsi="Calibri" w:cs="Calibri"/>
          <w:color w:val="000000"/>
          <w:lang w:val="hr-HR"/>
        </w:rPr>
        <w:t>, e</w:t>
      </w:r>
      <w:r w:rsidRPr="00864DA8">
        <w:rPr>
          <w:rFonts w:ascii="Calibri" w:hAnsi="Calibri" w:cs="Calibri"/>
          <w:color w:val="000000"/>
          <w:lang w:val="hr-HR"/>
        </w:rPr>
        <w:t>videnc</w:t>
      </w:r>
      <w:r w:rsidR="00CB12D6">
        <w:rPr>
          <w:rFonts w:ascii="Calibri" w:hAnsi="Calibri" w:cs="Calibri"/>
          <w:color w:val="000000"/>
          <w:lang w:val="hr-HR"/>
        </w:rPr>
        <w:t>ijski broj javne nabave: J</w:t>
      </w:r>
      <w:r w:rsidR="00EE09F1">
        <w:rPr>
          <w:rFonts w:ascii="Calibri" w:hAnsi="Calibri" w:cs="Calibri"/>
          <w:color w:val="000000"/>
          <w:lang w:val="hr-HR"/>
        </w:rPr>
        <w:t xml:space="preserve">N </w:t>
      </w:r>
      <w:r w:rsidR="00FD6D9A">
        <w:rPr>
          <w:rFonts w:ascii="Calibri" w:hAnsi="Calibri" w:cs="Calibri"/>
          <w:color w:val="000000"/>
          <w:lang w:val="hr-HR"/>
        </w:rPr>
        <w:t>2</w:t>
      </w:r>
      <w:r w:rsidR="00C27C0C">
        <w:rPr>
          <w:rFonts w:ascii="Calibri" w:hAnsi="Calibri" w:cs="Calibri"/>
          <w:color w:val="000000"/>
          <w:lang w:val="hr-HR"/>
        </w:rPr>
        <w:t>/</w:t>
      </w:r>
      <w:r w:rsidR="00EE09F1">
        <w:rPr>
          <w:rFonts w:ascii="Calibri" w:hAnsi="Calibri" w:cs="Calibri"/>
          <w:color w:val="000000"/>
          <w:lang w:val="hr-HR"/>
        </w:rPr>
        <w:t>201</w:t>
      </w:r>
      <w:r w:rsidR="00C27C0C">
        <w:rPr>
          <w:rFonts w:ascii="Calibri" w:hAnsi="Calibri" w:cs="Calibri"/>
          <w:color w:val="000000"/>
          <w:lang w:val="hr-HR"/>
        </w:rPr>
        <w:t>9</w:t>
      </w:r>
      <w:r>
        <w:rPr>
          <w:rFonts w:ascii="Calibri" w:hAnsi="Calibri" w:cs="Calibri"/>
          <w:color w:val="000000"/>
          <w:lang w:val="hr-HR"/>
        </w:rPr>
        <w:t xml:space="preserve">, </w:t>
      </w:r>
      <w:r w:rsidR="00C32B3E" w:rsidRPr="00C32B3E">
        <w:rPr>
          <w:rFonts w:ascii="Calibri" w:hAnsi="Calibri" w:cs="Calibri"/>
          <w:color w:val="000000"/>
          <w:lang w:val="hr-HR"/>
        </w:rPr>
        <w:t xml:space="preserve">u trajanju od </w:t>
      </w:r>
      <w:r>
        <w:rPr>
          <w:rFonts w:ascii="Calibri" w:hAnsi="Calibri" w:cs="Calibri"/>
          <w:color w:val="000000"/>
          <w:lang w:val="hr-HR"/>
        </w:rPr>
        <w:t xml:space="preserve">______* </w:t>
      </w:r>
      <w:r w:rsidR="00EE09F1">
        <w:rPr>
          <w:rFonts w:ascii="Calibri" w:hAnsi="Calibri" w:cs="Calibri"/>
          <w:color w:val="000000"/>
          <w:lang w:val="hr-HR"/>
        </w:rPr>
        <w:t>godina</w:t>
      </w:r>
      <w:r>
        <w:rPr>
          <w:rFonts w:ascii="Calibri" w:hAnsi="Calibri" w:cs="Calibri"/>
          <w:color w:val="000000"/>
          <w:lang w:val="hr-HR"/>
        </w:rPr>
        <w:t xml:space="preserve"> </w:t>
      </w:r>
      <w:r w:rsidR="00C32B3E" w:rsidRPr="00C32B3E">
        <w:rPr>
          <w:rFonts w:ascii="Calibri" w:hAnsi="Calibri" w:cs="Calibri"/>
          <w:color w:val="000000"/>
          <w:lang w:val="hr-HR"/>
        </w:rPr>
        <w:t xml:space="preserve"> od</w:t>
      </w:r>
      <w:r>
        <w:rPr>
          <w:rFonts w:ascii="Calibri" w:hAnsi="Calibri" w:cs="Calibri"/>
          <w:color w:val="000000"/>
          <w:lang w:val="hr-HR"/>
        </w:rPr>
        <w:t xml:space="preserve"> </w:t>
      </w:r>
      <w:r w:rsidR="00C32B3E" w:rsidRPr="00C32B3E">
        <w:rPr>
          <w:rFonts w:ascii="Calibri" w:hAnsi="Calibri" w:cs="Calibri"/>
          <w:color w:val="000000"/>
          <w:lang w:val="hr-HR"/>
        </w:rPr>
        <w:t xml:space="preserve">dana </w:t>
      </w:r>
      <w:r w:rsidR="00AD75BB" w:rsidRPr="00980BD1">
        <w:rPr>
          <w:rFonts w:asciiTheme="minorHAnsi" w:hAnsiTheme="minorHAnsi" w:cstheme="minorHAnsi"/>
          <w:spacing w:val="-3"/>
          <w:lang w:val="hr-HR"/>
        </w:rPr>
        <w:t>izvršene primopredaje izvedenih radova</w:t>
      </w:r>
      <w:r w:rsidR="00AD75BB">
        <w:rPr>
          <w:rFonts w:asciiTheme="minorHAnsi" w:hAnsiTheme="minorHAnsi" w:cstheme="minorHAnsi"/>
          <w:spacing w:val="-3"/>
          <w:lang w:val="hr-HR"/>
        </w:rPr>
        <w:t>.</w:t>
      </w:r>
    </w:p>
    <w:p w14:paraId="7DE0FF49" w14:textId="77777777" w:rsidR="00AD75BB" w:rsidRDefault="00AD75BB" w:rsidP="00864DA8">
      <w:pPr>
        <w:rPr>
          <w:rFonts w:ascii="Calibri" w:hAnsi="Calibri" w:cs="Calibri"/>
          <w:color w:val="000000"/>
          <w:lang w:val="hr-HR"/>
        </w:rPr>
      </w:pPr>
    </w:p>
    <w:p w14:paraId="05CDDEF3" w14:textId="77777777" w:rsidR="00864DA8" w:rsidRDefault="00864DA8">
      <w:pPr>
        <w:spacing w:after="160" w:line="259" w:lineRule="auto"/>
        <w:rPr>
          <w:rFonts w:ascii="Calibri" w:hAnsi="Calibri" w:cs="Calibri"/>
          <w:color w:val="000000"/>
          <w:lang w:val="hr-HR"/>
        </w:rPr>
      </w:pPr>
    </w:p>
    <w:p w14:paraId="71B0AD9D" w14:textId="026AEC0A" w:rsidR="00864DA8" w:rsidRDefault="00864DA8">
      <w:pPr>
        <w:spacing w:after="160" w:line="259" w:lineRule="auto"/>
        <w:rPr>
          <w:rFonts w:ascii="Calibri" w:hAnsi="Calibri" w:cs="Calibri"/>
          <w:color w:val="000000"/>
          <w:lang w:val="hr-HR"/>
        </w:rPr>
      </w:pPr>
    </w:p>
    <w:p w14:paraId="5AEDEAE9" w14:textId="3DF41E20" w:rsidR="00864DA8" w:rsidRPr="00864DA8" w:rsidRDefault="00864DA8">
      <w:pPr>
        <w:spacing w:after="160" w:line="259" w:lineRule="auto"/>
        <w:rPr>
          <w:rFonts w:ascii="Calibri" w:hAnsi="Calibri" w:cs="Calibri"/>
          <w:i/>
          <w:color w:val="000000"/>
          <w:lang w:val="hr-HR"/>
        </w:rPr>
      </w:pPr>
      <w:r w:rsidRPr="00864DA8">
        <w:rPr>
          <w:rFonts w:ascii="Calibri" w:hAnsi="Calibri" w:cs="Calibri"/>
          <w:b/>
          <w:i/>
          <w:color w:val="000000"/>
          <w:lang w:val="hr-HR"/>
        </w:rPr>
        <w:t>NAPOMENA:</w:t>
      </w:r>
      <w:r>
        <w:rPr>
          <w:rFonts w:ascii="Calibri" w:hAnsi="Calibri" w:cs="Calibri"/>
          <w:i/>
          <w:color w:val="000000"/>
          <w:lang w:val="hr-HR"/>
        </w:rPr>
        <w:t xml:space="preserve"> </w:t>
      </w:r>
      <w:r w:rsidRPr="00864DA8">
        <w:rPr>
          <w:rFonts w:ascii="Calibri" w:hAnsi="Calibri" w:cs="Calibri"/>
          <w:i/>
          <w:color w:val="000000"/>
          <w:lang w:val="hr-HR"/>
        </w:rPr>
        <w:t xml:space="preserve">* </w:t>
      </w:r>
      <w:r w:rsidRPr="00864DA8">
        <w:rPr>
          <w:rFonts w:ascii="Calibri" w:hAnsi="Calibri" w:cs="Calibri"/>
          <w:i/>
          <w:lang w:val="hr-HR"/>
        </w:rPr>
        <w:t>Ispuniti od strane Ponuditelja!</w:t>
      </w:r>
      <w:r w:rsidRPr="00864DA8">
        <w:rPr>
          <w:rFonts w:ascii="Calibri" w:hAnsi="Calibri" w:cs="Calibri"/>
          <w:i/>
          <w:color w:val="000000"/>
          <w:lang w:val="hr-HR"/>
        </w:rPr>
        <w:t xml:space="preserve"> – </w:t>
      </w:r>
      <w:r w:rsidR="00EE09F1">
        <w:rPr>
          <w:rFonts w:ascii="Calibri" w:hAnsi="Calibri" w:cs="Calibri"/>
          <w:i/>
          <w:color w:val="000000"/>
          <w:lang w:val="hr-HR"/>
        </w:rPr>
        <w:t xml:space="preserve">3 </w:t>
      </w:r>
      <w:r w:rsidRPr="00864DA8">
        <w:rPr>
          <w:rFonts w:ascii="Calibri" w:hAnsi="Calibri" w:cs="Calibri"/>
          <w:i/>
          <w:color w:val="000000"/>
          <w:lang w:val="hr-HR"/>
        </w:rPr>
        <w:t>/</w:t>
      </w:r>
      <w:r w:rsidR="00EE09F1">
        <w:rPr>
          <w:rFonts w:ascii="Calibri" w:hAnsi="Calibri" w:cs="Calibri"/>
          <w:i/>
          <w:color w:val="000000"/>
          <w:lang w:val="hr-HR"/>
        </w:rPr>
        <w:t>4 / 5 / 6</w:t>
      </w:r>
      <w:r w:rsidRPr="00864DA8">
        <w:rPr>
          <w:rFonts w:ascii="Calibri" w:hAnsi="Calibri" w:cs="Calibri"/>
          <w:i/>
          <w:color w:val="000000"/>
          <w:lang w:val="hr-HR"/>
        </w:rPr>
        <w:t xml:space="preserve"> ili više, a najmanje </w:t>
      </w:r>
      <w:r w:rsidR="00EE09F1">
        <w:rPr>
          <w:rFonts w:ascii="Calibri" w:hAnsi="Calibri" w:cs="Calibri"/>
          <w:i/>
          <w:color w:val="000000"/>
          <w:lang w:val="hr-HR"/>
        </w:rPr>
        <w:t>2</w:t>
      </w:r>
    </w:p>
    <w:p w14:paraId="36A9E2FC" w14:textId="2E75B417" w:rsidR="00864DA8" w:rsidRDefault="00864DA8">
      <w:pPr>
        <w:spacing w:after="160" w:line="259" w:lineRule="auto"/>
        <w:rPr>
          <w:rFonts w:ascii="Calibri" w:hAnsi="Calibri" w:cs="Calibri"/>
          <w:color w:val="000000"/>
          <w:lang w:val="hr-HR"/>
        </w:rPr>
      </w:pPr>
    </w:p>
    <w:p w14:paraId="748AA853" w14:textId="06686D6B" w:rsidR="00864DA8" w:rsidRDefault="00864DA8">
      <w:pPr>
        <w:spacing w:after="160" w:line="259" w:lineRule="auto"/>
        <w:rPr>
          <w:rFonts w:ascii="Calibri" w:hAnsi="Calibri" w:cs="Calibri"/>
          <w:color w:val="000000"/>
          <w:lang w:val="hr-HR"/>
        </w:rPr>
      </w:pPr>
    </w:p>
    <w:p w14:paraId="6F3A5FAF" w14:textId="77777777" w:rsidR="00864DA8" w:rsidRDefault="00864DA8">
      <w:pPr>
        <w:spacing w:after="160" w:line="259" w:lineRule="auto"/>
        <w:rPr>
          <w:rFonts w:ascii="Calibri" w:hAnsi="Calibri" w:cs="Calibri"/>
          <w:color w:val="000000"/>
          <w:lang w:val="hr-HR"/>
        </w:rPr>
      </w:pPr>
    </w:p>
    <w:p w14:paraId="22015167" w14:textId="77777777" w:rsidR="00864DA8" w:rsidRDefault="00864DA8" w:rsidP="00864DA8">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79CAF84" w14:textId="77777777" w:rsidR="00864DA8" w:rsidRDefault="00864DA8" w:rsidP="00864DA8">
      <w:pPr>
        <w:rPr>
          <w:lang w:val="hr-HR" w:eastAsia="en-GB"/>
        </w:rPr>
      </w:pPr>
      <w:r>
        <w:rPr>
          <w:lang w:val="hr-HR" w:eastAsia="en-GB"/>
        </w:rPr>
        <w:t>_______________________</w:t>
      </w:r>
    </w:p>
    <w:p w14:paraId="41061F4A" w14:textId="77777777" w:rsidR="00864DA8" w:rsidRPr="008B0FF7" w:rsidRDefault="00864DA8" w:rsidP="00864DA8">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22EB2689" w14:textId="77777777" w:rsidR="00864DA8" w:rsidRPr="008B0FF7" w:rsidRDefault="00864DA8" w:rsidP="00864DA8">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323228A4" w14:textId="77777777" w:rsidR="00864DA8"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94DF15F"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E31A287"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6134E6CA" w14:textId="77777777" w:rsidR="00864DA8" w:rsidRPr="0015206E"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4586B3BE" w14:textId="77777777" w:rsidR="00864DA8" w:rsidRDefault="00864DA8" w:rsidP="00864DA8">
      <w:pPr>
        <w:pStyle w:val="Annexetitre"/>
        <w:rPr>
          <w:sz w:val="22"/>
        </w:rPr>
      </w:pPr>
    </w:p>
    <w:p w14:paraId="6DF5B595" w14:textId="45EEB55E" w:rsidR="00864DA8" w:rsidRDefault="00864DA8">
      <w:pPr>
        <w:spacing w:after="160" w:line="259" w:lineRule="auto"/>
        <w:rPr>
          <w:rFonts w:ascii="Calibri" w:hAnsi="Calibri" w:cs="Calibri"/>
          <w:color w:val="000000"/>
          <w:lang w:val="hr-HR"/>
        </w:rPr>
      </w:pPr>
      <w:r>
        <w:rPr>
          <w:rFonts w:ascii="Calibri" w:hAnsi="Calibri" w:cs="Calibri"/>
          <w:color w:val="000000"/>
          <w:lang w:val="hr-HR"/>
        </w:rPr>
        <w:br w:type="page"/>
      </w:r>
    </w:p>
    <w:p w14:paraId="0E225F78" w14:textId="66269514" w:rsidR="00980BD1" w:rsidRPr="00980BD1" w:rsidRDefault="00980BD1" w:rsidP="00B137DF">
      <w:pPr>
        <w:pStyle w:val="Odlomakpopisa"/>
        <w:numPr>
          <w:ilvl w:val="0"/>
          <w:numId w:val="22"/>
        </w:numPr>
        <w:suppressAutoHyphens/>
        <w:jc w:val="center"/>
        <w:rPr>
          <w:rFonts w:asciiTheme="minorHAnsi" w:hAnsiTheme="minorHAnsi" w:cstheme="minorHAnsi"/>
          <w:b/>
          <w:spacing w:val="-3"/>
          <w:sz w:val="44"/>
          <w:lang w:val="pl-PL"/>
        </w:rPr>
      </w:pPr>
      <w:r w:rsidRPr="00980BD1">
        <w:rPr>
          <w:rFonts w:asciiTheme="minorHAnsi" w:hAnsiTheme="minorHAnsi" w:cstheme="minorHAnsi"/>
          <w:b/>
          <w:spacing w:val="-3"/>
          <w:sz w:val="44"/>
          <w:lang w:val="pl-PL"/>
        </w:rPr>
        <w:lastRenderedPageBreak/>
        <w:t>PRIJEDLOG UGOVORA</w:t>
      </w:r>
    </w:p>
    <w:p w14:paraId="57B5415B" w14:textId="77777777" w:rsidR="00980BD1" w:rsidRPr="00980BD1" w:rsidRDefault="00980BD1" w:rsidP="00980BD1">
      <w:pPr>
        <w:suppressAutoHyphens/>
        <w:jc w:val="both"/>
        <w:rPr>
          <w:rFonts w:asciiTheme="minorHAnsi" w:hAnsiTheme="minorHAnsi" w:cstheme="minorHAnsi"/>
          <w:b/>
          <w:spacing w:val="-3"/>
          <w:lang w:val="pl-PL"/>
        </w:rPr>
      </w:pPr>
    </w:p>
    <w:p w14:paraId="5F9913D4" w14:textId="77777777" w:rsidR="00980BD1" w:rsidRPr="00980BD1" w:rsidRDefault="00980BD1" w:rsidP="00980BD1">
      <w:pPr>
        <w:suppressAutoHyphens/>
        <w:jc w:val="both"/>
        <w:rPr>
          <w:rFonts w:asciiTheme="minorHAnsi" w:hAnsiTheme="minorHAnsi" w:cstheme="minorHAnsi"/>
          <w:b/>
          <w:i/>
          <w:spacing w:val="-3"/>
          <w:lang w:val="hr-HR"/>
        </w:rPr>
      </w:pPr>
      <w:r w:rsidRPr="00980BD1">
        <w:rPr>
          <w:rFonts w:asciiTheme="minorHAnsi" w:hAnsiTheme="minorHAnsi" w:cstheme="minorHAnsi"/>
          <w:b/>
          <w:i/>
          <w:spacing w:val="-3"/>
          <w:lang w:val="hr-HR"/>
        </w:rPr>
        <w:t xml:space="preserve">NAPOMENA: </w:t>
      </w:r>
    </w:p>
    <w:p w14:paraId="0E9A88B5" w14:textId="77777777" w:rsidR="00980BD1" w:rsidRPr="00980BD1" w:rsidRDefault="00980BD1" w:rsidP="00980BD1">
      <w:pPr>
        <w:jc w:val="both"/>
        <w:rPr>
          <w:rFonts w:asciiTheme="minorHAnsi" w:hAnsiTheme="minorHAnsi" w:cstheme="minorHAnsi"/>
          <w:b/>
          <w:i/>
          <w:lang w:val="pl-PL"/>
        </w:rPr>
      </w:pPr>
      <w:r w:rsidRPr="00980BD1">
        <w:rPr>
          <w:rFonts w:asciiTheme="minorHAnsi" w:hAnsiTheme="minorHAnsi" w:cstheme="minorHAnsi"/>
          <w:b/>
          <w:i/>
          <w:lang w:val="pl-PL"/>
        </w:rPr>
        <w:t>Ponuditelj je dužan u znak prihvaćanja potpisati tekst prijedloga ugovora.</w:t>
      </w:r>
    </w:p>
    <w:p w14:paraId="597B2F51" w14:textId="77777777" w:rsidR="00980BD1" w:rsidRPr="00980BD1" w:rsidRDefault="00980BD1" w:rsidP="00980BD1">
      <w:pPr>
        <w:suppressAutoHyphens/>
        <w:jc w:val="both"/>
        <w:rPr>
          <w:rFonts w:asciiTheme="minorHAnsi" w:hAnsiTheme="minorHAnsi" w:cstheme="minorHAnsi"/>
          <w:b/>
          <w:spacing w:val="-3"/>
          <w:lang w:val="pl-PL"/>
        </w:rPr>
      </w:pPr>
    </w:p>
    <w:p w14:paraId="65D30CAB" w14:textId="77777777" w:rsidR="00980BD1" w:rsidRPr="00980BD1" w:rsidRDefault="00980BD1" w:rsidP="00980BD1">
      <w:pPr>
        <w:suppressAutoHyphens/>
        <w:jc w:val="both"/>
        <w:rPr>
          <w:rFonts w:asciiTheme="minorHAnsi" w:hAnsiTheme="minorHAnsi" w:cstheme="minorHAnsi"/>
          <w:b/>
          <w:spacing w:val="-3"/>
          <w:lang w:val="pl-PL"/>
        </w:rPr>
      </w:pPr>
    </w:p>
    <w:p w14:paraId="6C99D895" w14:textId="294D7318" w:rsidR="00980BD1" w:rsidRPr="00980BD1" w:rsidRDefault="007913F1" w:rsidP="00980BD1">
      <w:pPr>
        <w:pStyle w:val="Tijeloteksta"/>
        <w:rPr>
          <w:rFonts w:asciiTheme="minorHAnsi" w:hAnsiTheme="minorHAnsi" w:cstheme="minorHAnsi"/>
          <w:b/>
        </w:rPr>
      </w:pPr>
      <w:r>
        <w:rPr>
          <w:rFonts w:asciiTheme="minorHAnsi" w:hAnsiTheme="minorHAnsi" w:cstheme="minorHAnsi"/>
          <w:b/>
          <w:lang w:val="pl-PL"/>
        </w:rPr>
        <w:t>OPĆINA CESTICA, Dravska 1a</w:t>
      </w:r>
      <w:r w:rsidR="00980BD1" w:rsidRPr="00980BD1">
        <w:rPr>
          <w:rFonts w:asciiTheme="minorHAnsi" w:hAnsiTheme="minorHAnsi" w:cstheme="minorHAnsi"/>
          <w:b/>
        </w:rPr>
        <w:t xml:space="preserve">, </w:t>
      </w:r>
      <w:r>
        <w:rPr>
          <w:rFonts w:asciiTheme="minorHAnsi" w:hAnsiTheme="minorHAnsi" w:cstheme="minorHAnsi"/>
          <w:b/>
        </w:rPr>
        <w:t>42208 Cestica,</w:t>
      </w:r>
      <w:r w:rsidR="00980BD1" w:rsidRPr="00980BD1">
        <w:rPr>
          <w:rFonts w:asciiTheme="minorHAnsi" w:hAnsiTheme="minorHAnsi" w:cstheme="minorHAnsi"/>
          <w:b/>
        </w:rPr>
        <w:t xml:space="preserve"> OIB:</w:t>
      </w:r>
      <w:r>
        <w:rPr>
          <w:rFonts w:asciiTheme="minorHAnsi" w:hAnsiTheme="minorHAnsi" w:cstheme="minorHAnsi"/>
          <w:b/>
        </w:rPr>
        <w:t xml:space="preserve"> </w:t>
      </w:r>
      <w:r w:rsidRPr="007913F1">
        <w:rPr>
          <w:rFonts w:asciiTheme="minorHAnsi" w:hAnsiTheme="minorHAnsi" w:cstheme="minorHAnsi"/>
          <w:b/>
        </w:rPr>
        <w:t>92031563169</w:t>
      </w:r>
      <w:r w:rsidR="00980BD1" w:rsidRPr="00980BD1">
        <w:rPr>
          <w:rFonts w:asciiTheme="minorHAnsi" w:hAnsiTheme="minorHAnsi" w:cstheme="minorHAnsi"/>
          <w:b/>
        </w:rPr>
        <w:t xml:space="preserve">, koju zastupa </w:t>
      </w:r>
      <w:r>
        <w:rPr>
          <w:rFonts w:asciiTheme="minorHAnsi" w:hAnsiTheme="minorHAnsi" w:cstheme="minorHAnsi"/>
          <w:b/>
        </w:rPr>
        <w:t xml:space="preserve">načelnik </w:t>
      </w:r>
      <w:r w:rsidR="00AC179E">
        <w:rPr>
          <w:rFonts w:asciiTheme="minorHAnsi" w:hAnsiTheme="minorHAnsi" w:cstheme="minorHAnsi"/>
          <w:b/>
        </w:rPr>
        <w:t xml:space="preserve">Mirko Korotaj </w:t>
      </w:r>
      <w:r w:rsidR="00980BD1" w:rsidRPr="00980BD1">
        <w:rPr>
          <w:rFonts w:asciiTheme="minorHAnsi" w:hAnsiTheme="minorHAnsi" w:cstheme="minorHAnsi"/>
          <w:b/>
        </w:rPr>
        <w:t>(u daljnjem tekstu: Naručitelj) s jedne strane</w:t>
      </w:r>
    </w:p>
    <w:p w14:paraId="6516AB83" w14:textId="77777777" w:rsidR="00980BD1" w:rsidRPr="00980BD1" w:rsidRDefault="00980BD1" w:rsidP="00980BD1">
      <w:pPr>
        <w:suppressAutoHyphens/>
        <w:jc w:val="both"/>
        <w:rPr>
          <w:rFonts w:asciiTheme="minorHAnsi" w:hAnsiTheme="minorHAnsi" w:cstheme="minorHAnsi"/>
          <w:spacing w:val="-3"/>
          <w:lang w:val="hr-HR"/>
        </w:rPr>
      </w:pPr>
    </w:p>
    <w:p w14:paraId="31BEA346" w14:textId="77777777" w:rsidR="00980BD1" w:rsidRPr="00980BD1" w:rsidRDefault="00980BD1" w:rsidP="00980BD1">
      <w:pPr>
        <w:suppressAutoHyphens/>
        <w:jc w:val="both"/>
        <w:rPr>
          <w:rFonts w:asciiTheme="minorHAnsi" w:hAnsiTheme="minorHAnsi" w:cstheme="minorHAnsi"/>
          <w:b/>
          <w:spacing w:val="-3"/>
          <w:lang w:val="hr-HR"/>
        </w:rPr>
      </w:pPr>
      <w:r w:rsidRPr="00980BD1">
        <w:rPr>
          <w:rFonts w:asciiTheme="minorHAnsi" w:hAnsiTheme="minorHAnsi" w:cstheme="minorHAnsi"/>
          <w:spacing w:val="-3"/>
          <w:lang w:val="hr-HR"/>
        </w:rPr>
        <w:t xml:space="preserve"> </w:t>
      </w:r>
      <w:r w:rsidRPr="00980BD1">
        <w:rPr>
          <w:rFonts w:asciiTheme="minorHAnsi" w:hAnsiTheme="minorHAnsi" w:cstheme="minorHAnsi"/>
          <w:b/>
          <w:spacing w:val="-3"/>
          <w:lang w:val="hr-HR"/>
        </w:rPr>
        <w:t>i</w:t>
      </w:r>
    </w:p>
    <w:p w14:paraId="798A705E" w14:textId="77777777" w:rsidR="00980BD1" w:rsidRPr="00980BD1" w:rsidRDefault="00980BD1" w:rsidP="00980BD1">
      <w:pPr>
        <w:suppressAutoHyphens/>
        <w:jc w:val="both"/>
        <w:rPr>
          <w:rFonts w:asciiTheme="minorHAnsi" w:hAnsiTheme="minorHAnsi" w:cstheme="minorHAnsi"/>
          <w:b/>
          <w:spacing w:val="-3"/>
          <w:lang w:val="hr-HR"/>
        </w:rPr>
      </w:pPr>
    </w:p>
    <w:p w14:paraId="4F05D257" w14:textId="6B449935" w:rsidR="00980BD1" w:rsidRPr="00980BD1" w:rsidRDefault="00980BD1" w:rsidP="00980BD1">
      <w:pPr>
        <w:suppressAutoHyphens/>
        <w:jc w:val="both"/>
        <w:rPr>
          <w:rFonts w:asciiTheme="minorHAnsi" w:hAnsiTheme="minorHAnsi" w:cstheme="minorHAnsi"/>
          <w:b/>
          <w:spacing w:val="-3"/>
          <w:lang w:val="hr-HR"/>
        </w:rPr>
      </w:pPr>
      <w:r w:rsidRPr="00980BD1">
        <w:rPr>
          <w:rFonts w:asciiTheme="minorHAnsi" w:hAnsiTheme="minorHAnsi" w:cstheme="minorHAnsi"/>
          <w:b/>
          <w:spacing w:val="-3"/>
          <w:lang w:val="hr-HR"/>
        </w:rPr>
        <w:t xml:space="preserve">„____________________________“,  _______________, __________________, OIB: ____________________, kojeg zastupa direktor _______________________, (u daljnjem tekstu </w:t>
      </w:r>
      <w:r w:rsidR="00AC179E">
        <w:rPr>
          <w:rFonts w:asciiTheme="minorHAnsi" w:hAnsiTheme="minorHAnsi" w:cstheme="minorHAnsi"/>
          <w:b/>
          <w:i/>
          <w:spacing w:val="-3"/>
          <w:lang w:val="hr-HR"/>
        </w:rPr>
        <w:t>Ugovaratelj</w:t>
      </w:r>
      <w:r w:rsidRPr="00980BD1">
        <w:rPr>
          <w:rFonts w:asciiTheme="minorHAnsi" w:hAnsiTheme="minorHAnsi" w:cstheme="minorHAnsi"/>
          <w:b/>
          <w:i/>
          <w:spacing w:val="-3"/>
          <w:lang w:val="hr-HR"/>
        </w:rPr>
        <w:t>),</w:t>
      </w:r>
    </w:p>
    <w:p w14:paraId="2D6327C0" w14:textId="77777777" w:rsidR="00980BD1" w:rsidRPr="00980BD1" w:rsidRDefault="00980BD1" w:rsidP="00980BD1">
      <w:pPr>
        <w:suppressAutoHyphens/>
        <w:jc w:val="both"/>
        <w:rPr>
          <w:rFonts w:asciiTheme="minorHAnsi" w:hAnsiTheme="minorHAnsi" w:cstheme="minorHAnsi"/>
          <w:spacing w:val="-3"/>
          <w:lang w:val="hr-HR"/>
        </w:rPr>
      </w:pPr>
    </w:p>
    <w:p w14:paraId="4FF8C9EA" w14:textId="77777777"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spacing w:val="-3"/>
          <w:lang w:val="hr-HR"/>
        </w:rPr>
        <w:t xml:space="preserve"> sklopili su:</w:t>
      </w:r>
    </w:p>
    <w:p w14:paraId="1666F5B2" w14:textId="77777777" w:rsidR="00980BD1" w:rsidRPr="00980BD1" w:rsidRDefault="00980BD1" w:rsidP="00980BD1">
      <w:pPr>
        <w:jc w:val="both"/>
        <w:rPr>
          <w:rFonts w:asciiTheme="minorHAnsi" w:hAnsiTheme="minorHAnsi" w:cstheme="minorHAnsi"/>
          <w:lang w:val="hr-HR"/>
        </w:rPr>
      </w:pPr>
    </w:p>
    <w:p w14:paraId="06EC5F6C" w14:textId="77777777" w:rsidR="00980BD1" w:rsidRPr="00980BD1" w:rsidRDefault="00980BD1" w:rsidP="00980BD1">
      <w:pPr>
        <w:jc w:val="both"/>
        <w:rPr>
          <w:rFonts w:asciiTheme="minorHAnsi" w:hAnsiTheme="minorHAnsi" w:cstheme="minorHAnsi"/>
          <w:lang w:val="hr-HR"/>
        </w:rPr>
      </w:pPr>
    </w:p>
    <w:p w14:paraId="351556BA" w14:textId="73D4D1D3" w:rsidR="00980BD1" w:rsidRPr="00980BD1" w:rsidRDefault="001602D0" w:rsidP="00980BD1">
      <w:pPr>
        <w:jc w:val="center"/>
        <w:rPr>
          <w:rFonts w:asciiTheme="minorHAnsi" w:hAnsiTheme="minorHAnsi" w:cstheme="minorHAnsi"/>
          <w:b/>
          <w:lang w:val="hr-HR"/>
        </w:rPr>
      </w:pPr>
      <w:r>
        <w:rPr>
          <w:rFonts w:asciiTheme="minorHAnsi" w:hAnsiTheme="minorHAnsi" w:cstheme="minorHAnsi"/>
          <w:b/>
          <w:lang w:val="hr-HR"/>
        </w:rPr>
        <w:t>Ugovor o javnoj nabavi</w:t>
      </w:r>
      <w:r w:rsidR="00980BD1" w:rsidRPr="00980BD1">
        <w:rPr>
          <w:rFonts w:asciiTheme="minorHAnsi" w:hAnsiTheme="minorHAnsi" w:cstheme="minorHAnsi"/>
          <w:b/>
          <w:lang w:val="hr-HR"/>
        </w:rPr>
        <w:t xml:space="preserve"> br._____</w:t>
      </w:r>
    </w:p>
    <w:p w14:paraId="0EACE2A8" w14:textId="77777777" w:rsidR="00980BD1" w:rsidRPr="00980BD1" w:rsidRDefault="00980BD1" w:rsidP="00980BD1">
      <w:pPr>
        <w:jc w:val="center"/>
        <w:rPr>
          <w:rFonts w:asciiTheme="minorHAnsi" w:hAnsiTheme="minorHAnsi" w:cstheme="minorHAnsi"/>
          <w:b/>
          <w:spacing w:val="-3"/>
          <w:lang w:val="hr-HR"/>
        </w:rPr>
      </w:pPr>
    </w:p>
    <w:p w14:paraId="19800CA4" w14:textId="77777777" w:rsidR="00980BD1" w:rsidRPr="00980BD1" w:rsidRDefault="00980BD1" w:rsidP="00980BD1">
      <w:pPr>
        <w:suppressAutoHyphens/>
        <w:jc w:val="both"/>
        <w:rPr>
          <w:rFonts w:asciiTheme="minorHAnsi" w:hAnsiTheme="minorHAnsi" w:cstheme="minorHAnsi"/>
          <w:spacing w:val="-3"/>
          <w:lang w:val="hr-HR"/>
        </w:rPr>
      </w:pPr>
    </w:p>
    <w:p w14:paraId="6071BF9A" w14:textId="77777777" w:rsidR="00980BD1" w:rsidRPr="00980BD1" w:rsidRDefault="00980BD1" w:rsidP="00980BD1">
      <w:pPr>
        <w:suppressAutoHyphens/>
        <w:jc w:val="both"/>
        <w:rPr>
          <w:rFonts w:asciiTheme="minorHAnsi" w:hAnsiTheme="minorHAnsi" w:cstheme="minorHAnsi"/>
          <w:spacing w:val="-3"/>
          <w:lang w:val="hr-HR"/>
        </w:rPr>
      </w:pPr>
    </w:p>
    <w:p w14:paraId="06D0507D" w14:textId="77777777" w:rsidR="00980BD1" w:rsidRPr="00980BD1" w:rsidRDefault="00980BD1" w:rsidP="00980BD1">
      <w:pPr>
        <w:pStyle w:val="Tijeloteksta"/>
        <w:rPr>
          <w:rFonts w:asciiTheme="minorHAnsi" w:hAnsiTheme="minorHAnsi" w:cstheme="minorHAnsi"/>
          <w:lang w:val="hr-HR"/>
        </w:rPr>
      </w:pPr>
    </w:p>
    <w:p w14:paraId="00AC8136" w14:textId="77777777" w:rsidR="00980BD1" w:rsidRPr="00980BD1" w:rsidRDefault="00980BD1" w:rsidP="00980BD1">
      <w:pPr>
        <w:ind w:left="993" w:hanging="993"/>
        <w:jc w:val="both"/>
        <w:rPr>
          <w:rFonts w:asciiTheme="minorHAnsi" w:hAnsiTheme="minorHAnsi" w:cstheme="minorHAnsi"/>
          <w:b/>
          <w:lang w:val="hr-HR"/>
        </w:rPr>
      </w:pPr>
      <w:r w:rsidRPr="00980BD1">
        <w:rPr>
          <w:rFonts w:asciiTheme="minorHAnsi" w:hAnsiTheme="minorHAnsi" w:cstheme="minorHAnsi"/>
          <w:b/>
          <w:lang w:val="hr-HR"/>
        </w:rPr>
        <w:t>Predmet Ugovora</w:t>
      </w:r>
    </w:p>
    <w:p w14:paraId="74E5B820" w14:textId="77777777" w:rsidR="00980BD1" w:rsidRPr="00980BD1" w:rsidRDefault="00980BD1" w:rsidP="00980BD1">
      <w:pPr>
        <w:ind w:left="993" w:hanging="993"/>
        <w:jc w:val="center"/>
        <w:rPr>
          <w:rFonts w:asciiTheme="minorHAnsi" w:hAnsiTheme="minorHAnsi" w:cstheme="minorHAnsi"/>
          <w:lang w:val="hr-HR"/>
        </w:rPr>
      </w:pPr>
      <w:r w:rsidRPr="00980BD1">
        <w:rPr>
          <w:rFonts w:asciiTheme="minorHAnsi" w:hAnsiTheme="minorHAnsi" w:cstheme="minorHAnsi"/>
          <w:lang w:val="hr-HR"/>
        </w:rPr>
        <w:t>Članak 1.</w:t>
      </w:r>
    </w:p>
    <w:p w14:paraId="2BD596B8" w14:textId="5891E081"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 xml:space="preserve">              Temeljem otvorenog postupka javne nab</w:t>
      </w:r>
      <w:r w:rsidR="001D08E5">
        <w:rPr>
          <w:rFonts w:asciiTheme="minorHAnsi" w:hAnsiTheme="minorHAnsi" w:cstheme="minorHAnsi"/>
          <w:lang w:val="hr-HR"/>
        </w:rPr>
        <w:t>ave evidencijskog broja: JN</w:t>
      </w:r>
      <w:r w:rsidR="00C27C0C">
        <w:rPr>
          <w:rFonts w:asciiTheme="minorHAnsi" w:hAnsiTheme="minorHAnsi" w:cstheme="minorHAnsi"/>
          <w:lang w:val="hr-HR"/>
        </w:rPr>
        <w:t xml:space="preserve"> </w:t>
      </w:r>
      <w:r w:rsidR="00FD6D9A">
        <w:rPr>
          <w:rFonts w:asciiTheme="minorHAnsi" w:hAnsiTheme="minorHAnsi" w:cstheme="minorHAnsi"/>
          <w:lang w:val="hr-HR"/>
        </w:rPr>
        <w:t>2</w:t>
      </w:r>
      <w:r w:rsidR="00AC179E">
        <w:rPr>
          <w:rFonts w:asciiTheme="minorHAnsi" w:hAnsiTheme="minorHAnsi" w:cstheme="minorHAnsi"/>
          <w:lang w:val="hr-HR"/>
        </w:rPr>
        <w:t>/201</w:t>
      </w:r>
      <w:r w:rsidR="00C27C0C">
        <w:rPr>
          <w:rFonts w:asciiTheme="minorHAnsi" w:hAnsiTheme="minorHAnsi" w:cstheme="minorHAnsi"/>
          <w:lang w:val="hr-HR"/>
        </w:rPr>
        <w:t>9</w:t>
      </w:r>
      <w:r w:rsidRPr="00980BD1">
        <w:rPr>
          <w:rFonts w:asciiTheme="minorHAnsi" w:hAnsiTheme="minorHAnsi" w:cstheme="minorHAnsi"/>
          <w:lang w:val="hr-HR"/>
        </w:rPr>
        <w:t xml:space="preserve"> objavljenog u Elektroničkom oglasniku javne nabave pod brojem _____________,  Naručitelj naručuje, a </w:t>
      </w:r>
      <w:r w:rsidR="00750A37">
        <w:rPr>
          <w:rFonts w:asciiTheme="minorHAnsi" w:hAnsiTheme="minorHAnsi" w:cstheme="minorHAnsi"/>
          <w:lang w:val="hr-HR"/>
        </w:rPr>
        <w:t xml:space="preserve">Ugovaratelj </w:t>
      </w:r>
      <w:r w:rsidRPr="00980BD1">
        <w:rPr>
          <w:rFonts w:asciiTheme="minorHAnsi" w:hAnsiTheme="minorHAnsi" w:cstheme="minorHAnsi"/>
          <w:lang w:val="hr-HR"/>
        </w:rPr>
        <w:t xml:space="preserve"> preuzima </w:t>
      </w:r>
      <w:r w:rsidR="00F31419">
        <w:rPr>
          <w:rFonts w:asciiTheme="minorHAnsi" w:hAnsiTheme="minorHAnsi" w:cstheme="minorHAnsi"/>
          <w:lang w:val="hr-HR"/>
        </w:rPr>
        <w:t>i</w:t>
      </w:r>
      <w:r w:rsidR="001D08E5" w:rsidRPr="001D08E5">
        <w:rPr>
          <w:rFonts w:asciiTheme="minorHAnsi" w:hAnsiTheme="minorHAnsi" w:cstheme="minorHAnsi"/>
          <w:lang w:val="hr-HR"/>
        </w:rPr>
        <w:t xml:space="preserve">zvođenje radova na </w:t>
      </w:r>
      <w:r w:rsidR="00FD6D9A">
        <w:rPr>
          <w:rFonts w:ascii="Calibri" w:hAnsi="Calibri" w:cs="Calibri"/>
          <w:color w:val="000000"/>
          <w:lang w:val="hr-HR"/>
        </w:rPr>
        <w:t>Izgradnji kulturnog centra Cestica</w:t>
      </w:r>
      <w:r w:rsidR="00FD6D9A" w:rsidRPr="00980BD1">
        <w:rPr>
          <w:rFonts w:asciiTheme="minorHAnsi" w:hAnsiTheme="minorHAnsi" w:cstheme="minorHAnsi"/>
          <w:lang w:val="hr-HR"/>
        </w:rPr>
        <w:t xml:space="preserve"> </w:t>
      </w:r>
      <w:r w:rsidRPr="00980BD1">
        <w:rPr>
          <w:rFonts w:asciiTheme="minorHAnsi" w:hAnsiTheme="minorHAnsi" w:cstheme="minorHAnsi"/>
          <w:lang w:val="hr-HR"/>
        </w:rPr>
        <w:t xml:space="preserve">(u daljnjem tekstu: građevina) u svemu prema ponudi </w:t>
      </w:r>
      <w:r w:rsidRPr="00750A37">
        <w:rPr>
          <w:rFonts w:asciiTheme="minorHAnsi" w:hAnsiTheme="minorHAnsi" w:cstheme="minorHAnsi"/>
          <w:lang w:val="hr-HR"/>
        </w:rPr>
        <w:t>od  _______201</w:t>
      </w:r>
      <w:r w:rsidR="00C27C0C">
        <w:rPr>
          <w:rFonts w:asciiTheme="minorHAnsi" w:hAnsiTheme="minorHAnsi" w:cstheme="minorHAnsi"/>
          <w:lang w:val="hr-HR"/>
        </w:rPr>
        <w:t>9</w:t>
      </w:r>
      <w:r w:rsidRPr="00980BD1">
        <w:rPr>
          <w:rFonts w:asciiTheme="minorHAnsi" w:hAnsiTheme="minorHAnsi" w:cstheme="minorHAnsi"/>
          <w:lang w:val="hr-HR"/>
        </w:rPr>
        <w:t>. godine.</w:t>
      </w:r>
    </w:p>
    <w:p w14:paraId="3C03CFDC" w14:textId="77777777" w:rsidR="00980BD1" w:rsidRPr="00980BD1" w:rsidRDefault="00980BD1" w:rsidP="00980BD1">
      <w:pPr>
        <w:jc w:val="both"/>
        <w:rPr>
          <w:rFonts w:asciiTheme="minorHAnsi" w:hAnsiTheme="minorHAnsi" w:cstheme="minorHAnsi"/>
          <w:lang w:val="hr-HR"/>
        </w:rPr>
      </w:pPr>
    </w:p>
    <w:p w14:paraId="7949FB8B" w14:textId="77777777" w:rsidR="00980BD1" w:rsidRPr="00980BD1" w:rsidRDefault="00980BD1" w:rsidP="00980BD1">
      <w:pPr>
        <w:jc w:val="both"/>
        <w:rPr>
          <w:rFonts w:asciiTheme="minorHAnsi" w:hAnsiTheme="minorHAnsi" w:cstheme="minorHAnsi"/>
          <w:lang w:val="hr-HR"/>
        </w:rPr>
      </w:pPr>
    </w:p>
    <w:p w14:paraId="2643EE6C"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 xml:space="preserve">Ugovorna cijena   </w:t>
      </w:r>
    </w:p>
    <w:p w14:paraId="171E6081"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2.</w:t>
      </w:r>
    </w:p>
    <w:p w14:paraId="03690258"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Za izvođenje radova iz prethodnog članka ovog Ugovora ugovaraju se jedinične cijene prema troškovniku u prilogu, slijedom kojih se ugovara ukupna cijena radova u iznosu od:</w:t>
      </w:r>
    </w:p>
    <w:p w14:paraId="6E8B9666"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                                                  _______________ kn</w:t>
      </w:r>
    </w:p>
    <w:p w14:paraId="7C15BC3D" w14:textId="77777777" w:rsidR="00980BD1" w:rsidRPr="00980BD1" w:rsidRDefault="00980BD1" w:rsidP="00980BD1">
      <w:pPr>
        <w:rPr>
          <w:rFonts w:asciiTheme="minorHAnsi" w:hAnsiTheme="minorHAnsi" w:cstheme="minorHAnsi"/>
          <w:lang w:val="hr-HR"/>
        </w:rPr>
      </w:pPr>
      <w:r w:rsidRPr="00980BD1">
        <w:rPr>
          <w:rFonts w:asciiTheme="minorHAnsi" w:hAnsiTheme="minorHAnsi" w:cstheme="minorHAnsi"/>
          <w:lang w:val="hr-HR"/>
        </w:rPr>
        <w:t xml:space="preserve"> PDV u visini 25 % iznosi</w:t>
      </w:r>
      <w:r w:rsidRPr="00980BD1">
        <w:rPr>
          <w:rFonts w:asciiTheme="minorHAnsi" w:hAnsiTheme="minorHAnsi" w:cstheme="minorHAnsi"/>
          <w:lang w:val="hr-HR"/>
        </w:rPr>
        <w:tab/>
      </w:r>
      <w:r w:rsidRPr="00980BD1">
        <w:rPr>
          <w:rFonts w:asciiTheme="minorHAnsi" w:hAnsiTheme="minorHAnsi" w:cstheme="minorHAnsi"/>
          <w:lang w:val="hr-HR"/>
        </w:rPr>
        <w:tab/>
        <w:t xml:space="preserve">  _______________ kn</w:t>
      </w:r>
    </w:p>
    <w:p w14:paraId="68E373A8" w14:textId="77777777" w:rsidR="00980BD1" w:rsidRPr="00980BD1" w:rsidRDefault="00980BD1" w:rsidP="00980BD1">
      <w:pPr>
        <w:rPr>
          <w:rFonts w:asciiTheme="minorHAnsi" w:hAnsiTheme="minorHAnsi" w:cstheme="minorHAnsi"/>
          <w:lang w:val="hr-HR"/>
        </w:rPr>
      </w:pPr>
      <w:r w:rsidRPr="00980BD1">
        <w:rPr>
          <w:rFonts w:asciiTheme="minorHAnsi" w:hAnsiTheme="minorHAnsi" w:cstheme="minorHAnsi"/>
          <w:lang w:val="hr-HR"/>
        </w:rPr>
        <w:t xml:space="preserve"> Ukupna cijena s PDV-om iznosi  </w:t>
      </w:r>
      <w:r w:rsidRPr="00980BD1">
        <w:rPr>
          <w:rFonts w:asciiTheme="minorHAnsi" w:hAnsiTheme="minorHAnsi" w:cstheme="minorHAnsi"/>
          <w:b/>
          <w:lang w:val="hr-HR"/>
        </w:rPr>
        <w:t>__________________________ kn</w:t>
      </w:r>
    </w:p>
    <w:p w14:paraId="78D8EBD7" w14:textId="77777777" w:rsidR="00980BD1" w:rsidRPr="00980BD1" w:rsidRDefault="00980BD1" w:rsidP="00980BD1">
      <w:pPr>
        <w:rPr>
          <w:rFonts w:asciiTheme="minorHAnsi" w:hAnsiTheme="minorHAnsi" w:cstheme="minorHAnsi"/>
          <w:lang w:val="hr-HR"/>
        </w:rPr>
      </w:pPr>
    </w:p>
    <w:p w14:paraId="34DC81F4"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(slovima:__________________________________________)</w:t>
      </w:r>
    </w:p>
    <w:p w14:paraId="0A724862" w14:textId="77777777" w:rsidR="00980BD1" w:rsidRPr="00980BD1" w:rsidRDefault="00980BD1" w:rsidP="00980BD1">
      <w:pPr>
        <w:jc w:val="center"/>
        <w:rPr>
          <w:rFonts w:asciiTheme="minorHAnsi" w:hAnsiTheme="minorHAnsi" w:cstheme="minorHAnsi"/>
          <w:lang w:val="hr-HR"/>
        </w:rPr>
      </w:pPr>
    </w:p>
    <w:p w14:paraId="5D4F89CD" w14:textId="77777777" w:rsidR="00980BD1" w:rsidRPr="00980BD1" w:rsidRDefault="00980BD1" w:rsidP="00980BD1">
      <w:pPr>
        <w:rPr>
          <w:rFonts w:asciiTheme="minorHAnsi" w:hAnsiTheme="minorHAnsi" w:cstheme="minorHAnsi"/>
          <w:lang w:val="hr-HR"/>
        </w:rPr>
      </w:pPr>
    </w:p>
    <w:p w14:paraId="4F667223" w14:textId="3261F5FF"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 xml:space="preserve"> </w:t>
      </w:r>
      <w:r w:rsidRPr="00980BD1">
        <w:rPr>
          <w:rFonts w:asciiTheme="minorHAnsi" w:hAnsiTheme="minorHAnsi" w:cstheme="minorHAnsi"/>
          <w:lang w:val="hr-HR"/>
        </w:rPr>
        <w:tab/>
        <w:t xml:space="preserve">Ovim Ugovorom </w:t>
      </w:r>
      <w:r w:rsidR="00750A37">
        <w:rPr>
          <w:rFonts w:asciiTheme="minorHAnsi" w:hAnsiTheme="minorHAnsi" w:cstheme="minorHAnsi"/>
          <w:i/>
          <w:spacing w:val="-3"/>
          <w:lang w:val="hr-HR"/>
        </w:rPr>
        <w:t>Ugovaratelj</w:t>
      </w:r>
      <w:r w:rsidRPr="00980BD1">
        <w:rPr>
          <w:rFonts w:asciiTheme="minorHAnsi" w:hAnsiTheme="minorHAnsi" w:cstheme="minorHAnsi"/>
          <w:lang w:val="hr-HR"/>
        </w:rPr>
        <w:t xml:space="preserve"> preuzima obvezu izvođenja radova iz članka 1. ovog Ugovora u iznosu iz prethodnog stavka ovog članka po jediničnim neto cijenama utvrđenim za pojedine vrste radova i radove po stavkama koji su navedeni i upisani u Ugovornom troškovniku.</w:t>
      </w:r>
    </w:p>
    <w:p w14:paraId="28357B70"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Ugovorne strane ugovaraju nepromjenljivost jediničnih cijena navedenih i upisanih u Ugovornom  troškovniku.</w:t>
      </w:r>
    </w:p>
    <w:p w14:paraId="26CD3F8C"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Obračun izvedenih radova obavljat će se prema stvarno izvedenim količinama ovjerenim od nadzornog inženjera u građevinskoj knjizi.</w:t>
      </w:r>
    </w:p>
    <w:p w14:paraId="2B0B98C1" w14:textId="77777777" w:rsidR="00980BD1" w:rsidRPr="00980BD1" w:rsidRDefault="00980BD1" w:rsidP="00980BD1">
      <w:pPr>
        <w:rPr>
          <w:rFonts w:asciiTheme="minorHAnsi" w:hAnsiTheme="minorHAnsi" w:cstheme="minorHAnsi"/>
          <w:lang w:val="pl-PL"/>
        </w:rPr>
      </w:pPr>
    </w:p>
    <w:p w14:paraId="76EFF51C" w14:textId="4AD7FB10" w:rsidR="00980BD1" w:rsidRDefault="00980BD1" w:rsidP="00980BD1">
      <w:pPr>
        <w:rPr>
          <w:rFonts w:asciiTheme="minorHAnsi" w:hAnsiTheme="minorHAnsi" w:cstheme="minorHAnsi"/>
          <w:lang w:val="hr-HR"/>
        </w:rPr>
      </w:pPr>
    </w:p>
    <w:p w14:paraId="300F4CCA" w14:textId="77777777" w:rsidR="00750A37" w:rsidRPr="00980BD1" w:rsidRDefault="00750A37" w:rsidP="00750A37">
      <w:pPr>
        <w:jc w:val="both"/>
        <w:rPr>
          <w:rFonts w:asciiTheme="minorHAnsi" w:hAnsiTheme="minorHAnsi" w:cstheme="minorHAnsi"/>
          <w:b/>
          <w:lang w:val="hr-HR"/>
        </w:rPr>
      </w:pPr>
      <w:r w:rsidRPr="00980BD1">
        <w:rPr>
          <w:rFonts w:asciiTheme="minorHAnsi" w:hAnsiTheme="minorHAnsi" w:cstheme="minorHAnsi"/>
          <w:b/>
          <w:lang w:val="hr-HR"/>
        </w:rPr>
        <w:t>Rok izvođenja radova</w:t>
      </w:r>
    </w:p>
    <w:p w14:paraId="5601AFAF" w14:textId="77777777" w:rsidR="00750A37" w:rsidRPr="00980BD1" w:rsidRDefault="00750A37" w:rsidP="00750A37">
      <w:pPr>
        <w:jc w:val="center"/>
        <w:rPr>
          <w:rFonts w:asciiTheme="minorHAnsi" w:hAnsiTheme="minorHAnsi" w:cstheme="minorHAnsi"/>
          <w:lang w:val="hr-HR"/>
        </w:rPr>
      </w:pPr>
      <w:r w:rsidRPr="00980BD1">
        <w:rPr>
          <w:rFonts w:asciiTheme="minorHAnsi" w:hAnsiTheme="minorHAnsi" w:cstheme="minorHAnsi"/>
          <w:lang w:val="hr-HR"/>
        </w:rPr>
        <w:t>Članak 3.</w:t>
      </w:r>
    </w:p>
    <w:p w14:paraId="19BD9F4C"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se obvezuje odmah po potpisu Ugovora, a najkasnije u roku 7 (sedam) dana, javiti se stručnom nadzoru građenja, radi uvođenja u posao. Uvođenje u posao mora biti najkasnije u roku 10 (deset) dana po potpisu Ugovora</w:t>
      </w:r>
      <w:r w:rsidRPr="00980BD1">
        <w:rPr>
          <w:rFonts w:asciiTheme="minorHAnsi" w:hAnsiTheme="minorHAnsi" w:cstheme="minorHAnsi"/>
          <w:lang w:val="pl-PL"/>
        </w:rPr>
        <w:t>.</w:t>
      </w:r>
    </w:p>
    <w:p w14:paraId="1A94EE78" w14:textId="1BE2A68E"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lastRenderedPageBreak/>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je dužan s radovima započeti odmah po uvođenju u posao, a završiti </w:t>
      </w:r>
      <w:r w:rsidRPr="00345CAA">
        <w:rPr>
          <w:rFonts w:asciiTheme="minorHAnsi" w:hAnsiTheme="minorHAnsi" w:cstheme="minorHAnsi"/>
          <w:lang w:val="hr-HR"/>
        </w:rPr>
        <w:t xml:space="preserve">ih u roku </w:t>
      </w:r>
      <w:r w:rsidR="00FD6D9A">
        <w:rPr>
          <w:rFonts w:asciiTheme="minorHAnsi" w:hAnsiTheme="minorHAnsi" w:cstheme="minorHAnsi"/>
          <w:lang w:val="hr-HR"/>
        </w:rPr>
        <w:t>_____</w:t>
      </w:r>
      <w:r w:rsidRPr="00C27C0C">
        <w:rPr>
          <w:rFonts w:asciiTheme="minorHAnsi" w:hAnsiTheme="minorHAnsi" w:cstheme="minorHAnsi"/>
          <w:b/>
          <w:bCs/>
          <w:lang w:val="hr-HR"/>
        </w:rPr>
        <w:t xml:space="preserve"> mjesec</w:t>
      </w:r>
      <w:r w:rsidR="00C27C0C" w:rsidRPr="00C27C0C">
        <w:rPr>
          <w:rFonts w:asciiTheme="minorHAnsi" w:hAnsiTheme="minorHAnsi" w:cstheme="minorHAnsi"/>
          <w:b/>
          <w:bCs/>
          <w:lang w:val="hr-HR"/>
        </w:rPr>
        <w:t>a</w:t>
      </w:r>
      <w:r w:rsidRPr="00C27C0C">
        <w:rPr>
          <w:rFonts w:asciiTheme="minorHAnsi" w:hAnsiTheme="minorHAnsi" w:cstheme="minorHAnsi"/>
          <w:lang w:val="hr-HR"/>
        </w:rPr>
        <w:t>,</w:t>
      </w:r>
      <w:r w:rsidRPr="00980BD1">
        <w:rPr>
          <w:rFonts w:asciiTheme="minorHAnsi" w:hAnsiTheme="minorHAnsi" w:cstheme="minorHAnsi"/>
          <w:lang w:val="hr-HR"/>
        </w:rPr>
        <w:t xml:space="preserve"> poštujući operativno-financijsku dinamiku koju će izraditi </w:t>
      </w:r>
      <w:r>
        <w:rPr>
          <w:rFonts w:asciiTheme="minorHAnsi" w:hAnsiTheme="minorHAnsi" w:cstheme="minorHAnsi"/>
          <w:i/>
          <w:spacing w:val="-3"/>
          <w:lang w:val="hr-HR"/>
        </w:rPr>
        <w:t>Ugovaratelj</w:t>
      </w:r>
      <w:r w:rsidRPr="00980BD1">
        <w:rPr>
          <w:rFonts w:asciiTheme="minorHAnsi" w:hAnsiTheme="minorHAnsi" w:cstheme="minorHAnsi"/>
          <w:lang w:val="hr-HR"/>
        </w:rPr>
        <w:t xml:space="preserve">, a odobriti nadzor </w:t>
      </w:r>
      <w:r w:rsidRPr="00980BD1">
        <w:rPr>
          <w:rFonts w:asciiTheme="minorHAnsi" w:hAnsiTheme="minorHAnsi" w:cstheme="minorHAnsi"/>
          <w:i/>
          <w:spacing w:val="-3"/>
          <w:lang w:val="hr-HR"/>
        </w:rPr>
        <w:t xml:space="preserve">Naručitelja </w:t>
      </w:r>
      <w:r w:rsidRPr="00980BD1">
        <w:rPr>
          <w:rFonts w:asciiTheme="minorHAnsi" w:hAnsiTheme="minorHAnsi" w:cstheme="minorHAnsi"/>
          <w:lang w:val="hr-HR"/>
        </w:rPr>
        <w:t xml:space="preserve"> na građevini. Početak radova na građevini određen je danom upisa nadzornog inženjera u građevinski dnevnik. U navedenom roku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mora završiti sve radove, izvršiti postupak primopredaje izvedenih radova i popratne dokumentaciju građenja, napraviti i dostaviti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 konačni obračun radova. </w:t>
      </w:r>
    </w:p>
    <w:p w14:paraId="5E8D2C7C"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najkasnije u roku od 21 dana računajući od dana uvođenja u posao dostaviti </w:t>
      </w:r>
      <w:r w:rsidRPr="0064116E">
        <w:rPr>
          <w:rFonts w:asciiTheme="minorHAnsi" w:hAnsiTheme="minorHAnsi" w:cstheme="minorHAnsi"/>
          <w:i/>
          <w:spacing w:val="-3"/>
          <w:lang w:val="hr-HR"/>
        </w:rPr>
        <w:t>Naručitelju</w:t>
      </w:r>
      <w:r w:rsidRPr="0064116E">
        <w:rPr>
          <w:rFonts w:asciiTheme="minorHAnsi" w:hAnsiTheme="minorHAnsi" w:cstheme="minorHAnsi"/>
          <w:lang w:val="hr-HR"/>
        </w:rPr>
        <w:t xml:space="preserve"> od nadzornog inženjera ovjereni, </w:t>
      </w:r>
      <w:r>
        <w:rPr>
          <w:rFonts w:asciiTheme="minorHAnsi" w:hAnsiTheme="minorHAnsi" w:cstheme="minorHAnsi"/>
          <w:lang w:val="hr-HR"/>
        </w:rPr>
        <w:t xml:space="preserve">Vremenski </w:t>
      </w:r>
      <w:r w:rsidRPr="0064116E">
        <w:rPr>
          <w:rFonts w:asciiTheme="minorHAnsi" w:hAnsiTheme="minorHAnsi" w:cstheme="minorHAnsi"/>
          <w:lang w:val="hr-HR"/>
        </w:rPr>
        <w:t xml:space="preserve">plan </w:t>
      </w:r>
      <w:r>
        <w:rPr>
          <w:rFonts w:asciiTheme="minorHAnsi" w:hAnsiTheme="minorHAnsi" w:cstheme="minorHAnsi"/>
          <w:lang w:val="hr-HR"/>
        </w:rPr>
        <w:t xml:space="preserve">i financijski plan </w:t>
      </w:r>
      <w:r w:rsidRPr="0064116E">
        <w:rPr>
          <w:rFonts w:asciiTheme="minorHAnsi" w:hAnsiTheme="minorHAnsi" w:cstheme="minorHAnsi"/>
          <w:lang w:val="hr-HR"/>
        </w:rPr>
        <w:t xml:space="preserve">izvođenja radova </w:t>
      </w:r>
      <w:r>
        <w:rPr>
          <w:rFonts w:asciiTheme="minorHAnsi" w:hAnsiTheme="minorHAnsi" w:cstheme="minorHAnsi"/>
          <w:lang w:val="hr-HR"/>
        </w:rPr>
        <w:t>(</w:t>
      </w:r>
      <w:r w:rsidRPr="0064116E">
        <w:rPr>
          <w:rFonts w:asciiTheme="minorHAnsi" w:hAnsiTheme="minorHAnsi" w:cstheme="minorHAnsi"/>
          <w:lang w:val="hr-HR"/>
        </w:rPr>
        <w:t>s planiranim mjesečnim tijekom trošenja predviđenih sredstava</w:t>
      </w:r>
      <w:r>
        <w:rPr>
          <w:rFonts w:asciiTheme="minorHAnsi" w:hAnsiTheme="minorHAnsi" w:cstheme="minorHAnsi"/>
          <w:lang w:val="hr-HR"/>
        </w:rPr>
        <w:t>)</w:t>
      </w:r>
      <w:r w:rsidRPr="0064116E">
        <w:rPr>
          <w:rFonts w:asciiTheme="minorHAnsi" w:hAnsiTheme="minorHAnsi" w:cstheme="minorHAnsi"/>
          <w:lang w:val="hr-HR"/>
        </w:rPr>
        <w:t>.</w:t>
      </w:r>
    </w:p>
    <w:p w14:paraId="68F08868" w14:textId="44B7A69E" w:rsidR="00750A37" w:rsidRPr="00980BD1" w:rsidRDefault="00750A37" w:rsidP="00750A37">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Ne pridržava li se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periodičnih rokova i vidljivo odstupa o</w:t>
      </w:r>
      <w:r>
        <w:rPr>
          <w:rFonts w:asciiTheme="minorHAnsi" w:hAnsiTheme="minorHAnsi" w:cstheme="minorHAnsi"/>
          <w:spacing w:val="-3"/>
          <w:lang w:val="hr-HR"/>
        </w:rPr>
        <w:t xml:space="preserve">d Vremenskog i financijskog </w:t>
      </w:r>
      <w:r w:rsidRPr="00980BD1">
        <w:rPr>
          <w:rFonts w:asciiTheme="minorHAnsi" w:hAnsiTheme="minorHAnsi" w:cstheme="minorHAnsi"/>
          <w:spacing w:val="-3"/>
          <w:lang w:val="hr-HR"/>
        </w:rPr>
        <w:t>plana iz st. 3. ovog članka, te time dov</w:t>
      </w:r>
      <w:r w:rsidR="0094516B">
        <w:rPr>
          <w:rFonts w:asciiTheme="minorHAnsi" w:hAnsiTheme="minorHAnsi" w:cstheme="minorHAnsi"/>
          <w:spacing w:val="-3"/>
          <w:lang w:val="hr-HR"/>
        </w:rPr>
        <w:t>e</w:t>
      </w:r>
      <w:r w:rsidRPr="00980BD1">
        <w:rPr>
          <w:rFonts w:asciiTheme="minorHAnsi" w:hAnsiTheme="minorHAnsi" w:cstheme="minorHAnsi"/>
          <w:spacing w:val="-3"/>
          <w:lang w:val="hr-HR"/>
        </w:rPr>
        <w:t xml:space="preserve">de u pitanje postizanje krajnjeg roka i/ili kvalitetu radova,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je ovlašten jednostrano raskinuti Ugovor u neizvedenom dijelu radova, a neizvedene radove novim Ugovorom povjeriti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 xml:space="preserve">. </w:t>
      </w:r>
    </w:p>
    <w:p w14:paraId="6EADE52E" w14:textId="77777777" w:rsidR="00750A37" w:rsidRPr="00980BD1" w:rsidRDefault="00750A37" w:rsidP="00750A37">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Rokovi iz ovog članka mogu se produljiti uslijed djelovanja više sile koje onemogućavaju obavljanje radova, zbog zastoja izazvanog djelovanjem nadležnih tijela državne ili lokalne vlasti, a za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zbog naknadnih izmjena u tehničkoj dokumentaciji zbog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zbog otežanih uvjeta rada koji se objektivno nisu mogli predvidjeti, ostalih razloga za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kao i u slučaju produženja roka sporazumno sa </w:t>
      </w:r>
      <w:r w:rsidRPr="00980BD1">
        <w:rPr>
          <w:rFonts w:asciiTheme="minorHAnsi" w:hAnsiTheme="minorHAnsi" w:cstheme="minorHAnsi"/>
          <w:i/>
          <w:spacing w:val="-3"/>
          <w:lang w:val="hr-HR"/>
        </w:rPr>
        <w:t>Naručiteljem.</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Ove činjenice moraju biti evidentirane u građevinskom dnevniku i potvrđene od nadzornog inženjera. </w:t>
      </w:r>
    </w:p>
    <w:p w14:paraId="203E0907"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Pod završetkom ugovora/ugovornih obveza podrazumijevaju se uspješno izvršene sve obaveze, sukladno ovom Ugovoru i tehničkoj dokumentaciji, prikupljena atestna i sva ostala dokumentacija građenja, uspješno proveden postupak tehničkog pregleda (izrijekom navedeno da se može izdati akt kojim se dozvoljava uporaba građevine), te uspješno proveden postupak primopredaje izvedenih radova i popratne dokumentacije građenja.  </w:t>
      </w:r>
    </w:p>
    <w:p w14:paraId="06ED1A01"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se obvezuje pridržavati ugovorenog roka, a u slučaju neispunjavanja dinamike izvođenja radova u ugovorenom roku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ima pravo raskida ovog Ugovora i ustupiti radove drugom </w:t>
      </w:r>
      <w:r>
        <w:rPr>
          <w:rFonts w:asciiTheme="minorHAnsi" w:hAnsiTheme="minorHAnsi" w:cstheme="minorHAnsi"/>
          <w:lang w:val="hr-HR"/>
        </w:rPr>
        <w:t>ugovaratelju</w:t>
      </w:r>
      <w:r w:rsidRPr="00980BD1">
        <w:rPr>
          <w:rFonts w:asciiTheme="minorHAnsi" w:hAnsiTheme="minorHAnsi" w:cstheme="minorHAnsi"/>
          <w:lang w:val="hr-HR"/>
        </w:rPr>
        <w:t>.</w:t>
      </w:r>
    </w:p>
    <w:p w14:paraId="510B3E47"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se obvezuje nakon završetka radova do potpune funkcionalnosti, izgrađenu građevinu predati </w:t>
      </w:r>
      <w:r w:rsidRPr="00980BD1">
        <w:rPr>
          <w:rFonts w:asciiTheme="minorHAnsi" w:hAnsiTheme="minorHAnsi" w:cstheme="minorHAnsi"/>
          <w:i/>
          <w:lang w:val="hr-HR"/>
        </w:rPr>
        <w:t>Naručitelju</w:t>
      </w:r>
      <w:r w:rsidRPr="00980BD1">
        <w:rPr>
          <w:rFonts w:asciiTheme="minorHAnsi" w:hAnsiTheme="minorHAnsi" w:cstheme="minorHAnsi"/>
          <w:lang w:val="hr-HR"/>
        </w:rPr>
        <w:t xml:space="preserve">, u skladu s odredbama ovog Ugovora i u skladu s postupkom kojeg propisuju zakoni i propisi o gradnji. </w:t>
      </w:r>
    </w:p>
    <w:p w14:paraId="37610030"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Iznimno, kod opravdanih razloga prema odredbama ovog Ugovora uslijed kojih </w:t>
      </w:r>
      <w:r>
        <w:rPr>
          <w:rFonts w:asciiTheme="minorHAnsi" w:hAnsiTheme="minorHAnsi" w:cstheme="minorHAnsi"/>
          <w:i/>
          <w:spacing w:val="-3"/>
          <w:lang w:val="hr-HR"/>
        </w:rPr>
        <w:t>Ugovaratelj</w:t>
      </w:r>
      <w:r w:rsidRPr="00980BD1">
        <w:rPr>
          <w:rFonts w:asciiTheme="minorHAnsi" w:hAnsiTheme="minorHAnsi" w:cstheme="minorHAnsi"/>
          <w:lang w:val="hr-HR"/>
        </w:rPr>
        <w:t xml:space="preserve"> može zatražiti produljenje roka građenja, rok za podnošenje zahtjeva za produljenje roka završetka radova je o d m a h , odnosno u roku 8 (osam) dana od dana nastanka razloga, a najkasnije do krajnjeg roka završetka radova prema članka 3. stavka (2) ovog Ugovora. U slučaju odobrenja produljenja roka građenja, prava i obveze ugovornih strana regulirati će se dodatkom Ugovora. </w:t>
      </w:r>
    </w:p>
    <w:p w14:paraId="5AC76F8D" w14:textId="77777777" w:rsidR="00750A37" w:rsidRPr="00980BD1" w:rsidRDefault="00750A37" w:rsidP="00980BD1">
      <w:pPr>
        <w:rPr>
          <w:rFonts w:asciiTheme="minorHAnsi" w:hAnsiTheme="minorHAnsi" w:cstheme="minorHAnsi"/>
          <w:lang w:val="hr-HR"/>
        </w:rPr>
      </w:pPr>
    </w:p>
    <w:p w14:paraId="1CEB8EA8" w14:textId="1F50F57A" w:rsidR="00980BD1" w:rsidRDefault="00980BD1" w:rsidP="00980BD1">
      <w:pPr>
        <w:jc w:val="both"/>
        <w:rPr>
          <w:rFonts w:asciiTheme="minorHAnsi" w:hAnsiTheme="minorHAnsi" w:cstheme="minorHAnsi"/>
          <w:lang w:val="hr-HR"/>
        </w:rPr>
      </w:pPr>
    </w:p>
    <w:p w14:paraId="1229B56D" w14:textId="77777777" w:rsidR="00750A37" w:rsidRPr="00980BD1" w:rsidRDefault="00750A37" w:rsidP="00750A37">
      <w:pPr>
        <w:rPr>
          <w:rFonts w:asciiTheme="minorHAnsi" w:hAnsiTheme="minorHAnsi" w:cstheme="minorHAnsi"/>
          <w:b/>
          <w:lang w:val="hr-HR"/>
        </w:rPr>
      </w:pPr>
      <w:r w:rsidRPr="00980BD1">
        <w:rPr>
          <w:rFonts w:asciiTheme="minorHAnsi" w:hAnsiTheme="minorHAnsi" w:cstheme="minorHAnsi"/>
          <w:b/>
          <w:lang w:val="hr-HR"/>
        </w:rPr>
        <w:t>Način plaćanja</w:t>
      </w:r>
    </w:p>
    <w:p w14:paraId="6521D815" w14:textId="77777777" w:rsidR="00750A37" w:rsidRPr="00980BD1" w:rsidRDefault="00750A37" w:rsidP="00750A37">
      <w:pPr>
        <w:jc w:val="center"/>
        <w:rPr>
          <w:rFonts w:asciiTheme="minorHAnsi" w:hAnsiTheme="minorHAnsi" w:cstheme="minorHAnsi"/>
          <w:lang w:val="hr-HR"/>
        </w:rPr>
      </w:pPr>
      <w:r w:rsidRPr="00980BD1">
        <w:rPr>
          <w:rFonts w:asciiTheme="minorHAnsi" w:hAnsiTheme="minorHAnsi" w:cstheme="minorHAnsi"/>
          <w:lang w:val="hr-HR"/>
        </w:rPr>
        <w:t>Članak 4.</w:t>
      </w:r>
    </w:p>
    <w:p w14:paraId="5E6B9464"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će za izvedene radove ispostavljati mjesečne privremene situacije i okončanu situaciju. </w:t>
      </w:r>
    </w:p>
    <w:p w14:paraId="60289658"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Privremene situacije se mogu ispostaviti,  nakon izvođenja dijela radova, sukladno rokovima izvođenja, ali ne učestalije od jedanput mjesečno. Privremene situacije </w:t>
      </w:r>
      <w:r>
        <w:rPr>
          <w:rFonts w:asciiTheme="minorHAnsi" w:hAnsiTheme="minorHAnsi" w:cstheme="minorHAnsi"/>
          <w:i/>
          <w:lang w:val="hr-HR"/>
        </w:rPr>
        <w:t xml:space="preserve">Ugovaratelj </w:t>
      </w:r>
      <w:r w:rsidRPr="00980BD1">
        <w:rPr>
          <w:rFonts w:asciiTheme="minorHAnsi" w:hAnsiTheme="minorHAnsi" w:cstheme="minorHAnsi"/>
          <w:lang w:val="hr-HR"/>
        </w:rPr>
        <w:t xml:space="preserve">ispostavlja </w:t>
      </w:r>
      <w:r w:rsidRPr="00980BD1">
        <w:rPr>
          <w:rFonts w:asciiTheme="minorHAnsi" w:hAnsiTheme="minorHAnsi" w:cstheme="minorHAnsi"/>
          <w:i/>
          <w:lang w:val="hr-HR"/>
        </w:rPr>
        <w:t xml:space="preserve">Naručitelju </w:t>
      </w:r>
      <w:r w:rsidRPr="00980BD1">
        <w:rPr>
          <w:rFonts w:asciiTheme="minorHAnsi" w:hAnsiTheme="minorHAnsi" w:cstheme="minorHAnsi"/>
          <w:lang w:val="hr-HR"/>
        </w:rPr>
        <w:t xml:space="preserve">u 5 (pet) primjeraka najkasnije do 10-tog u mjesecu za radove izvedene u proteklom mjesecu ovjerene od nadzornog inženjera. </w:t>
      </w:r>
    </w:p>
    <w:p w14:paraId="101C9BE4"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Cijena izvedenih radova obračunat će se prema stvarno izvedenim količinama radova evidentiranih u građevinskoj knjizi i jediničnim cijenama iz Ugovornog troškovnika za pojedinačne vrste  radova. </w:t>
      </w:r>
    </w:p>
    <w:p w14:paraId="34953F36" w14:textId="1B093D2C"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će </w:t>
      </w:r>
      <w:r>
        <w:rPr>
          <w:rFonts w:asciiTheme="minorHAnsi" w:hAnsiTheme="minorHAnsi" w:cstheme="minorHAnsi"/>
          <w:i/>
          <w:spacing w:val="-3"/>
          <w:lang w:val="hr-HR"/>
        </w:rPr>
        <w:t>Ugovaratelju</w:t>
      </w:r>
      <w:r w:rsidRPr="00980BD1">
        <w:rPr>
          <w:rFonts w:asciiTheme="minorHAnsi" w:hAnsiTheme="minorHAnsi" w:cstheme="minorHAnsi"/>
          <w:lang w:val="hr-HR"/>
        </w:rPr>
        <w:t xml:space="preserve"> platiti izvedene radove prema privremenim situacijama i okončanoj situaciji ovjerenima od strane nadzornog inženjera, na žiro račun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br._______________________-________________</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u roku ne kasnijem od </w:t>
      </w:r>
      <w:r w:rsidR="00E42BD7">
        <w:rPr>
          <w:rFonts w:asciiTheme="minorHAnsi" w:hAnsiTheme="minorHAnsi" w:cstheme="minorHAnsi"/>
          <w:lang w:val="hr-HR"/>
        </w:rPr>
        <w:t>3</w:t>
      </w:r>
      <w:r w:rsidRPr="00980BD1">
        <w:rPr>
          <w:rFonts w:asciiTheme="minorHAnsi" w:hAnsiTheme="minorHAnsi" w:cstheme="minorHAnsi"/>
          <w:b/>
          <w:lang w:val="hr-HR"/>
        </w:rPr>
        <w:t>0 dana</w:t>
      </w:r>
      <w:r w:rsidRPr="00980BD1">
        <w:rPr>
          <w:rFonts w:asciiTheme="minorHAnsi" w:hAnsiTheme="minorHAnsi" w:cstheme="minorHAnsi"/>
          <w:lang w:val="hr-HR"/>
        </w:rPr>
        <w:t xml:space="preserve"> od dana zaprimanja urednog  zahtjeva od strane  </w:t>
      </w:r>
      <w:r w:rsidRPr="00980BD1">
        <w:rPr>
          <w:rFonts w:asciiTheme="minorHAnsi" w:hAnsiTheme="minorHAnsi" w:cstheme="minorHAnsi"/>
          <w:i/>
          <w:spacing w:val="-3"/>
          <w:lang w:val="hr-HR"/>
        </w:rPr>
        <w:t>Naručitelja</w:t>
      </w:r>
      <w:r w:rsidRPr="00980BD1">
        <w:rPr>
          <w:rFonts w:asciiTheme="minorHAnsi" w:hAnsiTheme="minorHAnsi" w:cstheme="minorHAnsi"/>
          <w:lang w:val="hr-HR"/>
        </w:rPr>
        <w:t>.</w:t>
      </w:r>
    </w:p>
    <w:p w14:paraId="5CA6DC19" w14:textId="77777777" w:rsidR="00750A37" w:rsidRPr="00980BD1" w:rsidRDefault="00750A37" w:rsidP="00750A37">
      <w:pPr>
        <w:jc w:val="both"/>
        <w:rPr>
          <w:rFonts w:asciiTheme="minorHAnsi" w:hAnsiTheme="minorHAnsi" w:cstheme="minorHAnsi"/>
          <w:lang w:val="hr-HR"/>
        </w:rPr>
      </w:pPr>
      <w:r w:rsidRPr="00980BD1">
        <w:rPr>
          <w:rFonts w:asciiTheme="minorHAnsi" w:hAnsiTheme="minorHAnsi" w:cstheme="minorHAnsi"/>
          <w:lang w:val="hr-HR"/>
        </w:rPr>
        <w:t xml:space="preserve"> </w:t>
      </w:r>
      <w:r w:rsidRPr="00980BD1">
        <w:rPr>
          <w:rFonts w:asciiTheme="minorHAnsi" w:hAnsiTheme="minorHAnsi" w:cstheme="minorHAnsi"/>
          <w:lang w:val="hr-HR"/>
        </w:rPr>
        <w:tab/>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će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platiti 90 % (devedeset posto) neospornog iznosa od ugovorne cijene po  privremenim situacijama, a preostalih 10 % (deset posto) po okončanoj situaciji. </w:t>
      </w:r>
    </w:p>
    <w:p w14:paraId="085690FD"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Ako se tijekom izvedbe građevine pojavi potreba za izvedbom radova koje prema pojedinačnim stavkama</w:t>
      </w:r>
      <w:r>
        <w:rPr>
          <w:rFonts w:asciiTheme="minorHAnsi" w:hAnsiTheme="minorHAnsi" w:cstheme="minorHAnsi"/>
          <w:lang w:val="hr-HR"/>
        </w:rPr>
        <w:t xml:space="preserve"> </w:t>
      </w:r>
      <w:r w:rsidRPr="00980BD1">
        <w:rPr>
          <w:rFonts w:asciiTheme="minorHAnsi" w:hAnsiTheme="minorHAnsi" w:cstheme="minorHAnsi"/>
          <w:lang w:val="hr-HR"/>
        </w:rPr>
        <w:t xml:space="preserve">odstupaju od Ugovornog troškovnika za više od 10 % (deset posto), </w:t>
      </w:r>
      <w:r>
        <w:rPr>
          <w:rFonts w:asciiTheme="minorHAnsi" w:hAnsiTheme="minorHAnsi" w:cstheme="minorHAnsi"/>
          <w:i/>
          <w:lang w:val="hr-HR"/>
        </w:rPr>
        <w:t>Ugovaratelj</w:t>
      </w:r>
      <w:r w:rsidRPr="00980BD1">
        <w:rPr>
          <w:rFonts w:asciiTheme="minorHAnsi" w:hAnsiTheme="minorHAnsi" w:cstheme="minorHAnsi"/>
          <w:lang w:val="hr-HR"/>
        </w:rPr>
        <w:t xml:space="preserve"> mora, prije početka njihove izvedbe, od nadzornog inženjera zatražiti pismeno odobrenje. Rad</w:t>
      </w:r>
      <w:r>
        <w:rPr>
          <w:rFonts w:asciiTheme="minorHAnsi" w:hAnsiTheme="minorHAnsi" w:cstheme="minorHAnsi"/>
          <w:lang w:val="hr-HR"/>
        </w:rPr>
        <w:t xml:space="preserve">ovi koji nisu obrazloženi, a ni </w:t>
      </w:r>
      <w:r w:rsidRPr="00980BD1">
        <w:rPr>
          <w:rFonts w:asciiTheme="minorHAnsi" w:hAnsiTheme="minorHAnsi" w:cstheme="minorHAnsi"/>
          <w:lang w:val="hr-HR"/>
        </w:rPr>
        <w:t xml:space="preserve">pismeno odobreni od strane nadzornog inženjera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sporne radove</w:t>
      </w:r>
      <w:r w:rsidRPr="00980BD1">
        <w:rPr>
          <w:rFonts w:asciiTheme="minorHAnsi" w:hAnsiTheme="minorHAnsi" w:cstheme="minorHAnsi"/>
          <w:i/>
          <w:lang w:val="hr-HR"/>
        </w:rPr>
        <w:t xml:space="preserve"> </w:t>
      </w:r>
      <w:r w:rsidRPr="00980BD1">
        <w:rPr>
          <w:rFonts w:asciiTheme="minorHAnsi" w:hAnsiTheme="minorHAnsi" w:cstheme="minorHAnsi"/>
          <w:lang w:val="hr-HR"/>
        </w:rPr>
        <w:t>neće platiti</w:t>
      </w:r>
      <w:r w:rsidRPr="00980BD1">
        <w:rPr>
          <w:rFonts w:asciiTheme="minorHAnsi" w:hAnsiTheme="minorHAnsi" w:cstheme="minorHAnsi"/>
          <w:i/>
          <w:lang w:val="hr-HR"/>
        </w:rPr>
        <w:t xml:space="preserve"> </w:t>
      </w:r>
      <w:r>
        <w:rPr>
          <w:rFonts w:asciiTheme="minorHAnsi" w:hAnsiTheme="minorHAnsi" w:cstheme="minorHAnsi"/>
          <w:i/>
          <w:lang w:val="hr-HR"/>
        </w:rPr>
        <w:t>Ugovaratelju</w:t>
      </w:r>
      <w:r w:rsidRPr="00980BD1">
        <w:rPr>
          <w:rFonts w:asciiTheme="minorHAnsi" w:hAnsiTheme="minorHAnsi" w:cstheme="minorHAnsi"/>
          <w:lang w:val="hr-HR"/>
        </w:rPr>
        <w:t xml:space="preserve">. </w:t>
      </w:r>
    </w:p>
    <w:p w14:paraId="7C04EE95"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Radovi koji su prema Ugovornom troškovniku izvedeni manje od 10 % (deset posto) moraju od strane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biti detaljno obrazloženi, od nadzornog inženjera ovjereni i sastavni su dijelovi Zapisnika o primopredaji za predmetnu građevinu.</w:t>
      </w:r>
    </w:p>
    <w:p w14:paraId="6441BE91"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lastRenderedPageBreak/>
        <w:t xml:space="preserve">Radovi koje </w:t>
      </w:r>
      <w:r>
        <w:rPr>
          <w:rFonts w:asciiTheme="minorHAnsi" w:hAnsiTheme="minorHAnsi" w:cstheme="minorHAnsi"/>
          <w:i/>
          <w:lang w:val="hr-HR"/>
        </w:rPr>
        <w:t>Ugovaratelj</w:t>
      </w:r>
      <w:r w:rsidRPr="00980BD1">
        <w:rPr>
          <w:rFonts w:asciiTheme="minorHAnsi" w:hAnsiTheme="minorHAnsi" w:cstheme="minorHAnsi"/>
          <w:lang w:val="hr-HR"/>
        </w:rPr>
        <w:t xml:space="preserve"> izvede, a koji su veći od ugovorne cijene radova iz članka 2. stavka 1. ovog Ugovora, a nije ugovoren dodatak ovom Ugovoru, isti neće biti plaćeni, neovisno o tome ima li ili nema suglasnost/odobrenje nadzornog inženjera.</w:t>
      </w:r>
    </w:p>
    <w:p w14:paraId="4938A501"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će radove koje su izveli </w:t>
      </w:r>
      <w:proofErr w:type="spellStart"/>
      <w:r w:rsidRPr="00980BD1">
        <w:rPr>
          <w:rFonts w:asciiTheme="minorHAnsi" w:hAnsiTheme="minorHAnsi" w:cstheme="minorHAnsi"/>
          <w:lang w:val="hr-HR"/>
        </w:rPr>
        <w:t>pod</w:t>
      </w:r>
      <w:r>
        <w:rPr>
          <w:rFonts w:asciiTheme="minorHAnsi" w:hAnsiTheme="minorHAnsi" w:cstheme="minorHAnsi"/>
          <w:lang w:val="hr-HR"/>
        </w:rPr>
        <w:t>ugovaratelji</w:t>
      </w:r>
      <w:proofErr w:type="spellEnd"/>
      <w:r w:rsidRPr="00980BD1">
        <w:rPr>
          <w:rFonts w:asciiTheme="minorHAnsi" w:hAnsiTheme="minorHAnsi" w:cstheme="minorHAnsi"/>
          <w:lang w:val="hr-HR"/>
        </w:rPr>
        <w:t xml:space="preserve"> neposredno platiti </w:t>
      </w:r>
      <w:proofErr w:type="spellStart"/>
      <w:r w:rsidRPr="00980BD1">
        <w:rPr>
          <w:rFonts w:asciiTheme="minorHAnsi" w:hAnsiTheme="minorHAnsi" w:cstheme="minorHAnsi"/>
          <w:lang w:val="hr-HR"/>
        </w:rPr>
        <w:t>pod</w:t>
      </w:r>
      <w:r>
        <w:rPr>
          <w:rFonts w:asciiTheme="minorHAnsi" w:hAnsiTheme="minorHAnsi" w:cstheme="minorHAnsi"/>
          <w:lang w:val="hr-HR"/>
        </w:rPr>
        <w:t>ugovarateljima</w:t>
      </w:r>
      <w:proofErr w:type="spellEnd"/>
      <w:r w:rsidRPr="00980BD1">
        <w:rPr>
          <w:rFonts w:asciiTheme="minorHAnsi" w:hAnsiTheme="minorHAnsi" w:cstheme="minorHAnsi"/>
          <w:lang w:val="hr-HR"/>
        </w:rPr>
        <w:t xml:space="preserve"> po sklopljenim podugovorima, 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svojoj situaciji obvezno priložiti situacije svojih </w:t>
      </w:r>
      <w:proofErr w:type="spellStart"/>
      <w:r w:rsidRPr="00980BD1">
        <w:rPr>
          <w:rFonts w:asciiTheme="minorHAnsi" w:hAnsiTheme="minorHAnsi" w:cstheme="minorHAnsi"/>
          <w:lang w:val="hr-HR"/>
        </w:rPr>
        <w:t>pod</w:t>
      </w:r>
      <w:r>
        <w:rPr>
          <w:rFonts w:asciiTheme="minorHAnsi" w:hAnsiTheme="minorHAnsi" w:cstheme="minorHAnsi"/>
          <w:lang w:val="hr-HR"/>
        </w:rPr>
        <w:t>ugovaratelja</w:t>
      </w:r>
      <w:proofErr w:type="spellEnd"/>
      <w:r w:rsidRPr="00980BD1">
        <w:rPr>
          <w:rFonts w:asciiTheme="minorHAnsi" w:hAnsiTheme="minorHAnsi" w:cstheme="minorHAnsi"/>
          <w:lang w:val="hr-HR"/>
        </w:rPr>
        <w:t xml:space="preserve"> koje je prethodno ovjerio.</w:t>
      </w:r>
    </w:p>
    <w:p w14:paraId="1D1EF986"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U slučaju da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ne poštuje utvrđenu dinamiku izvođenja radova i ugovoreni rok, uslijed čega može prestati valjanost bankarske garancije ili police osiguranja na ime jamstva za uredno ispunjenje Ugovora,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ima pravo na prvoj slijedećoj situaciji zadržati potreban iznos na ime tog jamstva, sve dok </w:t>
      </w:r>
      <w:r>
        <w:rPr>
          <w:rFonts w:asciiTheme="minorHAnsi" w:hAnsiTheme="minorHAnsi" w:cstheme="minorHAnsi"/>
          <w:i/>
          <w:spacing w:val="-3"/>
          <w:lang w:val="hr-HR"/>
        </w:rPr>
        <w:t>Ugovaratelj</w:t>
      </w:r>
      <w:r w:rsidRPr="00980BD1">
        <w:rPr>
          <w:rFonts w:asciiTheme="minorHAnsi" w:hAnsiTheme="minorHAnsi" w:cstheme="minorHAnsi"/>
          <w:lang w:val="hr-HR"/>
        </w:rPr>
        <w:t xml:space="preserve"> ne dostavi ugovoreni instrument na ime tog jamstva.</w:t>
      </w:r>
    </w:p>
    <w:p w14:paraId="48573B35" w14:textId="77777777" w:rsidR="00750A37" w:rsidRPr="00980BD1" w:rsidRDefault="00750A37" w:rsidP="00750A37">
      <w:pPr>
        <w:jc w:val="both"/>
        <w:rPr>
          <w:rFonts w:asciiTheme="minorHAnsi" w:hAnsiTheme="minorHAnsi" w:cstheme="minorHAnsi"/>
          <w:lang w:val="hr-HR"/>
        </w:rPr>
      </w:pPr>
    </w:p>
    <w:p w14:paraId="02C02F69" w14:textId="77777777" w:rsidR="00980BD1" w:rsidRPr="00980BD1" w:rsidRDefault="00980BD1" w:rsidP="00980BD1">
      <w:pPr>
        <w:jc w:val="both"/>
        <w:rPr>
          <w:rFonts w:asciiTheme="minorHAnsi" w:hAnsiTheme="minorHAnsi" w:cstheme="minorHAnsi"/>
          <w:lang w:val="hr-HR"/>
        </w:rPr>
      </w:pPr>
    </w:p>
    <w:p w14:paraId="21E7859F" w14:textId="77777777" w:rsidR="00980BD1" w:rsidRPr="00980BD1" w:rsidRDefault="00980BD1" w:rsidP="00980BD1">
      <w:pPr>
        <w:jc w:val="both"/>
        <w:rPr>
          <w:rFonts w:asciiTheme="minorHAnsi" w:hAnsiTheme="minorHAnsi" w:cstheme="minorHAnsi"/>
          <w:lang w:val="hr-HR"/>
        </w:rPr>
      </w:pPr>
    </w:p>
    <w:p w14:paraId="49FDDA43"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Standardne ugovorne obaveze</w:t>
      </w:r>
    </w:p>
    <w:p w14:paraId="2AAB2158" w14:textId="739FC509" w:rsid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5.</w:t>
      </w:r>
    </w:p>
    <w:p w14:paraId="49458C14" w14:textId="77777777" w:rsidR="00396C8E" w:rsidRPr="00980BD1" w:rsidRDefault="00396C8E" w:rsidP="00396C8E">
      <w:pPr>
        <w:jc w:val="both"/>
        <w:rPr>
          <w:rFonts w:asciiTheme="minorHAnsi" w:hAnsiTheme="minorHAnsi" w:cstheme="minorHAnsi"/>
          <w:spacing w:val="-3"/>
          <w:lang w:val="hr-HR"/>
        </w:rPr>
      </w:pPr>
      <w:r w:rsidRPr="00980BD1">
        <w:rPr>
          <w:rFonts w:asciiTheme="minorHAnsi" w:hAnsiTheme="minorHAnsi" w:cstheme="minorHAnsi"/>
          <w:i/>
          <w:spacing w:val="-3"/>
          <w:lang w:val="hr-HR"/>
        </w:rPr>
        <w:t xml:space="preserve">Naručitelj  je </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dužan: </w:t>
      </w:r>
    </w:p>
    <w:p w14:paraId="0C1BC06C"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uvesti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u posao i posjed gradilišta,</w:t>
      </w:r>
    </w:p>
    <w:p w14:paraId="1FB1AAF4"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predati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Ugovorni troškovnik, Upravne akte građenja, Tehničku dokumentaciju </w:t>
      </w:r>
    </w:p>
    <w:p w14:paraId="7DF8238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građenja i po potrebi predati i druge dokumente koji su nužni za izvršenje Ugovora, </w:t>
      </w:r>
    </w:p>
    <w:p w14:paraId="33792BB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obavijestiti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o imenovanju nadzornog inženjera,</w:t>
      </w:r>
    </w:p>
    <w:p w14:paraId="4A900F89"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putem nadzornog inženjera davati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upisom u građevinski dnevnik, sve potrebne </w:t>
      </w:r>
    </w:p>
    <w:p w14:paraId="13B0C9B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upute, naloge i objašnjenja koja se tiču tehničkog dijela posla i to u roku od tri dana,</w:t>
      </w:r>
    </w:p>
    <w:p w14:paraId="0038691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putem nadzornog inženjera, ažurno nadzirati građevinsku knjigu te pristupiti okončanom </w:t>
      </w:r>
    </w:p>
    <w:p w14:paraId="0F24AD37" w14:textId="77777777" w:rsidR="00396C8E" w:rsidRPr="00980BD1" w:rsidRDefault="00396C8E" w:rsidP="00396C8E">
      <w:pPr>
        <w:ind w:left="54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obračunu najkasnije 14 dana po izvršenoj primopredaji izvedenih radova i prateće dokumentacije i zajedno s </w:t>
      </w:r>
      <w:r>
        <w:rPr>
          <w:rFonts w:asciiTheme="minorHAnsi" w:hAnsiTheme="minorHAnsi" w:cstheme="minorHAnsi"/>
          <w:i/>
          <w:spacing w:val="-3"/>
          <w:lang w:val="hr-HR"/>
        </w:rPr>
        <w:t>Ugovarateljem</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sačiniti zapisnik o okončanom obračunu,</w:t>
      </w:r>
    </w:p>
    <w:p w14:paraId="0D15D54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redovito plaćati uredne situacije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sukladno odredbama ovog Ugovora,</w:t>
      </w:r>
    </w:p>
    <w:p w14:paraId="19A2B7EC"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obavljati sve radnje za koje je po ovom Ugovoru izravno zadužen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w:t>
      </w:r>
    </w:p>
    <w:p w14:paraId="1276A333" w14:textId="77777777" w:rsidR="00396C8E" w:rsidRPr="00980BD1" w:rsidRDefault="00396C8E" w:rsidP="00396C8E">
      <w:pPr>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je naročito dužan: </w:t>
      </w:r>
    </w:p>
    <w:p w14:paraId="6C5F859E"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izvesti sve radove u opsegu i kvaliteti definirane ovim Ugovorom, </w:t>
      </w:r>
    </w:p>
    <w:p w14:paraId="2795E33C" w14:textId="77777777" w:rsidR="00396C8E" w:rsidRPr="00980BD1" w:rsidRDefault="00396C8E" w:rsidP="00396C8E">
      <w:pPr>
        <w:ind w:firstLine="426"/>
        <w:jc w:val="both"/>
        <w:rPr>
          <w:rFonts w:asciiTheme="minorHAnsi" w:hAnsiTheme="minorHAnsi" w:cstheme="minorHAnsi"/>
          <w:i/>
          <w:spacing w:val="-3"/>
          <w:lang w:val="hr-HR"/>
        </w:rPr>
      </w:pPr>
      <w:r w:rsidRPr="00980BD1">
        <w:rPr>
          <w:rFonts w:asciiTheme="minorHAnsi" w:hAnsiTheme="minorHAnsi" w:cstheme="minorHAnsi"/>
          <w:spacing w:val="-3"/>
          <w:lang w:val="hr-HR"/>
        </w:rPr>
        <w:t xml:space="preserve">- imenovati voditelja građenja / radova te o tome obavijestiti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i/>
          <w:spacing w:val="-3"/>
          <w:lang w:val="hr-HR"/>
        </w:rPr>
        <w:t xml:space="preserve">, </w:t>
      </w:r>
    </w:p>
    <w:p w14:paraId="3C3B42F3"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dostaviti  </w:t>
      </w:r>
      <w:r w:rsidRPr="00980BD1">
        <w:rPr>
          <w:rFonts w:asciiTheme="minorHAnsi" w:hAnsiTheme="minorHAnsi" w:cstheme="minorHAnsi"/>
          <w:i/>
          <w:spacing w:val="-3"/>
          <w:lang w:val="hr-HR"/>
        </w:rPr>
        <w:t xml:space="preserve">Naručitelju, </w:t>
      </w:r>
      <w:r w:rsidRPr="00980BD1">
        <w:rPr>
          <w:rFonts w:asciiTheme="minorHAnsi" w:hAnsiTheme="minorHAnsi" w:cstheme="minorHAnsi"/>
          <w:spacing w:val="-3"/>
          <w:lang w:val="hr-HR"/>
        </w:rPr>
        <w:t xml:space="preserve">od nadzornog inženjera odobren </w:t>
      </w:r>
      <w:r>
        <w:rPr>
          <w:rFonts w:asciiTheme="minorHAnsi" w:hAnsiTheme="minorHAnsi" w:cstheme="minorHAnsi"/>
          <w:spacing w:val="-3"/>
          <w:lang w:val="hr-HR"/>
        </w:rPr>
        <w:t>Vremenski plan i financijski plan izvođenja radova (</w:t>
      </w:r>
      <w:r w:rsidRPr="0064116E">
        <w:rPr>
          <w:rFonts w:asciiTheme="minorHAnsi" w:hAnsiTheme="minorHAnsi" w:cstheme="minorHAnsi"/>
          <w:lang w:val="hr-HR"/>
        </w:rPr>
        <w:t>s planiranim mjesečnim tijekom trošenja predviđenih sredstava</w:t>
      </w:r>
      <w:r>
        <w:rPr>
          <w:rFonts w:asciiTheme="minorHAnsi" w:hAnsiTheme="minorHAnsi" w:cstheme="minorHAnsi"/>
          <w:lang w:val="hr-HR"/>
        </w:rPr>
        <w:t>)</w:t>
      </w:r>
      <w:r w:rsidRPr="00980BD1">
        <w:rPr>
          <w:rFonts w:asciiTheme="minorHAnsi" w:hAnsiTheme="minorHAnsi" w:cstheme="minorHAnsi"/>
          <w:spacing w:val="-3"/>
          <w:lang w:val="hr-HR"/>
        </w:rPr>
        <w:t xml:space="preserve">, </w:t>
      </w:r>
    </w:p>
    <w:p w14:paraId="4884291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svakodnevno voditi građevinski dnevnik, </w:t>
      </w:r>
    </w:p>
    <w:p w14:paraId="11281AE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ažurno obračunavati izvedene radove putem građevinske knjige te istu dopunjavati</w:t>
      </w:r>
    </w:p>
    <w:p w14:paraId="4A9D3D27"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odgovarajućim obračunskim nacrtima i objašnjenjima,</w:t>
      </w:r>
    </w:p>
    <w:p w14:paraId="0D3FD936"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poduzimati pravodobno i potpuno mjere za sigurnost radova, opreme, materijala, ljudi, </w:t>
      </w:r>
    </w:p>
    <w:p w14:paraId="657CB08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prometa i susjednih objekata te o poduzetim mjerama odmah izvijestiti nadzornog inženjera,</w:t>
      </w:r>
    </w:p>
    <w:p w14:paraId="7B8C0E11"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snosi štetu i odgovornost koja nastaje radnicima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i trećim osobama uslijed izvođenja</w:t>
      </w:r>
    </w:p>
    <w:p w14:paraId="47048DC6"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radova, </w:t>
      </w:r>
    </w:p>
    <w:p w14:paraId="14BFB87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ugraditi materijale koji imaju ateste (potvrda o kvaliteti) od kojih zavisi sigurnost i trajnost </w:t>
      </w:r>
    </w:p>
    <w:p w14:paraId="1A14E81B"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izvedenih radova, ugrađene opreme i uređaja, </w:t>
      </w:r>
    </w:p>
    <w:p w14:paraId="2F1907BC" w14:textId="77777777" w:rsidR="00396C8E" w:rsidRDefault="00396C8E" w:rsidP="00396C8E">
      <w:pPr>
        <w:ind w:left="360" w:firstLine="6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upozoravati </w:t>
      </w:r>
      <w:r w:rsidRPr="00980BD1">
        <w:rPr>
          <w:rFonts w:asciiTheme="minorHAnsi" w:hAnsiTheme="minorHAnsi" w:cstheme="minorHAnsi"/>
          <w:i/>
          <w:spacing w:val="-3"/>
          <w:lang w:val="hr-HR"/>
        </w:rPr>
        <w:t xml:space="preserve">Naručitelja, </w:t>
      </w:r>
      <w:r w:rsidRPr="00980BD1">
        <w:rPr>
          <w:rFonts w:asciiTheme="minorHAnsi" w:hAnsiTheme="minorHAnsi" w:cstheme="minorHAnsi"/>
          <w:spacing w:val="-3"/>
          <w:lang w:val="hr-HR"/>
        </w:rPr>
        <w:t xml:space="preserve">putem nadzornog inženjera na sve nedostatke tehničke </w:t>
      </w:r>
      <w:r>
        <w:rPr>
          <w:rFonts w:asciiTheme="minorHAnsi" w:hAnsiTheme="minorHAnsi" w:cstheme="minorHAnsi"/>
          <w:spacing w:val="-3"/>
          <w:lang w:val="hr-HR"/>
        </w:rPr>
        <w:t xml:space="preserve"> </w:t>
      </w:r>
    </w:p>
    <w:p w14:paraId="6E4A8C6A" w14:textId="77777777" w:rsidR="00396C8E" w:rsidRPr="00980BD1" w:rsidRDefault="00396C8E" w:rsidP="00396C8E">
      <w:pPr>
        <w:ind w:left="360" w:firstLine="66"/>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980BD1">
        <w:rPr>
          <w:rFonts w:asciiTheme="minorHAnsi" w:hAnsiTheme="minorHAnsi" w:cstheme="minorHAnsi"/>
          <w:spacing w:val="-3"/>
          <w:lang w:val="hr-HR"/>
        </w:rPr>
        <w:t xml:space="preserve">dokumentacije na koje naiđe tijekom izvođenja radova, </w:t>
      </w:r>
    </w:p>
    <w:p w14:paraId="3CF9A589" w14:textId="77777777" w:rsidR="00396C8E" w:rsidRPr="00980BD1" w:rsidRDefault="00396C8E" w:rsidP="00396C8E">
      <w:pPr>
        <w:tabs>
          <w:tab w:val="left" w:pos="709"/>
        </w:tabs>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pravovremeno ispostavljati privremene odnosno okončanu situaciju,</w:t>
      </w:r>
    </w:p>
    <w:p w14:paraId="50504951" w14:textId="77777777" w:rsidR="00396C8E" w:rsidRPr="00980BD1" w:rsidRDefault="00396C8E" w:rsidP="00396C8E">
      <w:pPr>
        <w:tabs>
          <w:tab w:val="left" w:pos="709"/>
        </w:tabs>
        <w:ind w:left="426"/>
        <w:jc w:val="both"/>
        <w:rPr>
          <w:rFonts w:asciiTheme="minorHAnsi" w:hAnsiTheme="minorHAnsi" w:cstheme="minorHAnsi"/>
          <w:spacing w:val="-3"/>
          <w:lang w:val="hr-HR"/>
        </w:rPr>
      </w:pPr>
      <w:r w:rsidRPr="00980BD1">
        <w:rPr>
          <w:rFonts w:asciiTheme="minorHAnsi" w:hAnsiTheme="minorHAnsi" w:cstheme="minorHAnsi"/>
          <w:spacing w:val="-3"/>
          <w:lang w:val="hr-HR"/>
        </w:rPr>
        <w:t>- nakon završetka radova do potpune funkcionalnosti, izgrađenu građevinu predati</w:t>
      </w:r>
      <w:r>
        <w:rPr>
          <w:rFonts w:asciiTheme="minorHAnsi" w:hAnsiTheme="minorHAnsi" w:cstheme="minorHAnsi"/>
          <w:spacing w:val="-3"/>
          <w:lang w:val="hr-HR"/>
        </w:rPr>
        <w:t xml:space="preserve"> </w:t>
      </w:r>
      <w:r w:rsidRPr="00980BD1">
        <w:rPr>
          <w:rFonts w:asciiTheme="minorHAnsi" w:hAnsiTheme="minorHAnsi" w:cstheme="minorHAnsi"/>
          <w:i/>
          <w:spacing w:val="-3"/>
          <w:lang w:val="hr-HR"/>
        </w:rPr>
        <w:t>Naručitelju,</w:t>
      </w:r>
      <w:r>
        <w:rPr>
          <w:rFonts w:asciiTheme="minorHAnsi" w:hAnsiTheme="minorHAnsi" w:cstheme="minorHAnsi"/>
          <w:i/>
          <w:spacing w:val="-3"/>
          <w:lang w:val="hr-HR"/>
        </w:rPr>
        <w:t xml:space="preserve"> </w:t>
      </w:r>
      <w:r w:rsidRPr="00980BD1">
        <w:rPr>
          <w:rFonts w:asciiTheme="minorHAnsi" w:hAnsiTheme="minorHAnsi" w:cstheme="minorHAnsi"/>
          <w:spacing w:val="-3"/>
          <w:lang w:val="hr-HR"/>
        </w:rPr>
        <w:t>u skladu</w:t>
      </w:r>
      <w:r>
        <w:rPr>
          <w:rFonts w:asciiTheme="minorHAnsi" w:hAnsiTheme="minorHAnsi" w:cstheme="minorHAnsi"/>
          <w:spacing w:val="-3"/>
          <w:lang w:val="hr-HR"/>
        </w:rPr>
        <w:t xml:space="preserve"> s</w:t>
      </w:r>
      <w:r w:rsidRPr="00980BD1">
        <w:rPr>
          <w:rFonts w:asciiTheme="minorHAnsi" w:hAnsiTheme="minorHAnsi" w:cstheme="minorHAnsi"/>
          <w:spacing w:val="-3"/>
          <w:lang w:val="hr-HR"/>
        </w:rPr>
        <w:t xml:space="preserve"> odredbama ovog Ugovora i u skladu s postupkom kojeg propisuje Zakon o gradnji</w:t>
      </w:r>
      <w:r>
        <w:rPr>
          <w:rFonts w:asciiTheme="minorHAnsi" w:hAnsiTheme="minorHAnsi" w:cstheme="minorHAnsi"/>
          <w:spacing w:val="-3"/>
          <w:lang w:val="hr-HR"/>
        </w:rPr>
        <w:t xml:space="preserve"> (NN 153/13, 20/17)</w:t>
      </w:r>
      <w:r w:rsidRPr="00980BD1">
        <w:rPr>
          <w:rFonts w:asciiTheme="minorHAnsi" w:hAnsiTheme="minorHAnsi" w:cstheme="minorHAnsi"/>
          <w:spacing w:val="-3"/>
          <w:lang w:val="hr-HR"/>
        </w:rPr>
        <w:t>,</w:t>
      </w:r>
    </w:p>
    <w:p w14:paraId="33198C62" w14:textId="77777777" w:rsidR="00396C8E" w:rsidRPr="00980BD1" w:rsidRDefault="00396C8E" w:rsidP="00396C8E">
      <w:pPr>
        <w:tabs>
          <w:tab w:val="left" w:pos="709"/>
        </w:tabs>
        <w:ind w:left="426"/>
        <w:jc w:val="both"/>
        <w:rPr>
          <w:rFonts w:asciiTheme="minorHAnsi" w:hAnsiTheme="minorHAnsi" w:cstheme="minorHAnsi"/>
          <w:spacing w:val="-3"/>
          <w:lang w:val="hr-HR"/>
        </w:rPr>
      </w:pPr>
      <w:r w:rsidRPr="00980BD1">
        <w:rPr>
          <w:rFonts w:asciiTheme="minorHAnsi" w:hAnsiTheme="minorHAnsi" w:cstheme="minorHAnsi"/>
          <w:spacing w:val="-3"/>
          <w:lang w:val="hr-HR"/>
        </w:rPr>
        <w:t>- izvršavati sve naloge nadzornog inženjera koji su u skladu s ovim Ugovorom i koji su evidentirani u građevinskom dnevniku,</w:t>
      </w:r>
    </w:p>
    <w:p w14:paraId="762B4AEA" w14:textId="77777777" w:rsidR="00396C8E" w:rsidRPr="00980BD1" w:rsidRDefault="00396C8E" w:rsidP="00396C8E">
      <w:pPr>
        <w:tabs>
          <w:tab w:val="left" w:pos="709"/>
        </w:tabs>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obavljati i druge radnje uređene ovim Ugovorom</w:t>
      </w:r>
    </w:p>
    <w:p w14:paraId="75E5DF80" w14:textId="77777777" w:rsidR="00396C8E" w:rsidRPr="00980BD1" w:rsidRDefault="00396C8E" w:rsidP="00396C8E">
      <w:pPr>
        <w:jc w:val="both"/>
        <w:rPr>
          <w:rFonts w:asciiTheme="minorHAnsi" w:hAnsiTheme="minorHAnsi" w:cstheme="minorHAnsi"/>
          <w:lang w:val="hr-HR"/>
        </w:rPr>
      </w:pPr>
    </w:p>
    <w:p w14:paraId="0EBC324E" w14:textId="77777777" w:rsidR="00396C8E" w:rsidRPr="00980BD1" w:rsidRDefault="00396C8E" w:rsidP="00396C8E">
      <w:pPr>
        <w:ind w:firstLine="426"/>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se obvezuje sve ugovorne radove izvesti u skladu s ovim Ugovorom, projektno-tehničkom dokumentacijom, sukladno zakonskim propisima, uputama i nalozima nadzornog inženjera,  normativima i standardima koji su sastavni dio ovog Ugovora, a čija je upotreba obvezna, poštujući u svemu pravila i običaje struke. </w:t>
      </w:r>
    </w:p>
    <w:p w14:paraId="1C8FE38B" w14:textId="04291E27" w:rsidR="00980BD1" w:rsidRPr="00980BD1" w:rsidRDefault="00396C8E" w:rsidP="00F242EB">
      <w:pPr>
        <w:ind w:firstLine="426"/>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je obvezan osigurati materijal i opremu potrebnu za izvođenje ugovorenih radova čija vrijednost je obuhvaćena u cijeni radova po ovom Ugovoru.</w:t>
      </w:r>
    </w:p>
    <w:p w14:paraId="57190DCE" w14:textId="77777777" w:rsidR="00980BD1" w:rsidRPr="00980BD1" w:rsidRDefault="00980BD1" w:rsidP="00980BD1">
      <w:pPr>
        <w:jc w:val="both"/>
        <w:rPr>
          <w:rFonts w:asciiTheme="minorHAnsi" w:hAnsiTheme="minorHAnsi" w:cstheme="minorHAnsi"/>
          <w:lang w:val="hr-HR"/>
        </w:rPr>
      </w:pPr>
    </w:p>
    <w:p w14:paraId="77338E85"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lastRenderedPageBreak/>
        <w:t>Odstupanje od projekta</w:t>
      </w:r>
    </w:p>
    <w:p w14:paraId="0FEF79BB"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6.</w:t>
      </w:r>
    </w:p>
    <w:p w14:paraId="711DC6AF" w14:textId="4A24F94B"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Za svako odstupanje od projekta građenja odnosno ugovorenih radova </w:t>
      </w:r>
      <w:r w:rsidR="00396C8E">
        <w:rPr>
          <w:rFonts w:asciiTheme="minorHAnsi" w:hAnsiTheme="minorHAnsi" w:cstheme="minorHAnsi"/>
          <w:i/>
          <w:spacing w:val="-3"/>
          <w:lang w:val="hr-HR"/>
        </w:rPr>
        <w:t>Ugovaratelj</w:t>
      </w:r>
      <w:r w:rsidRPr="00980BD1">
        <w:rPr>
          <w:rFonts w:asciiTheme="minorHAnsi" w:hAnsiTheme="minorHAnsi" w:cstheme="minorHAnsi"/>
          <w:lang w:val="hr-HR"/>
        </w:rPr>
        <w:t xml:space="preserve"> mora imati pismenu suglasnost </w:t>
      </w:r>
      <w:r w:rsidRPr="00980BD1">
        <w:rPr>
          <w:rFonts w:asciiTheme="minorHAnsi" w:hAnsiTheme="minorHAnsi" w:cstheme="minorHAnsi"/>
          <w:i/>
          <w:spacing w:val="-3"/>
          <w:lang w:val="hr-HR"/>
        </w:rPr>
        <w:t>Naručitelja</w:t>
      </w:r>
      <w:r w:rsidRPr="00980BD1">
        <w:rPr>
          <w:rFonts w:asciiTheme="minorHAnsi" w:hAnsiTheme="minorHAnsi" w:cstheme="minorHAnsi"/>
          <w:lang w:val="hr-HR"/>
        </w:rPr>
        <w:t>.</w:t>
      </w:r>
    </w:p>
    <w:p w14:paraId="1E5C19EB" w14:textId="0A96FB1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 potrebi odstupanja od tehničke dokumentacije </w:t>
      </w:r>
      <w:r w:rsidR="00396C8E">
        <w:rPr>
          <w:rFonts w:asciiTheme="minorHAnsi" w:hAnsiTheme="minorHAnsi" w:cstheme="minorHAnsi"/>
          <w:i/>
          <w:spacing w:val="-3"/>
          <w:lang w:val="hr-HR"/>
        </w:rPr>
        <w:t xml:space="preserve">Ugovaratelj </w:t>
      </w:r>
      <w:r w:rsidRPr="00980BD1">
        <w:rPr>
          <w:rFonts w:asciiTheme="minorHAnsi" w:hAnsiTheme="minorHAnsi" w:cstheme="minorHAnsi"/>
          <w:lang w:val="hr-HR"/>
        </w:rPr>
        <w:t xml:space="preserve"> će pisano obavijestiti </w:t>
      </w:r>
      <w:r w:rsidRPr="00980BD1">
        <w:rPr>
          <w:rFonts w:asciiTheme="minorHAnsi" w:hAnsiTheme="minorHAnsi" w:cstheme="minorHAnsi"/>
          <w:i/>
          <w:spacing w:val="-3"/>
          <w:lang w:val="hr-HR"/>
        </w:rPr>
        <w:t xml:space="preserve">Naručitelja </w:t>
      </w:r>
      <w:r w:rsidRPr="00980BD1">
        <w:rPr>
          <w:rFonts w:asciiTheme="minorHAnsi" w:hAnsiTheme="minorHAnsi" w:cstheme="minorHAnsi"/>
          <w:lang w:val="hr-HR"/>
        </w:rPr>
        <w:t xml:space="preserve"> putem nadzornog inženjera uz obrazloženje predloženog odstupanja. </w:t>
      </w:r>
    </w:p>
    <w:p w14:paraId="4E5B070A" w14:textId="77777777" w:rsidR="00980BD1" w:rsidRPr="00980BD1" w:rsidRDefault="00980BD1" w:rsidP="00980BD1">
      <w:pPr>
        <w:jc w:val="both"/>
        <w:rPr>
          <w:rFonts w:asciiTheme="minorHAnsi" w:hAnsiTheme="minorHAnsi" w:cstheme="minorHAnsi"/>
          <w:lang w:val="hr-HR"/>
        </w:rPr>
      </w:pPr>
    </w:p>
    <w:p w14:paraId="1529ED17" w14:textId="77777777" w:rsidR="00980BD1" w:rsidRPr="00980BD1" w:rsidRDefault="00980BD1" w:rsidP="00980BD1">
      <w:pPr>
        <w:jc w:val="both"/>
        <w:rPr>
          <w:rFonts w:asciiTheme="minorHAnsi" w:hAnsiTheme="minorHAnsi" w:cstheme="minorHAnsi"/>
          <w:lang w:val="hr-HR"/>
        </w:rPr>
      </w:pPr>
    </w:p>
    <w:p w14:paraId="047958C3"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Hitni radovi</w:t>
      </w:r>
    </w:p>
    <w:p w14:paraId="3E4ED64E"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7.</w:t>
      </w:r>
    </w:p>
    <w:p w14:paraId="71804147" w14:textId="5E8E868C"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Ukoliko se pojav</w:t>
      </w:r>
      <w:r w:rsidR="00864DA8">
        <w:rPr>
          <w:rFonts w:asciiTheme="minorHAnsi" w:hAnsiTheme="minorHAnsi" w:cstheme="minorHAnsi"/>
          <w:lang w:val="hr-HR"/>
        </w:rPr>
        <w:t xml:space="preserve">i potreba za izvođenjem hitnih </w:t>
      </w:r>
      <w:r w:rsidRPr="00980BD1">
        <w:rPr>
          <w:rFonts w:asciiTheme="minorHAnsi" w:hAnsiTheme="minorHAnsi" w:cstheme="minorHAnsi"/>
          <w:lang w:val="hr-HR"/>
        </w:rPr>
        <w:t xml:space="preserve">radova </w:t>
      </w:r>
      <w:r w:rsidR="00396C8E">
        <w:rPr>
          <w:rFonts w:asciiTheme="minorHAnsi" w:hAnsiTheme="minorHAnsi" w:cstheme="minorHAnsi"/>
          <w:i/>
          <w:spacing w:val="-3"/>
          <w:lang w:val="hr-HR"/>
        </w:rPr>
        <w:t xml:space="preserve">Ugovaratelj </w:t>
      </w:r>
      <w:r w:rsidRPr="00980BD1">
        <w:rPr>
          <w:rFonts w:asciiTheme="minorHAnsi" w:hAnsiTheme="minorHAnsi" w:cstheme="minorHAnsi"/>
          <w:lang w:val="hr-HR"/>
        </w:rPr>
        <w:t xml:space="preserve">ih može izvesti i bez prethodne suglasnosti </w:t>
      </w:r>
      <w:r w:rsidRPr="00980BD1">
        <w:rPr>
          <w:rFonts w:asciiTheme="minorHAnsi" w:hAnsiTheme="minorHAnsi" w:cstheme="minorHAnsi"/>
          <w:i/>
          <w:spacing w:val="-3"/>
          <w:lang w:val="hr-HR"/>
        </w:rPr>
        <w:t>Naručitelja</w:t>
      </w:r>
      <w:r w:rsidRPr="00980BD1">
        <w:rPr>
          <w:rFonts w:asciiTheme="minorHAnsi" w:hAnsiTheme="minorHAnsi" w:cstheme="minorHAnsi"/>
          <w:lang w:val="hr-HR"/>
        </w:rPr>
        <w:t xml:space="preserve">, ako zbog njihove hitnosti nije mogao pribaviti tu suglasnost, o čemu je </w:t>
      </w:r>
      <w:r w:rsidR="00396C8E">
        <w:rPr>
          <w:rFonts w:asciiTheme="minorHAnsi" w:hAnsiTheme="minorHAnsi" w:cstheme="minorHAnsi"/>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dužan bez odgađanja izvijestiti </w:t>
      </w:r>
      <w:r w:rsidRPr="00980BD1">
        <w:rPr>
          <w:rFonts w:asciiTheme="minorHAnsi" w:hAnsiTheme="minorHAnsi" w:cstheme="minorHAnsi"/>
          <w:i/>
          <w:spacing w:val="-3"/>
          <w:lang w:val="hr-HR"/>
        </w:rPr>
        <w:t>Naručitelja.</w:t>
      </w:r>
    </w:p>
    <w:p w14:paraId="605543EA" w14:textId="77777777" w:rsidR="00980BD1" w:rsidRPr="00980BD1" w:rsidRDefault="00980BD1" w:rsidP="00980BD1">
      <w:pPr>
        <w:jc w:val="both"/>
        <w:rPr>
          <w:rFonts w:asciiTheme="minorHAnsi" w:hAnsiTheme="minorHAnsi" w:cstheme="minorHAnsi"/>
          <w:lang w:val="hr-HR"/>
        </w:rPr>
      </w:pPr>
    </w:p>
    <w:p w14:paraId="421B636A"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Dodatni neugovoreni radovi i obračun</w:t>
      </w:r>
    </w:p>
    <w:p w14:paraId="2FC1B991"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8.</w:t>
      </w:r>
    </w:p>
    <w:p w14:paraId="35F8C445"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Ukoliko se pojavi potreba za izvođenjem neugovorenih, dodatnih, nepredviđenih radova, koji bi bili neophodni za potpuni dovršetak izgradnje objekta, ugovorne stranke su suglasne da će se isti izvoditi samo uz prethodno pismeno odobrenje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lang w:val="hr-HR"/>
        </w:rPr>
        <w:t>sukladno uvjetima i obračunu istih prema sklopljenom dodatku ovom Ugovoru, odnosno po novom ugovoru sklopljenom za dodatne radove, po provedenom postupku javne nabave, sukladno Zakonu o javnoj nabavi (NN 120/16).</w:t>
      </w:r>
    </w:p>
    <w:p w14:paraId="238E67AE" w14:textId="77777777" w:rsidR="00980BD1" w:rsidRPr="00980BD1" w:rsidRDefault="00980BD1" w:rsidP="00980BD1">
      <w:pPr>
        <w:jc w:val="both"/>
        <w:rPr>
          <w:rFonts w:asciiTheme="minorHAnsi" w:hAnsiTheme="minorHAnsi" w:cstheme="minorHAnsi"/>
          <w:lang w:val="hr-HR"/>
        </w:rPr>
      </w:pPr>
    </w:p>
    <w:p w14:paraId="292C452B" w14:textId="77777777" w:rsidR="00980BD1" w:rsidRPr="00980BD1" w:rsidRDefault="00980BD1" w:rsidP="00980BD1">
      <w:pPr>
        <w:jc w:val="both"/>
        <w:rPr>
          <w:rFonts w:asciiTheme="minorHAnsi" w:hAnsiTheme="minorHAnsi" w:cstheme="minorHAnsi"/>
          <w:lang w:val="hr-HR"/>
        </w:rPr>
      </w:pPr>
    </w:p>
    <w:p w14:paraId="22665CFD" w14:textId="6310551C"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 xml:space="preserve">Ustupanje radova </w:t>
      </w:r>
      <w:proofErr w:type="spellStart"/>
      <w:r w:rsidRPr="00980BD1">
        <w:rPr>
          <w:rFonts w:asciiTheme="minorHAnsi" w:hAnsiTheme="minorHAnsi" w:cstheme="minorHAnsi"/>
          <w:b/>
          <w:lang w:val="hr-HR"/>
        </w:rPr>
        <w:t>pod</w:t>
      </w:r>
      <w:r w:rsidR="00CA33AC">
        <w:rPr>
          <w:rFonts w:asciiTheme="minorHAnsi" w:hAnsiTheme="minorHAnsi" w:cstheme="minorHAnsi"/>
          <w:b/>
          <w:lang w:val="hr-HR"/>
        </w:rPr>
        <w:t>ugovarateljima</w:t>
      </w:r>
      <w:proofErr w:type="spellEnd"/>
    </w:p>
    <w:p w14:paraId="4C0A0BA2" w14:textId="77777777" w:rsidR="00980BD1" w:rsidRPr="00980BD1" w:rsidRDefault="00980BD1" w:rsidP="00980BD1">
      <w:pPr>
        <w:jc w:val="both"/>
        <w:rPr>
          <w:rFonts w:asciiTheme="minorHAnsi" w:hAnsiTheme="minorHAnsi" w:cstheme="minorHAnsi"/>
          <w:lang w:val="hr-HR"/>
        </w:rPr>
      </w:pPr>
    </w:p>
    <w:p w14:paraId="19A622F5" w14:textId="1597DA83" w:rsidR="0025550C" w:rsidRDefault="0025550C" w:rsidP="00980BD1">
      <w:pPr>
        <w:jc w:val="center"/>
        <w:rPr>
          <w:rFonts w:asciiTheme="minorHAnsi" w:hAnsiTheme="minorHAnsi" w:cstheme="minorHAnsi"/>
          <w:lang w:val="hr-HR"/>
        </w:rPr>
      </w:pPr>
    </w:p>
    <w:p w14:paraId="17B0E7F2"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9.</w:t>
      </w:r>
    </w:p>
    <w:p w14:paraId="78BEE1DD" w14:textId="77777777" w:rsidR="0025550C" w:rsidRDefault="0025550C" w:rsidP="0025550C">
      <w:pPr>
        <w:spacing w:after="100" w:afterAutospacing="1"/>
        <w:jc w:val="both"/>
        <w:rPr>
          <w:rFonts w:asciiTheme="minorHAnsi" w:hAnsiTheme="minorHAnsi" w:cstheme="minorHAnsi"/>
          <w:lang w:val="hr-HR"/>
        </w:rPr>
      </w:pPr>
      <w:r w:rsidRPr="00980BD1">
        <w:rPr>
          <w:rFonts w:asciiTheme="minorHAnsi" w:hAnsiTheme="minorHAnsi" w:cstheme="minorHAnsi"/>
          <w:lang w:val="hr-HR"/>
        </w:rPr>
        <w:tab/>
        <w:t>Dio ugovora koji</w:t>
      </w:r>
      <w:r w:rsidRPr="00980BD1">
        <w:rPr>
          <w:rFonts w:asciiTheme="minorHAnsi" w:hAnsiTheme="minorHAnsi" w:cstheme="minorHAnsi"/>
          <w:i/>
          <w:spacing w:val="-3"/>
          <w:lang w:val="hr-HR"/>
        </w:rPr>
        <w:t xml:space="preserve"> </w:t>
      </w:r>
      <w:r>
        <w:rPr>
          <w:rFonts w:asciiTheme="minorHAnsi" w:hAnsiTheme="minorHAnsi" w:cstheme="minorHAnsi"/>
          <w:i/>
          <w:spacing w:val="-3"/>
          <w:lang w:val="hr-HR"/>
        </w:rPr>
        <w:t>Ugovaratelj</w:t>
      </w:r>
      <w:r w:rsidRPr="00980BD1">
        <w:rPr>
          <w:rFonts w:asciiTheme="minorHAnsi" w:hAnsiTheme="minorHAnsi" w:cstheme="minorHAnsi"/>
          <w:lang w:val="hr-HR"/>
        </w:rPr>
        <w:t xml:space="preserve"> daje u podugovor </w:t>
      </w:r>
      <w:proofErr w:type="spellStart"/>
      <w:r w:rsidRPr="00980BD1">
        <w:rPr>
          <w:rFonts w:asciiTheme="minorHAnsi" w:hAnsiTheme="minorHAnsi" w:cstheme="minorHAnsi"/>
          <w:lang w:val="hr-HR"/>
        </w:rPr>
        <w:t>pod</w:t>
      </w:r>
      <w:r>
        <w:rPr>
          <w:rFonts w:asciiTheme="minorHAnsi" w:hAnsiTheme="minorHAnsi" w:cstheme="minorHAnsi"/>
          <w:lang w:val="hr-HR"/>
        </w:rPr>
        <w:t>ugovarateljima</w:t>
      </w:r>
      <w:proofErr w:type="spellEnd"/>
      <w:r w:rsidRPr="00980BD1">
        <w:rPr>
          <w:rFonts w:asciiTheme="minorHAnsi" w:hAnsiTheme="minorHAnsi" w:cstheme="minorHAnsi"/>
          <w:lang w:val="hr-HR"/>
        </w:rPr>
        <w:t xml:space="preserve">, a koji su navedeni u ponudi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su</w:t>
      </w:r>
      <w:r>
        <w:rPr>
          <w:rFonts w:asciiTheme="minorHAnsi" w:hAnsiTheme="minorHAnsi" w:cstheme="minorHAnsi"/>
          <w:lang w:val="hr-HR"/>
        </w:rPr>
        <w:t xml:space="preserve">:  (podaci o </w:t>
      </w:r>
      <w:proofErr w:type="spellStart"/>
      <w:r>
        <w:rPr>
          <w:rFonts w:asciiTheme="minorHAnsi" w:hAnsiTheme="minorHAnsi" w:cstheme="minorHAnsi"/>
          <w:lang w:val="hr-HR"/>
        </w:rPr>
        <w:t>podugovarateljima</w:t>
      </w:r>
      <w:proofErr w:type="spellEnd"/>
      <w:r>
        <w:rPr>
          <w:rFonts w:asciiTheme="minorHAnsi" w:hAnsiTheme="minorHAnsi" w:cstheme="minorHAnsi"/>
          <w:lang w:val="hr-HR"/>
        </w:rPr>
        <w:t xml:space="preserve">: naziv ili tvrtka, sjedište, OIB ili nacionalni identifikacijski broj, broj računa, zakonski zastupnici </w:t>
      </w:r>
      <w:proofErr w:type="spellStart"/>
      <w:r>
        <w:rPr>
          <w:rFonts w:asciiTheme="minorHAnsi" w:hAnsiTheme="minorHAnsi" w:cstheme="minorHAnsi"/>
          <w:lang w:val="hr-HR"/>
        </w:rPr>
        <w:t>podugovaratelja</w:t>
      </w:r>
      <w:proofErr w:type="spellEnd"/>
      <w:r>
        <w:rPr>
          <w:rFonts w:asciiTheme="minorHAnsi" w:hAnsiTheme="minorHAnsi" w:cstheme="minorHAnsi"/>
          <w:lang w:val="hr-HR"/>
        </w:rPr>
        <w:t xml:space="preserve">). </w:t>
      </w:r>
    </w:p>
    <w:p w14:paraId="4DEBC8E8" w14:textId="77777777" w:rsidR="0025550C"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 xml:space="preserve">Predmet / dio ugovora koji se daje u podugovor: _____. </w:t>
      </w:r>
    </w:p>
    <w:p w14:paraId="69873C3A" w14:textId="77777777" w:rsidR="0025550C"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 xml:space="preserve">Vrijednost podugovora (kuna bez PDV-a): ________. </w:t>
      </w:r>
    </w:p>
    <w:p w14:paraId="041E7602" w14:textId="77777777" w:rsidR="0025550C" w:rsidRPr="00980BD1"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Postotni dio ugovora o javnoj nabavi koji se daje i podugovor: _____%.</w:t>
      </w:r>
    </w:p>
    <w:p w14:paraId="1FA1E4A6" w14:textId="3F0C55C3" w:rsidR="0025550C" w:rsidRPr="00980BD1" w:rsidRDefault="0025550C" w:rsidP="0025550C">
      <w:pPr>
        <w:jc w:val="both"/>
        <w:rPr>
          <w:rFonts w:asciiTheme="minorHAnsi" w:hAnsiTheme="minorHAnsi" w:cstheme="minorHAnsi"/>
          <w:lang w:val="hr-HR"/>
        </w:rPr>
      </w:pPr>
      <w:r w:rsidRPr="00980BD1">
        <w:rPr>
          <w:rFonts w:asciiTheme="minorHAnsi" w:hAnsiTheme="minorHAnsi" w:cstheme="minorHAnsi"/>
          <w:lang w:val="hr-HR"/>
        </w:rPr>
        <w:tab/>
      </w: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 </w:t>
      </w:r>
      <w:proofErr w:type="spellStart"/>
      <w:r w:rsidRPr="00980BD1">
        <w:rPr>
          <w:rFonts w:asciiTheme="minorHAnsi" w:hAnsiTheme="minorHAnsi" w:cstheme="minorHAnsi"/>
          <w:lang w:val="hr-HR"/>
        </w:rPr>
        <w:t>pod</w:t>
      </w:r>
      <w:r>
        <w:rPr>
          <w:rFonts w:asciiTheme="minorHAnsi" w:hAnsiTheme="minorHAnsi" w:cstheme="minorHAnsi"/>
          <w:lang w:val="hr-HR"/>
        </w:rPr>
        <w:t>ugovarateljima</w:t>
      </w:r>
      <w:proofErr w:type="spellEnd"/>
      <w:r w:rsidRPr="00980BD1">
        <w:rPr>
          <w:rFonts w:asciiTheme="minorHAnsi" w:hAnsiTheme="minorHAnsi" w:cstheme="minorHAnsi"/>
          <w:lang w:val="hr-HR"/>
        </w:rPr>
        <w:t xml:space="preserve"> iz prethodnog stavka ovog članka Ugovora, prije početka radova koje im je prepustio i koje će oni izvoditi,  sklopiti podugovore i iste bez odgađanj</w:t>
      </w:r>
      <w:r w:rsidR="00E375F2">
        <w:rPr>
          <w:rFonts w:asciiTheme="minorHAnsi" w:hAnsiTheme="minorHAnsi" w:cstheme="minorHAnsi"/>
          <w:lang w:val="hr-HR"/>
        </w:rPr>
        <w:t>a</w:t>
      </w:r>
      <w:r w:rsidRPr="00980BD1">
        <w:rPr>
          <w:rFonts w:asciiTheme="minorHAnsi" w:hAnsiTheme="minorHAnsi" w:cstheme="minorHAnsi"/>
          <w:lang w:val="hr-HR"/>
        </w:rPr>
        <w:t xml:space="preserve"> dostaviti </w:t>
      </w:r>
      <w:r w:rsidRPr="00980BD1">
        <w:rPr>
          <w:rFonts w:asciiTheme="minorHAnsi" w:hAnsiTheme="minorHAnsi" w:cstheme="minorHAnsi"/>
          <w:i/>
          <w:spacing w:val="-3"/>
          <w:lang w:val="hr-HR"/>
        </w:rPr>
        <w:t>Naručitelju</w:t>
      </w:r>
      <w:r w:rsidRPr="00980BD1">
        <w:rPr>
          <w:rFonts w:asciiTheme="minorHAnsi" w:hAnsiTheme="minorHAnsi" w:cstheme="minorHAnsi"/>
          <w:lang w:val="hr-HR"/>
        </w:rPr>
        <w:t xml:space="preserve">, 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je dužan te radove koje će izvesti </w:t>
      </w:r>
      <w:proofErr w:type="spellStart"/>
      <w:r w:rsidRPr="00980BD1">
        <w:rPr>
          <w:rFonts w:asciiTheme="minorHAnsi" w:hAnsiTheme="minorHAnsi" w:cstheme="minorHAnsi"/>
          <w:lang w:val="hr-HR"/>
        </w:rPr>
        <w:t>pod</w:t>
      </w:r>
      <w:r>
        <w:rPr>
          <w:rFonts w:asciiTheme="minorHAnsi" w:hAnsiTheme="minorHAnsi" w:cstheme="minorHAnsi"/>
          <w:lang w:val="hr-HR"/>
        </w:rPr>
        <w:t>ugovaratelji</w:t>
      </w:r>
      <w:proofErr w:type="spellEnd"/>
      <w:r>
        <w:rPr>
          <w:rFonts w:asciiTheme="minorHAnsi" w:hAnsiTheme="minorHAnsi" w:cstheme="minorHAnsi"/>
          <w:lang w:val="hr-HR"/>
        </w:rPr>
        <w:t xml:space="preserve"> </w:t>
      </w:r>
      <w:r w:rsidRPr="00980BD1">
        <w:rPr>
          <w:rFonts w:asciiTheme="minorHAnsi" w:hAnsiTheme="minorHAnsi" w:cstheme="minorHAnsi"/>
          <w:lang w:val="hr-HR"/>
        </w:rPr>
        <w:t xml:space="preserve">neposredno platiti </w:t>
      </w:r>
      <w:proofErr w:type="spellStart"/>
      <w:r w:rsidRPr="00980BD1">
        <w:rPr>
          <w:rFonts w:asciiTheme="minorHAnsi" w:hAnsiTheme="minorHAnsi" w:cstheme="minorHAnsi"/>
          <w:lang w:val="hr-HR"/>
        </w:rPr>
        <w:t>pod</w:t>
      </w:r>
      <w:r>
        <w:rPr>
          <w:rFonts w:asciiTheme="minorHAnsi" w:hAnsiTheme="minorHAnsi" w:cstheme="minorHAnsi"/>
          <w:lang w:val="hr-HR"/>
        </w:rPr>
        <w:t>ugovarateljima</w:t>
      </w:r>
      <w:proofErr w:type="spellEnd"/>
      <w:r w:rsidRPr="00980BD1">
        <w:rPr>
          <w:rFonts w:asciiTheme="minorHAnsi" w:hAnsiTheme="minorHAnsi" w:cstheme="minorHAnsi"/>
          <w:lang w:val="hr-HR"/>
        </w:rPr>
        <w:t>.</w:t>
      </w:r>
    </w:p>
    <w:p w14:paraId="20CD7771" w14:textId="77777777" w:rsidR="0025550C" w:rsidRPr="00980BD1" w:rsidRDefault="0025550C" w:rsidP="0025550C">
      <w:pPr>
        <w:ind w:firstLine="708"/>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svojoj situaciji obvezno priložiti situacije svojih </w:t>
      </w:r>
      <w:proofErr w:type="spellStart"/>
      <w:r w:rsidRPr="00980BD1">
        <w:rPr>
          <w:rFonts w:asciiTheme="minorHAnsi" w:hAnsiTheme="minorHAnsi" w:cstheme="minorHAnsi"/>
          <w:lang w:val="hr-HR"/>
        </w:rPr>
        <w:t>po</w:t>
      </w:r>
      <w:r>
        <w:rPr>
          <w:rFonts w:asciiTheme="minorHAnsi" w:hAnsiTheme="minorHAnsi" w:cstheme="minorHAnsi"/>
          <w:lang w:val="hr-HR"/>
        </w:rPr>
        <w:t>dugovaratelja</w:t>
      </w:r>
      <w:proofErr w:type="spellEnd"/>
      <w:r w:rsidRPr="00980BD1">
        <w:rPr>
          <w:rFonts w:asciiTheme="minorHAnsi" w:hAnsiTheme="minorHAnsi" w:cstheme="minorHAnsi"/>
          <w:lang w:val="hr-HR"/>
        </w:rPr>
        <w:t xml:space="preserve"> koje je prethodno ovjerio.</w:t>
      </w:r>
    </w:p>
    <w:p w14:paraId="056BFA4E" w14:textId="77777777" w:rsidR="0025550C" w:rsidRDefault="0025550C" w:rsidP="0025550C">
      <w:pPr>
        <w:ind w:firstLine="708"/>
        <w:jc w:val="both"/>
        <w:rPr>
          <w:rFonts w:asciiTheme="minorHAnsi" w:hAnsiTheme="minorHAnsi" w:cstheme="minorHAnsi"/>
          <w:lang w:val="hr-HR"/>
        </w:rPr>
      </w:pPr>
      <w:r w:rsidRPr="00980BD1">
        <w:rPr>
          <w:rFonts w:asciiTheme="minorHAnsi" w:hAnsiTheme="minorHAnsi" w:cstheme="minorHAnsi"/>
          <w:lang w:val="hr-HR"/>
        </w:rPr>
        <w:t xml:space="preserve">Sudjelovanje </w:t>
      </w:r>
      <w:proofErr w:type="spellStart"/>
      <w:r w:rsidRPr="00980BD1">
        <w:rPr>
          <w:rFonts w:asciiTheme="minorHAnsi" w:hAnsiTheme="minorHAnsi" w:cstheme="minorHAnsi"/>
          <w:lang w:val="hr-HR"/>
        </w:rPr>
        <w:t>pod</w:t>
      </w:r>
      <w:r>
        <w:rPr>
          <w:rFonts w:asciiTheme="minorHAnsi" w:hAnsiTheme="minorHAnsi" w:cstheme="minorHAnsi"/>
          <w:lang w:val="hr-HR"/>
        </w:rPr>
        <w:t>ugovaratelja</w:t>
      </w:r>
      <w:proofErr w:type="spellEnd"/>
      <w:r w:rsidRPr="00980BD1">
        <w:rPr>
          <w:rFonts w:asciiTheme="minorHAnsi" w:hAnsiTheme="minorHAnsi" w:cstheme="minorHAnsi"/>
          <w:lang w:val="hr-HR"/>
        </w:rPr>
        <w:t xml:space="preserve"> ne utječe na odgovornost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za izvršenje ugovora.</w:t>
      </w:r>
      <w:r>
        <w:rPr>
          <w:rFonts w:asciiTheme="minorHAnsi" w:hAnsiTheme="minorHAnsi" w:cstheme="minorHAnsi"/>
          <w:lang w:val="hr-HR"/>
        </w:rPr>
        <w:t xml:space="preserve"> </w:t>
      </w:r>
    </w:p>
    <w:p w14:paraId="1A6E240E" w14:textId="77777777" w:rsidR="0025550C" w:rsidRDefault="0025550C" w:rsidP="0025550C">
      <w:pPr>
        <w:ind w:firstLine="708"/>
        <w:jc w:val="both"/>
        <w:rPr>
          <w:rFonts w:asciiTheme="minorHAnsi" w:hAnsiTheme="minorHAnsi" w:cstheme="minorHAnsi"/>
          <w:lang w:val="hr-HR"/>
        </w:rPr>
      </w:pPr>
    </w:p>
    <w:p w14:paraId="0E69FCE3" w14:textId="77777777" w:rsidR="0025550C" w:rsidRPr="00CF5BC3" w:rsidRDefault="0025550C" w:rsidP="0025550C">
      <w:pPr>
        <w:ind w:firstLine="708"/>
        <w:jc w:val="both"/>
        <w:rPr>
          <w:rFonts w:asciiTheme="minorHAnsi" w:hAnsiTheme="minorHAnsi" w:cstheme="minorHAnsi"/>
          <w:lang w:val="hr-HR"/>
        </w:rPr>
      </w:pPr>
      <w:r w:rsidRPr="00123D6F">
        <w:rPr>
          <w:rFonts w:asciiTheme="minorHAnsi" w:hAnsiTheme="minorHAnsi" w:cstheme="minorHAnsi"/>
          <w:i/>
          <w:lang w:val="hr-HR"/>
        </w:rPr>
        <w:t>Ugovaratelj</w:t>
      </w:r>
      <w:r w:rsidRPr="00CF5BC3">
        <w:rPr>
          <w:rFonts w:asciiTheme="minorHAnsi" w:hAnsiTheme="minorHAnsi" w:cstheme="minorHAnsi"/>
          <w:lang w:val="hr-HR"/>
        </w:rPr>
        <w:t xml:space="preserve"> može tijekom izvršenja ugovora o javnoj nabavi od naručitelja zahtijevati:</w:t>
      </w:r>
    </w:p>
    <w:p w14:paraId="1317551A" w14:textId="77777777" w:rsidR="0025550C" w:rsidRDefault="0025550C" w:rsidP="0025550C">
      <w:pPr>
        <w:ind w:firstLine="708"/>
        <w:jc w:val="both"/>
        <w:rPr>
          <w:rFonts w:asciiTheme="minorHAnsi" w:hAnsiTheme="minorHAnsi" w:cstheme="minorHAnsi"/>
          <w:lang w:val="hr-HR"/>
        </w:rPr>
      </w:pPr>
      <w:r w:rsidRPr="00CF5BC3">
        <w:rPr>
          <w:rFonts w:asciiTheme="minorHAnsi" w:hAnsiTheme="minorHAnsi" w:cstheme="minorHAnsi"/>
          <w:lang w:val="hr-HR"/>
        </w:rPr>
        <w:t xml:space="preserve">- promjenu </w:t>
      </w:r>
      <w:proofErr w:type="spellStart"/>
      <w:r w:rsidRPr="00CF5BC3">
        <w:rPr>
          <w:rFonts w:asciiTheme="minorHAnsi" w:hAnsiTheme="minorHAnsi" w:cstheme="minorHAnsi"/>
          <w:lang w:val="hr-HR"/>
        </w:rPr>
        <w:t>podugovaratelja</w:t>
      </w:r>
      <w:proofErr w:type="spellEnd"/>
      <w:r w:rsidRPr="00CF5BC3">
        <w:rPr>
          <w:rFonts w:asciiTheme="minorHAnsi" w:hAnsiTheme="minorHAnsi" w:cstheme="minorHAnsi"/>
          <w:lang w:val="hr-HR"/>
        </w:rPr>
        <w:t xml:space="preserve"> za onaj dio ugovora o javnoj nabavi koji je prethodno</w:t>
      </w:r>
      <w:r>
        <w:rPr>
          <w:rFonts w:asciiTheme="minorHAnsi" w:hAnsiTheme="minorHAnsi" w:cstheme="minorHAnsi"/>
          <w:lang w:val="hr-HR"/>
        </w:rPr>
        <w:t xml:space="preserve"> </w:t>
      </w:r>
      <w:r w:rsidRPr="00CF5BC3">
        <w:rPr>
          <w:rFonts w:asciiTheme="minorHAnsi" w:hAnsiTheme="minorHAnsi" w:cstheme="minorHAnsi"/>
          <w:lang w:val="hr-HR"/>
        </w:rPr>
        <w:t>dao u podugovor</w:t>
      </w:r>
    </w:p>
    <w:p w14:paraId="0128889C" w14:textId="77777777" w:rsidR="0025550C" w:rsidRDefault="0025550C" w:rsidP="0025550C">
      <w:pPr>
        <w:ind w:left="708"/>
        <w:jc w:val="both"/>
        <w:rPr>
          <w:rFonts w:asciiTheme="minorHAnsi" w:hAnsiTheme="minorHAnsi" w:cstheme="minorHAnsi"/>
          <w:lang w:val="hr-HR"/>
        </w:rPr>
      </w:pPr>
      <w:r>
        <w:rPr>
          <w:rFonts w:asciiTheme="minorHAnsi" w:hAnsiTheme="minorHAnsi" w:cstheme="minorHAnsi"/>
          <w:lang w:val="hr-HR"/>
        </w:rPr>
        <w:t xml:space="preserve">- </w:t>
      </w:r>
      <w:r w:rsidRPr="003F5546">
        <w:rPr>
          <w:rFonts w:asciiTheme="minorHAnsi" w:hAnsiTheme="minorHAnsi" w:cstheme="minorHAnsi"/>
          <w:lang w:val="hr-HR"/>
        </w:rPr>
        <w:t xml:space="preserve">uvođenje jednog ili više novih </w:t>
      </w:r>
      <w:proofErr w:type="spellStart"/>
      <w:r w:rsidRPr="003F5546">
        <w:rPr>
          <w:rFonts w:asciiTheme="minorHAnsi" w:hAnsiTheme="minorHAnsi" w:cstheme="minorHAnsi"/>
          <w:lang w:val="hr-HR"/>
        </w:rPr>
        <w:t>podugovaratelja</w:t>
      </w:r>
      <w:proofErr w:type="spellEnd"/>
      <w:r w:rsidRPr="003F5546">
        <w:rPr>
          <w:rFonts w:asciiTheme="minorHAnsi" w:hAnsiTheme="minorHAnsi" w:cstheme="minorHAnsi"/>
          <w:lang w:val="hr-HR"/>
        </w:rPr>
        <w:t xml:space="preserve"> čiji ukupni udio ne smije prijeći 30</w:t>
      </w:r>
      <w:r>
        <w:rPr>
          <w:rFonts w:asciiTheme="minorHAnsi" w:hAnsiTheme="minorHAnsi" w:cstheme="minorHAnsi"/>
          <w:lang w:val="hr-HR"/>
        </w:rPr>
        <w:t xml:space="preserve"> </w:t>
      </w:r>
      <w:r w:rsidRPr="003F5546">
        <w:rPr>
          <w:rFonts w:asciiTheme="minorHAnsi" w:hAnsiTheme="minorHAnsi" w:cstheme="minorHAnsi"/>
          <w:lang w:val="hr-HR"/>
        </w:rPr>
        <w:t xml:space="preserve">% vrijednosti ugovora </w:t>
      </w:r>
      <w:r>
        <w:rPr>
          <w:rFonts w:asciiTheme="minorHAnsi" w:hAnsiTheme="minorHAnsi" w:cstheme="minorHAnsi"/>
          <w:lang w:val="hr-HR"/>
        </w:rPr>
        <w:t xml:space="preserve">   </w:t>
      </w:r>
      <w:r w:rsidRPr="003F5546">
        <w:rPr>
          <w:rFonts w:asciiTheme="minorHAnsi" w:hAnsiTheme="minorHAnsi" w:cstheme="minorHAnsi"/>
          <w:lang w:val="hr-HR"/>
        </w:rPr>
        <w:t>o javnoj nabavi bez poreza na dodanu vrijednost, neovisno</w:t>
      </w:r>
      <w:r>
        <w:rPr>
          <w:rFonts w:asciiTheme="minorHAnsi" w:hAnsiTheme="minorHAnsi" w:cstheme="minorHAnsi"/>
          <w:lang w:val="hr-HR"/>
        </w:rPr>
        <w:t xml:space="preserve"> </w:t>
      </w:r>
      <w:r w:rsidRPr="003F5546">
        <w:rPr>
          <w:rFonts w:asciiTheme="minorHAnsi" w:hAnsiTheme="minorHAnsi" w:cstheme="minorHAnsi"/>
          <w:lang w:val="hr-HR"/>
        </w:rPr>
        <w:t>o tome je li prethodno dao dio ugovora o javnoj nabavi u podugovor ili nije</w:t>
      </w:r>
    </w:p>
    <w:p w14:paraId="0B0D8B10" w14:textId="77777777" w:rsidR="0025550C" w:rsidRPr="003F5546" w:rsidRDefault="0025550C" w:rsidP="0025550C">
      <w:pPr>
        <w:ind w:firstLine="708"/>
        <w:jc w:val="both"/>
        <w:rPr>
          <w:rFonts w:asciiTheme="minorHAnsi" w:hAnsiTheme="minorHAnsi" w:cstheme="minorHAnsi"/>
          <w:lang w:val="hr-HR"/>
        </w:rPr>
      </w:pPr>
      <w:r>
        <w:rPr>
          <w:rFonts w:asciiTheme="minorHAnsi" w:hAnsiTheme="minorHAnsi" w:cstheme="minorHAnsi"/>
          <w:lang w:val="hr-HR"/>
        </w:rPr>
        <w:t xml:space="preserve">- </w:t>
      </w:r>
      <w:r w:rsidRPr="003F5546">
        <w:rPr>
          <w:rFonts w:asciiTheme="minorHAnsi" w:hAnsiTheme="minorHAnsi" w:cstheme="minorHAnsi"/>
          <w:lang w:val="hr-HR"/>
        </w:rPr>
        <w:t>preuzimanje izvršenja dijela ugovora o javnoj nabavi koji je prethodno dao u</w:t>
      </w:r>
      <w:r>
        <w:rPr>
          <w:rFonts w:asciiTheme="minorHAnsi" w:hAnsiTheme="minorHAnsi" w:cstheme="minorHAnsi"/>
          <w:lang w:val="hr-HR"/>
        </w:rPr>
        <w:t xml:space="preserve"> </w:t>
      </w:r>
      <w:r w:rsidRPr="003F5546">
        <w:rPr>
          <w:rFonts w:asciiTheme="minorHAnsi" w:hAnsiTheme="minorHAnsi" w:cstheme="minorHAnsi"/>
          <w:lang w:val="hr-HR"/>
        </w:rPr>
        <w:t>podugovor.</w:t>
      </w:r>
    </w:p>
    <w:p w14:paraId="219C95BE"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xml:space="preserve">Uz zahtjev, </w:t>
      </w:r>
      <w:r w:rsidRPr="00123D6F">
        <w:rPr>
          <w:rFonts w:asciiTheme="minorHAnsi" w:hAnsiTheme="minorHAnsi" w:cstheme="minorHAnsi"/>
          <w:i/>
          <w:lang w:val="hr-HR"/>
        </w:rPr>
        <w:t>Ugovaratelj Naručitelju</w:t>
      </w:r>
      <w:r w:rsidRPr="003F5546">
        <w:rPr>
          <w:rFonts w:asciiTheme="minorHAnsi" w:hAnsiTheme="minorHAnsi" w:cstheme="minorHAnsi"/>
          <w:lang w:val="hr-HR"/>
        </w:rPr>
        <w:t xml:space="preserve"> za novog </w:t>
      </w:r>
      <w:proofErr w:type="spellStart"/>
      <w:r w:rsidRPr="003F5546">
        <w:rPr>
          <w:rFonts w:asciiTheme="minorHAnsi" w:hAnsiTheme="minorHAnsi" w:cstheme="minorHAnsi"/>
          <w:lang w:val="hr-HR"/>
        </w:rPr>
        <w:t>podugovaratelja</w:t>
      </w:r>
      <w:proofErr w:type="spellEnd"/>
      <w:r w:rsidRPr="003F5546">
        <w:rPr>
          <w:rFonts w:asciiTheme="minorHAnsi" w:hAnsiTheme="minorHAnsi" w:cstheme="minorHAnsi"/>
          <w:lang w:val="hr-HR"/>
        </w:rPr>
        <w:t xml:space="preserve"> dostavlja sljedeće podatke i</w:t>
      </w:r>
      <w:r>
        <w:rPr>
          <w:rFonts w:asciiTheme="minorHAnsi" w:hAnsiTheme="minorHAnsi" w:cstheme="minorHAnsi"/>
          <w:lang w:val="hr-HR"/>
        </w:rPr>
        <w:t xml:space="preserve"> </w:t>
      </w:r>
      <w:r w:rsidRPr="003F5546">
        <w:rPr>
          <w:rFonts w:asciiTheme="minorHAnsi" w:hAnsiTheme="minorHAnsi" w:cstheme="minorHAnsi"/>
          <w:lang w:val="hr-HR"/>
        </w:rPr>
        <w:t>dokumente:</w:t>
      </w:r>
    </w:p>
    <w:p w14:paraId="0F297075" w14:textId="77777777" w:rsidR="0025550C" w:rsidRPr="003F5546" w:rsidRDefault="0025550C" w:rsidP="0025550C">
      <w:pPr>
        <w:ind w:left="708"/>
        <w:jc w:val="both"/>
        <w:rPr>
          <w:rFonts w:asciiTheme="minorHAnsi" w:hAnsiTheme="minorHAnsi" w:cstheme="minorHAnsi"/>
          <w:lang w:val="hr-HR"/>
        </w:rPr>
      </w:pPr>
      <w:r w:rsidRPr="003F5546">
        <w:rPr>
          <w:rFonts w:asciiTheme="minorHAnsi" w:hAnsiTheme="minorHAnsi" w:cstheme="minorHAnsi"/>
          <w:lang w:val="hr-HR"/>
        </w:rPr>
        <w:t xml:space="preserve">- podatke o </w:t>
      </w:r>
      <w:proofErr w:type="spellStart"/>
      <w:r w:rsidRPr="003F5546">
        <w:rPr>
          <w:rFonts w:asciiTheme="minorHAnsi" w:hAnsiTheme="minorHAnsi" w:cstheme="minorHAnsi"/>
          <w:lang w:val="hr-HR"/>
        </w:rPr>
        <w:t>podugovaratelju</w:t>
      </w:r>
      <w:proofErr w:type="spellEnd"/>
      <w:r w:rsidRPr="003F5546">
        <w:rPr>
          <w:rFonts w:asciiTheme="minorHAnsi" w:hAnsiTheme="minorHAnsi" w:cstheme="minorHAnsi"/>
          <w:lang w:val="hr-HR"/>
        </w:rPr>
        <w:t>: naziv ili tvrtka, sjedište, OIB ili nacionalni</w:t>
      </w:r>
      <w:r>
        <w:rPr>
          <w:rFonts w:asciiTheme="minorHAnsi" w:hAnsiTheme="minorHAnsi" w:cstheme="minorHAnsi"/>
          <w:lang w:val="hr-HR"/>
        </w:rPr>
        <w:t xml:space="preserve"> </w:t>
      </w:r>
      <w:r w:rsidRPr="003F5546">
        <w:rPr>
          <w:rFonts w:asciiTheme="minorHAnsi" w:hAnsiTheme="minorHAnsi" w:cstheme="minorHAnsi"/>
          <w:lang w:val="hr-HR"/>
        </w:rPr>
        <w:t xml:space="preserve">identifikacijski broj, broj računa, zakonski zastupnici </w:t>
      </w:r>
      <w:proofErr w:type="spellStart"/>
      <w:r w:rsidRPr="003F5546">
        <w:rPr>
          <w:rFonts w:asciiTheme="minorHAnsi" w:hAnsiTheme="minorHAnsi" w:cstheme="minorHAnsi"/>
          <w:lang w:val="hr-HR"/>
        </w:rPr>
        <w:t>podugovaratelj</w:t>
      </w:r>
      <w:r>
        <w:rPr>
          <w:rFonts w:asciiTheme="minorHAnsi" w:hAnsiTheme="minorHAnsi" w:cstheme="minorHAnsi"/>
          <w:lang w:val="hr-HR"/>
        </w:rPr>
        <w:t>a</w:t>
      </w:r>
      <w:proofErr w:type="spellEnd"/>
    </w:p>
    <w:p w14:paraId="43CBECD7"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podatke o dijelu ugovora koji daje u podugovor (predmet ili količina, vrijednost ili</w:t>
      </w:r>
      <w:r>
        <w:rPr>
          <w:rFonts w:asciiTheme="minorHAnsi" w:hAnsiTheme="minorHAnsi" w:cstheme="minorHAnsi"/>
          <w:lang w:val="hr-HR"/>
        </w:rPr>
        <w:t xml:space="preserve"> </w:t>
      </w:r>
      <w:r w:rsidRPr="003F5546">
        <w:rPr>
          <w:rFonts w:asciiTheme="minorHAnsi" w:hAnsiTheme="minorHAnsi" w:cstheme="minorHAnsi"/>
          <w:lang w:val="hr-HR"/>
        </w:rPr>
        <w:t>postotni udio)</w:t>
      </w:r>
    </w:p>
    <w:p w14:paraId="0149DC5F"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xml:space="preserve">- ESPD (europsku jedinstvenu dokumentaciju o nabavi) za </w:t>
      </w:r>
      <w:proofErr w:type="spellStart"/>
      <w:r w:rsidRPr="003F5546">
        <w:rPr>
          <w:rFonts w:asciiTheme="minorHAnsi" w:hAnsiTheme="minorHAnsi" w:cstheme="minorHAnsi"/>
          <w:lang w:val="hr-HR"/>
        </w:rPr>
        <w:t>podugovaratelja</w:t>
      </w:r>
      <w:proofErr w:type="spellEnd"/>
      <w:r w:rsidRPr="003F5546">
        <w:rPr>
          <w:rFonts w:asciiTheme="minorHAnsi" w:hAnsiTheme="minorHAnsi" w:cstheme="minorHAnsi"/>
          <w:lang w:val="hr-HR"/>
        </w:rPr>
        <w:t>.</w:t>
      </w:r>
    </w:p>
    <w:p w14:paraId="0997E5A8" w14:textId="77777777" w:rsidR="0025550C" w:rsidRDefault="0025550C" w:rsidP="0025550C">
      <w:pPr>
        <w:ind w:left="708"/>
        <w:jc w:val="both"/>
        <w:rPr>
          <w:rFonts w:asciiTheme="minorHAnsi" w:hAnsiTheme="minorHAnsi" w:cstheme="minorHAnsi"/>
          <w:lang w:val="hr-HR"/>
        </w:rPr>
      </w:pPr>
      <w:r w:rsidRPr="003F5546">
        <w:rPr>
          <w:rFonts w:asciiTheme="minorHAnsi" w:hAnsiTheme="minorHAnsi" w:cstheme="minorHAnsi"/>
          <w:lang w:val="hr-HR"/>
        </w:rPr>
        <w:lastRenderedPageBreak/>
        <w:t>U slučajevima navedenim u čl. 225. Z</w:t>
      </w:r>
      <w:r>
        <w:rPr>
          <w:rFonts w:asciiTheme="minorHAnsi" w:hAnsiTheme="minorHAnsi" w:cstheme="minorHAnsi"/>
          <w:lang w:val="hr-HR"/>
        </w:rPr>
        <w:t>akona o javnoj nabavi</w:t>
      </w:r>
      <w:r w:rsidRPr="003F5546">
        <w:rPr>
          <w:rFonts w:asciiTheme="minorHAnsi" w:hAnsiTheme="minorHAnsi" w:cstheme="minorHAnsi"/>
          <w:lang w:val="hr-HR"/>
        </w:rPr>
        <w:t xml:space="preserve"> (NN 120/16) Naručitelj neće odobriti zahtjev</w:t>
      </w:r>
      <w:r>
        <w:rPr>
          <w:rFonts w:asciiTheme="minorHAnsi" w:hAnsiTheme="minorHAnsi" w:cstheme="minorHAnsi"/>
          <w:lang w:val="hr-HR"/>
        </w:rPr>
        <w:t xml:space="preserve"> </w:t>
      </w:r>
      <w:r w:rsidRPr="003F5546">
        <w:rPr>
          <w:rFonts w:asciiTheme="minorHAnsi" w:hAnsiTheme="minorHAnsi" w:cstheme="minorHAnsi"/>
          <w:lang w:val="hr-HR"/>
        </w:rPr>
        <w:t xml:space="preserve">ugovaratelja za uvođenjem </w:t>
      </w:r>
      <w:proofErr w:type="spellStart"/>
      <w:r w:rsidRPr="003F5546">
        <w:rPr>
          <w:rFonts w:asciiTheme="minorHAnsi" w:hAnsiTheme="minorHAnsi" w:cstheme="minorHAnsi"/>
          <w:lang w:val="hr-HR"/>
        </w:rPr>
        <w:t>podugovaratelja</w:t>
      </w:r>
      <w:proofErr w:type="spellEnd"/>
      <w:r>
        <w:rPr>
          <w:rFonts w:asciiTheme="minorHAnsi" w:hAnsiTheme="minorHAnsi" w:cstheme="minorHAnsi"/>
          <w:lang w:val="hr-HR"/>
        </w:rPr>
        <w:t>.</w:t>
      </w:r>
    </w:p>
    <w:p w14:paraId="235219E7" w14:textId="77777777" w:rsidR="0025550C" w:rsidRDefault="0025550C" w:rsidP="0025550C">
      <w:pPr>
        <w:jc w:val="both"/>
        <w:rPr>
          <w:rFonts w:asciiTheme="minorHAnsi" w:hAnsiTheme="minorHAnsi" w:cstheme="minorHAnsi"/>
          <w:lang w:val="hr-HR"/>
        </w:rPr>
      </w:pPr>
    </w:p>
    <w:p w14:paraId="7DA699D5" w14:textId="7B687873" w:rsidR="0025550C" w:rsidRDefault="0025550C" w:rsidP="00F13EAF">
      <w:pPr>
        <w:rPr>
          <w:rFonts w:asciiTheme="minorHAnsi" w:hAnsiTheme="minorHAnsi" w:cstheme="minorHAnsi"/>
          <w:lang w:val="hr-HR"/>
        </w:rPr>
      </w:pPr>
    </w:p>
    <w:p w14:paraId="119B54B1"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Jamstvo za izvršenje posla i kvalitetu</w:t>
      </w:r>
    </w:p>
    <w:p w14:paraId="0F0CCFFD" w14:textId="3D403849" w:rsid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10.</w:t>
      </w:r>
    </w:p>
    <w:p w14:paraId="63BC21FB" w14:textId="437095BE" w:rsidR="0025550C" w:rsidRDefault="0025550C" w:rsidP="00980BD1">
      <w:pPr>
        <w:jc w:val="center"/>
        <w:rPr>
          <w:rFonts w:asciiTheme="minorHAnsi" w:hAnsiTheme="minorHAnsi" w:cstheme="minorHAnsi"/>
          <w:lang w:val="hr-HR"/>
        </w:rPr>
      </w:pPr>
    </w:p>
    <w:p w14:paraId="0EBC7C97" w14:textId="77777777" w:rsidR="0025550C" w:rsidRPr="00980BD1" w:rsidRDefault="0025550C" w:rsidP="0025550C">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ishoditi i predati </w:t>
      </w:r>
      <w:r w:rsidRPr="00980BD1">
        <w:rPr>
          <w:rFonts w:asciiTheme="minorHAnsi" w:hAnsiTheme="minorHAnsi" w:cstheme="minorHAnsi"/>
          <w:i/>
          <w:spacing w:val="-3"/>
          <w:lang w:val="hr-HR"/>
        </w:rPr>
        <w:t>Naručitelju</w:t>
      </w:r>
      <w:r w:rsidRPr="00980BD1">
        <w:rPr>
          <w:rFonts w:asciiTheme="minorHAnsi" w:hAnsiTheme="minorHAnsi" w:cstheme="minorHAnsi"/>
          <w:lang w:val="hr-HR"/>
        </w:rPr>
        <w:t xml:space="preserve">,  najkasnije u roku od 8 (osam) dana od dana sklapanja Ugovora, </w:t>
      </w:r>
      <w:r w:rsidRPr="00980BD1">
        <w:rPr>
          <w:rFonts w:asciiTheme="minorHAnsi" w:hAnsiTheme="minorHAnsi" w:cstheme="minorHAnsi"/>
          <w:b/>
          <w:lang w:val="hr-HR"/>
        </w:rPr>
        <w:t>jamstvo za uredno ispunjenje Ugovora</w:t>
      </w:r>
      <w:r w:rsidRPr="00980BD1">
        <w:rPr>
          <w:rFonts w:asciiTheme="minorHAnsi" w:hAnsiTheme="minorHAnsi" w:cstheme="minorHAnsi"/>
          <w:lang w:val="hr-HR"/>
        </w:rPr>
        <w:t xml:space="preserve"> u obliku </w:t>
      </w:r>
      <w:r w:rsidRPr="00980BD1">
        <w:rPr>
          <w:rFonts w:asciiTheme="minorHAnsi" w:hAnsiTheme="minorHAnsi" w:cstheme="minorHAnsi"/>
          <w:b/>
          <w:lang w:val="hr-HR"/>
        </w:rPr>
        <w:t xml:space="preserve">bezuvjetne garancije banke </w:t>
      </w:r>
      <w:r w:rsidRPr="00980BD1">
        <w:rPr>
          <w:rFonts w:asciiTheme="minorHAnsi" w:hAnsiTheme="minorHAnsi" w:cstheme="minorHAnsi"/>
          <w:lang w:val="hr-HR"/>
        </w:rPr>
        <w:t>kao jamstvo za dobro izvršenje posla na iznos od 10 % (dese</w:t>
      </w:r>
      <w:r>
        <w:rPr>
          <w:rFonts w:asciiTheme="minorHAnsi" w:hAnsiTheme="minorHAnsi" w:cstheme="minorHAnsi"/>
          <w:lang w:val="hr-HR"/>
        </w:rPr>
        <w:t>t posto) od ugovorenog iznosa bez PDV-a</w:t>
      </w:r>
      <w:r w:rsidRPr="00980BD1">
        <w:rPr>
          <w:rFonts w:asciiTheme="minorHAnsi" w:hAnsiTheme="minorHAnsi" w:cstheme="minorHAnsi"/>
          <w:lang w:val="hr-HR"/>
        </w:rPr>
        <w:t>, na rok trajanja ugovora, s tim da, ukoliko dođe do produljenja roka ili povećanja ugovornog iznosa, odnosno zaključivanja dodatka ugovoru iz navedenih razloga, iznos i rok valjanosti garancije mora se prilagoditi novonastaloj situaciji.</w:t>
      </w:r>
    </w:p>
    <w:p w14:paraId="7004643A" w14:textId="77777777" w:rsidR="0025550C" w:rsidRPr="00980BD1" w:rsidRDefault="0025550C" w:rsidP="0025550C">
      <w:pPr>
        <w:ind w:firstLine="720"/>
        <w:jc w:val="both"/>
        <w:rPr>
          <w:rFonts w:asciiTheme="minorHAnsi" w:hAnsiTheme="minorHAnsi" w:cstheme="minorHAnsi"/>
          <w:strike/>
          <w:lang w:val="hr-HR"/>
        </w:rPr>
      </w:pPr>
      <w:r w:rsidRPr="00980BD1">
        <w:rPr>
          <w:rFonts w:asciiTheme="minorHAnsi" w:hAnsiTheme="minorHAnsi" w:cstheme="minorHAnsi"/>
          <w:lang w:val="hr-HR"/>
        </w:rPr>
        <w:t xml:space="preserve">Bankovna garancija kao jamstvo za dobro izvršenje posla mora biti bezuvjetna, neopoziva i na prvi pisani poziv korisnika garancije te se prema istoj mora isplatiti bilo koji iznos do visine iznosa koji pokriva bankovna garancija. </w:t>
      </w:r>
    </w:p>
    <w:p w14:paraId="7385E7D3" w14:textId="77777777" w:rsidR="0025550C" w:rsidRPr="00980BD1" w:rsidRDefault="0025550C" w:rsidP="0025550C">
      <w:pPr>
        <w:ind w:firstLine="720"/>
        <w:jc w:val="both"/>
        <w:rPr>
          <w:rFonts w:asciiTheme="minorHAnsi" w:hAnsiTheme="minorHAnsi" w:cstheme="minorHAnsi"/>
          <w:strike/>
          <w:lang w:val="hr-HR"/>
        </w:rPr>
      </w:pPr>
      <w:r w:rsidRPr="00980BD1">
        <w:rPr>
          <w:rFonts w:asciiTheme="minorHAnsi" w:hAnsiTheme="minorHAnsi" w:cstheme="minorHAnsi"/>
          <w:lang w:val="hr-HR"/>
        </w:rPr>
        <w:t xml:space="preserve">Jamstvo iz stavka 1. ovog članka vraća se </w:t>
      </w:r>
      <w:r w:rsidRPr="00087678">
        <w:rPr>
          <w:rFonts w:asciiTheme="minorHAnsi" w:hAnsiTheme="minorHAnsi" w:cstheme="minorHAnsi"/>
          <w:i/>
          <w:lang w:val="hr-HR"/>
        </w:rPr>
        <w:t>Ugovaratelju</w:t>
      </w:r>
      <w:r w:rsidRPr="00980BD1">
        <w:rPr>
          <w:rFonts w:asciiTheme="minorHAnsi" w:hAnsiTheme="minorHAnsi" w:cstheme="minorHAnsi"/>
          <w:lang w:val="hr-HR"/>
        </w:rPr>
        <w:t xml:space="preserve"> nakon uspješno izvršene primopredaje građevine i okončanog obračuna radova. </w:t>
      </w:r>
    </w:p>
    <w:p w14:paraId="731B7313" w14:textId="77777777" w:rsidR="0025550C" w:rsidRPr="00980BD1" w:rsidRDefault="0025550C" w:rsidP="0025550C">
      <w:pPr>
        <w:ind w:firstLine="708"/>
        <w:jc w:val="both"/>
        <w:rPr>
          <w:rFonts w:asciiTheme="minorHAnsi" w:hAnsiTheme="minorHAnsi" w:cstheme="minorHAnsi"/>
          <w:lang w:val="hr-HR"/>
        </w:rPr>
      </w:pPr>
      <w:r w:rsidRPr="00980BD1">
        <w:rPr>
          <w:rFonts w:asciiTheme="minorHAnsi" w:hAnsiTheme="minorHAnsi" w:cstheme="minorHAnsi"/>
          <w:lang w:val="hr-HR"/>
        </w:rPr>
        <w:t xml:space="preserve">Ukoliko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ne dostavi bankovnu garanciju iz stavka (1) ovog članka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će:</w:t>
      </w:r>
    </w:p>
    <w:p w14:paraId="7F1A8F9E" w14:textId="77777777" w:rsidR="0025550C" w:rsidRPr="00980BD1" w:rsidRDefault="0025550C" w:rsidP="0025550C">
      <w:pPr>
        <w:ind w:left="1134" w:hanging="426"/>
        <w:jc w:val="both"/>
        <w:rPr>
          <w:rFonts w:asciiTheme="minorHAnsi" w:hAnsiTheme="minorHAnsi" w:cstheme="minorHAnsi"/>
          <w:lang w:val="hr-HR"/>
        </w:rPr>
      </w:pPr>
      <w:r w:rsidRPr="00980BD1">
        <w:rPr>
          <w:rFonts w:asciiTheme="minorHAnsi" w:hAnsiTheme="minorHAnsi" w:cstheme="minorHAnsi"/>
          <w:lang w:val="hr-HR"/>
        </w:rPr>
        <w:t>-   raskinuti Ugovor sukladno pozitivnom Zakonu o javnoj nabavi i naplatiti jamstvo za ozbiljnost ponude ili</w:t>
      </w:r>
    </w:p>
    <w:p w14:paraId="39049A02" w14:textId="77777777" w:rsidR="0025550C" w:rsidRPr="00980BD1" w:rsidRDefault="0025550C" w:rsidP="0025550C">
      <w:pPr>
        <w:tabs>
          <w:tab w:val="center" w:pos="4513"/>
        </w:tabs>
        <w:suppressAutoHyphens/>
        <w:ind w:left="1080" w:hanging="360"/>
        <w:jc w:val="both"/>
        <w:rPr>
          <w:rFonts w:asciiTheme="minorHAnsi" w:hAnsiTheme="minorHAnsi" w:cstheme="minorHAnsi"/>
          <w:lang w:val="hr-HR"/>
        </w:rPr>
      </w:pPr>
      <w:r w:rsidRPr="00980BD1">
        <w:rPr>
          <w:rFonts w:asciiTheme="minorHAnsi" w:hAnsiTheme="minorHAnsi" w:cstheme="minorHAnsi"/>
          <w:lang w:val="hr-HR"/>
        </w:rPr>
        <w:t>-  prilikom isplate prve privremene situacije, a po potrebi namirivanja predviđenog iznosa i isplate daljnjih privremenih situacija,  sustegnuti i zadržati iznos u visini tražene bankovne garancije, do završetka ugovora</w:t>
      </w:r>
    </w:p>
    <w:p w14:paraId="00951114" w14:textId="55AF12F5" w:rsidR="0025550C" w:rsidRPr="00980BD1" w:rsidRDefault="0025550C" w:rsidP="0025550C">
      <w:pPr>
        <w:tabs>
          <w:tab w:val="center" w:pos="4513"/>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             Za izvedene radove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jamči</w:t>
      </w:r>
      <w:r w:rsidR="0085625D">
        <w:rPr>
          <w:rFonts w:asciiTheme="minorHAnsi" w:hAnsiTheme="minorHAnsi" w:cstheme="minorHAnsi"/>
          <w:spacing w:val="-3"/>
          <w:lang w:val="hr-HR"/>
        </w:rPr>
        <w:t xml:space="preserve"> </w:t>
      </w:r>
      <w:r w:rsidRPr="00980BD1">
        <w:rPr>
          <w:rFonts w:asciiTheme="minorHAnsi" w:hAnsiTheme="minorHAnsi" w:cstheme="minorHAnsi"/>
          <w:spacing w:val="-3"/>
          <w:lang w:val="hr-HR"/>
        </w:rPr>
        <w:t>kvali</w:t>
      </w:r>
      <w:r>
        <w:rPr>
          <w:rFonts w:asciiTheme="minorHAnsi" w:hAnsiTheme="minorHAnsi" w:cstheme="minorHAnsi"/>
          <w:spacing w:val="-3"/>
          <w:lang w:val="hr-HR"/>
        </w:rPr>
        <w:t>tetu</w:t>
      </w:r>
      <w:r w:rsidR="0085625D">
        <w:rPr>
          <w:rFonts w:asciiTheme="minorHAnsi" w:hAnsiTheme="minorHAnsi" w:cstheme="minorHAnsi"/>
          <w:spacing w:val="-3"/>
          <w:lang w:val="hr-HR"/>
        </w:rPr>
        <w:t xml:space="preserve"> </w:t>
      </w:r>
      <w:r>
        <w:rPr>
          <w:rFonts w:asciiTheme="minorHAnsi" w:hAnsiTheme="minorHAnsi" w:cstheme="minorHAnsi"/>
          <w:spacing w:val="-3"/>
          <w:lang w:val="hr-HR"/>
        </w:rPr>
        <w:t xml:space="preserve">u trajanju od _____ </w:t>
      </w:r>
      <w:r w:rsidR="006F3623">
        <w:rPr>
          <w:rFonts w:asciiTheme="minorHAnsi" w:hAnsiTheme="minorHAnsi" w:cstheme="minorHAnsi"/>
          <w:spacing w:val="-3"/>
          <w:lang w:val="hr-HR"/>
        </w:rPr>
        <w:t>godina</w:t>
      </w:r>
      <w:r w:rsidRPr="00980BD1">
        <w:rPr>
          <w:rFonts w:asciiTheme="minorHAnsi" w:hAnsiTheme="minorHAnsi" w:cstheme="minorHAnsi"/>
          <w:spacing w:val="-3"/>
          <w:lang w:val="hr-HR"/>
        </w:rPr>
        <w:t xml:space="preserve"> od uspješno obavljene primopredaje i odgovaran je za sve nedostatke građevine u smislu važećih zakonskih propisa i uzancama struke.</w:t>
      </w:r>
    </w:p>
    <w:p w14:paraId="71BCD147" w14:textId="7C140F6A"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Za otklanjanje nedostataka koji bi se eventualno mogli pojaviti u jamstvenom roku,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je</w:t>
      </w:r>
      <w:r>
        <w:rPr>
          <w:rFonts w:asciiTheme="minorHAnsi" w:hAnsiTheme="minorHAnsi" w:cstheme="minorHAnsi"/>
          <w:spacing w:val="-3"/>
          <w:lang w:val="hr-HR"/>
        </w:rPr>
        <w:t xml:space="preserve"> </w:t>
      </w:r>
      <w:r w:rsidRPr="00980BD1">
        <w:rPr>
          <w:rFonts w:asciiTheme="minorHAnsi" w:hAnsiTheme="minorHAnsi" w:cstheme="minorHAnsi"/>
          <w:spacing w:val="-3"/>
          <w:lang w:val="hr-HR"/>
        </w:rPr>
        <w:t xml:space="preserve">obvezan </w:t>
      </w:r>
      <w:r w:rsidRPr="00980BD1">
        <w:rPr>
          <w:rFonts w:asciiTheme="minorHAnsi" w:hAnsiTheme="minorHAnsi" w:cstheme="minorHAnsi"/>
          <w:i/>
          <w:spacing w:val="-3"/>
          <w:lang w:val="hr-HR"/>
        </w:rPr>
        <w:t>Naručitelju</w:t>
      </w:r>
      <w:r>
        <w:rPr>
          <w:rFonts w:asciiTheme="minorHAnsi" w:hAnsiTheme="minorHAnsi" w:cstheme="minorHAnsi"/>
          <w:i/>
          <w:spacing w:val="-3"/>
          <w:lang w:val="hr-HR"/>
        </w:rPr>
        <w:t xml:space="preserve"> </w:t>
      </w:r>
      <w:r>
        <w:rPr>
          <w:rFonts w:asciiTheme="minorHAnsi" w:hAnsiTheme="minorHAnsi" w:cstheme="minorHAnsi"/>
          <w:spacing w:val="-3"/>
          <w:lang w:val="hr-HR"/>
        </w:rPr>
        <w:t>u roku od 7 dana od dana primitka Potvrde o preuzimanju</w:t>
      </w:r>
      <w:r w:rsidRPr="00980BD1">
        <w:rPr>
          <w:rFonts w:asciiTheme="minorHAnsi" w:hAnsiTheme="minorHAnsi" w:cstheme="minorHAnsi"/>
          <w:spacing w:val="-3"/>
          <w:lang w:val="hr-HR"/>
        </w:rPr>
        <w:t xml:space="preserve"> </w:t>
      </w:r>
      <w:r>
        <w:rPr>
          <w:rFonts w:asciiTheme="minorHAnsi" w:hAnsiTheme="minorHAnsi" w:cstheme="minorHAnsi"/>
          <w:spacing w:val="-3"/>
          <w:lang w:val="hr-HR"/>
        </w:rPr>
        <w:t xml:space="preserve">izvedenih radova </w:t>
      </w:r>
      <w:r w:rsidRPr="00980BD1">
        <w:rPr>
          <w:rFonts w:asciiTheme="minorHAnsi" w:hAnsiTheme="minorHAnsi" w:cstheme="minorHAnsi"/>
          <w:spacing w:val="-3"/>
          <w:lang w:val="hr-HR"/>
        </w:rPr>
        <w:t xml:space="preserve">predati bezuvjetnu garanciju banke kao </w:t>
      </w:r>
      <w:r w:rsidRPr="003C7F89">
        <w:rPr>
          <w:rFonts w:asciiTheme="minorHAnsi" w:hAnsiTheme="minorHAnsi" w:cstheme="minorHAnsi"/>
          <w:b/>
          <w:spacing w:val="-3"/>
          <w:lang w:val="hr-HR"/>
        </w:rPr>
        <w:t>jamstvo za otklanjanje nedostataka u jamstvenom roku</w:t>
      </w:r>
      <w:r>
        <w:rPr>
          <w:rFonts w:asciiTheme="minorHAnsi" w:hAnsiTheme="minorHAnsi" w:cstheme="minorHAnsi"/>
          <w:spacing w:val="-3"/>
          <w:lang w:val="hr-HR"/>
        </w:rPr>
        <w:t xml:space="preserve"> </w:t>
      </w:r>
      <w:r w:rsidRPr="00980BD1">
        <w:rPr>
          <w:rFonts w:asciiTheme="minorHAnsi" w:hAnsiTheme="minorHAnsi" w:cstheme="minorHAnsi"/>
          <w:spacing w:val="-3"/>
          <w:lang w:val="hr-HR"/>
        </w:rPr>
        <w:t>na i</w:t>
      </w:r>
      <w:r w:rsidR="00DE774F">
        <w:rPr>
          <w:rFonts w:asciiTheme="minorHAnsi" w:hAnsiTheme="minorHAnsi" w:cstheme="minorHAnsi"/>
          <w:spacing w:val="-3"/>
          <w:lang w:val="hr-HR"/>
        </w:rPr>
        <w:t>znos 5</w:t>
      </w:r>
      <w:r>
        <w:rPr>
          <w:rFonts w:asciiTheme="minorHAnsi" w:hAnsiTheme="minorHAnsi" w:cstheme="minorHAnsi"/>
          <w:spacing w:val="-3"/>
          <w:lang w:val="hr-HR"/>
        </w:rPr>
        <w:t xml:space="preserve"> % (</w:t>
      </w:r>
      <w:r w:rsidR="00DE774F">
        <w:rPr>
          <w:rFonts w:asciiTheme="minorHAnsi" w:hAnsiTheme="minorHAnsi" w:cstheme="minorHAnsi"/>
          <w:spacing w:val="-3"/>
          <w:lang w:val="hr-HR"/>
        </w:rPr>
        <w:t>pet</w:t>
      </w:r>
      <w:r w:rsidRPr="00980BD1">
        <w:rPr>
          <w:rFonts w:asciiTheme="minorHAnsi" w:hAnsiTheme="minorHAnsi" w:cstheme="minorHAnsi"/>
          <w:spacing w:val="-3"/>
          <w:lang w:val="hr-HR"/>
        </w:rPr>
        <w:t xml:space="preserve"> posto</w:t>
      </w:r>
      <w:r>
        <w:rPr>
          <w:rFonts w:asciiTheme="minorHAnsi" w:hAnsiTheme="minorHAnsi" w:cstheme="minorHAnsi"/>
          <w:spacing w:val="-3"/>
          <w:lang w:val="hr-HR"/>
        </w:rPr>
        <w:t>) ukupno izvedenih radova (bez PD</w:t>
      </w:r>
      <w:r w:rsidRPr="00980BD1">
        <w:rPr>
          <w:rFonts w:asciiTheme="minorHAnsi" w:hAnsiTheme="minorHAnsi" w:cstheme="minorHAnsi"/>
          <w:spacing w:val="-3"/>
          <w:lang w:val="hr-HR"/>
        </w:rPr>
        <w:t>V</w:t>
      </w:r>
      <w:r>
        <w:rPr>
          <w:rFonts w:asciiTheme="minorHAnsi" w:hAnsiTheme="minorHAnsi" w:cstheme="minorHAnsi"/>
          <w:spacing w:val="-3"/>
          <w:lang w:val="hr-HR"/>
        </w:rPr>
        <w:t>-a</w:t>
      </w:r>
      <w:r w:rsidRPr="00980BD1">
        <w:rPr>
          <w:rFonts w:asciiTheme="minorHAnsi" w:hAnsiTheme="minorHAnsi" w:cstheme="minorHAnsi"/>
          <w:spacing w:val="-3"/>
          <w:lang w:val="hr-HR"/>
        </w:rPr>
        <w:t xml:space="preserve">), na rok od ____ </w:t>
      </w:r>
      <w:r w:rsidR="006F3623">
        <w:rPr>
          <w:rFonts w:asciiTheme="minorHAnsi" w:hAnsiTheme="minorHAnsi" w:cstheme="minorHAnsi"/>
          <w:spacing w:val="-3"/>
          <w:lang w:val="hr-HR"/>
        </w:rPr>
        <w:t>godina</w:t>
      </w:r>
      <w:r w:rsidRPr="00980BD1">
        <w:rPr>
          <w:rFonts w:asciiTheme="minorHAnsi" w:hAnsiTheme="minorHAnsi" w:cstheme="minorHAnsi"/>
          <w:spacing w:val="-3"/>
          <w:lang w:val="hr-HR"/>
        </w:rPr>
        <w:t xml:space="preserve"> od dana, sukladno ovom Ugovoru. </w:t>
      </w:r>
    </w:p>
    <w:p w14:paraId="73B586A7" w14:textId="77777777" w:rsidR="0025550C" w:rsidRPr="00980BD1" w:rsidRDefault="0025550C" w:rsidP="0025550C">
      <w:pPr>
        <w:jc w:val="both"/>
        <w:rPr>
          <w:rFonts w:asciiTheme="minorHAnsi" w:hAnsiTheme="minorHAnsi" w:cstheme="minorHAnsi"/>
          <w:strike/>
          <w:lang w:val="hr-HR"/>
        </w:rPr>
      </w:pPr>
      <w:r w:rsidRPr="00980BD1">
        <w:rPr>
          <w:rFonts w:asciiTheme="minorHAnsi" w:hAnsiTheme="minorHAnsi" w:cstheme="minorHAnsi"/>
          <w:lang w:val="hr-HR"/>
        </w:rPr>
        <w:t xml:space="preserve">            Bankovna garancija kao jamstvo za otklanjanje nedostataka u jamstvenom roku mora biti bezuvjetna, neopoziva i na prvi pismeni poziv korisnika garancije te se prema istoj mora isplatiti bilo koji iznos do visine iznosa koji pokriva bankovna garancija. </w:t>
      </w:r>
    </w:p>
    <w:p w14:paraId="15FBB5C6" w14:textId="77777777"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Ukoliko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u ostavljenom roku ne otkloni utvrđene nedostatke, </w:t>
      </w:r>
      <w:r w:rsidRPr="00980BD1">
        <w:rPr>
          <w:rFonts w:asciiTheme="minorHAnsi" w:hAnsiTheme="minorHAnsi" w:cstheme="minorHAnsi"/>
          <w:i/>
          <w:spacing w:val="-3"/>
          <w:lang w:val="hr-HR"/>
        </w:rPr>
        <w:t xml:space="preserve">Naručitelj </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je ovlašten povjeriti te radove trećoj osobi na teret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što uključuje i naplatu bankovnog jamstva.  </w:t>
      </w:r>
    </w:p>
    <w:p w14:paraId="74791F34" w14:textId="77777777"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Ukoliko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ne preda bankarsku garanciju kao jamstvo za otklanjanje nedostataka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je ovlašten sustegnuti i zadržati sustegnuti iznos po okončanoj situaciji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do 10 % (deset posto) od iznosa  Ugovorne cijene (uključujući PDV) na ime otklanjanja nedostataka u jamstvenom roku do dana isteka garantnog roka.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će isplatiti </w:t>
      </w:r>
      <w:r>
        <w:rPr>
          <w:rFonts w:asciiTheme="minorHAnsi" w:hAnsiTheme="minorHAnsi" w:cstheme="minorHAnsi"/>
          <w:i/>
          <w:spacing w:val="-3"/>
          <w:lang w:val="hr-HR"/>
        </w:rPr>
        <w:t>Ugovaratelju</w:t>
      </w:r>
      <w:r w:rsidRPr="00980BD1">
        <w:rPr>
          <w:rFonts w:asciiTheme="minorHAnsi" w:hAnsiTheme="minorHAnsi" w:cstheme="minorHAnsi"/>
          <w:spacing w:val="-3"/>
          <w:lang w:val="hr-HR"/>
        </w:rPr>
        <w:t xml:space="preserve"> sustegnuti iznos i prije roka iz prethodne rečenice, ako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dostavi </w:t>
      </w:r>
      <w:r w:rsidRPr="00980BD1">
        <w:rPr>
          <w:rFonts w:asciiTheme="minorHAnsi" w:hAnsiTheme="minorHAnsi" w:cstheme="minorHAnsi"/>
          <w:i/>
          <w:spacing w:val="-3"/>
          <w:lang w:val="hr-HR"/>
        </w:rPr>
        <w:t xml:space="preserve">Naručitelju </w:t>
      </w:r>
      <w:r w:rsidRPr="00980BD1">
        <w:rPr>
          <w:rFonts w:asciiTheme="minorHAnsi" w:hAnsiTheme="minorHAnsi" w:cstheme="minorHAnsi"/>
          <w:spacing w:val="-3"/>
          <w:lang w:val="hr-HR"/>
        </w:rPr>
        <w:t xml:space="preserve"> bankovnu garanciju kao jamstvo za otklanjanje nedostataka sukladno članku 10. stavak 6. ovog Ugovora i to u roku od 30 dana od dana dostave. </w:t>
      </w:r>
    </w:p>
    <w:p w14:paraId="65AF0985" w14:textId="6AD12019" w:rsidR="0025550C" w:rsidRPr="00980BD1" w:rsidRDefault="0025550C" w:rsidP="0025550C">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Po isteku jamstvenog roka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se obvezuje </w:t>
      </w:r>
      <w:r>
        <w:rPr>
          <w:rFonts w:asciiTheme="minorHAnsi" w:hAnsiTheme="minorHAnsi" w:cstheme="minorHAnsi"/>
          <w:i/>
          <w:spacing w:val="-3"/>
          <w:lang w:val="hr-HR"/>
        </w:rPr>
        <w:t>Ugovaratelju</w:t>
      </w:r>
      <w:r w:rsidRPr="00980BD1">
        <w:rPr>
          <w:rFonts w:asciiTheme="minorHAnsi" w:hAnsiTheme="minorHAnsi" w:cstheme="minorHAnsi"/>
          <w:spacing w:val="-3"/>
          <w:lang w:val="hr-HR"/>
        </w:rPr>
        <w:t xml:space="preserve"> izvršiti povrat bankarske garancije kao jamstvo za otklanjanje nedostataka ili zadržanog iznosa na ime jamstva.</w:t>
      </w:r>
    </w:p>
    <w:p w14:paraId="371B2AF7" w14:textId="77777777" w:rsidR="0025550C" w:rsidRPr="00980BD1" w:rsidRDefault="0025550C" w:rsidP="00790E31">
      <w:pPr>
        <w:rPr>
          <w:rFonts w:asciiTheme="minorHAnsi" w:hAnsiTheme="minorHAnsi" w:cstheme="minorHAnsi"/>
          <w:lang w:val="hr-HR"/>
        </w:rPr>
      </w:pPr>
    </w:p>
    <w:p w14:paraId="7D5ADD02" w14:textId="77777777" w:rsidR="00980BD1" w:rsidRPr="00980BD1" w:rsidRDefault="00980BD1" w:rsidP="00980BD1">
      <w:pPr>
        <w:tabs>
          <w:tab w:val="center" w:pos="-180"/>
        </w:tabs>
        <w:suppressAutoHyphens/>
        <w:jc w:val="both"/>
        <w:rPr>
          <w:rFonts w:asciiTheme="minorHAnsi" w:hAnsiTheme="minorHAnsi" w:cstheme="minorHAnsi"/>
          <w:spacing w:val="-3"/>
          <w:lang w:val="hr-HR"/>
        </w:rPr>
      </w:pPr>
    </w:p>
    <w:p w14:paraId="21DDA178" w14:textId="77777777" w:rsidR="00980BD1" w:rsidRPr="00980BD1" w:rsidRDefault="00980BD1" w:rsidP="00980BD1">
      <w:pPr>
        <w:tabs>
          <w:tab w:val="center" w:pos="-180"/>
        </w:tabs>
        <w:suppressAutoHyphens/>
        <w:jc w:val="both"/>
        <w:rPr>
          <w:rFonts w:asciiTheme="minorHAnsi" w:hAnsiTheme="minorHAnsi" w:cstheme="minorHAnsi"/>
          <w:b/>
          <w:spacing w:val="-3"/>
          <w:lang w:val="hr-HR"/>
        </w:rPr>
      </w:pPr>
      <w:r w:rsidRPr="00980BD1">
        <w:rPr>
          <w:rFonts w:asciiTheme="minorHAnsi" w:hAnsiTheme="minorHAnsi" w:cstheme="minorHAnsi"/>
          <w:b/>
          <w:spacing w:val="-3"/>
          <w:lang w:val="hr-HR"/>
        </w:rPr>
        <w:t>Primopredaja i konačni obračun radova</w:t>
      </w:r>
    </w:p>
    <w:p w14:paraId="4E88494A" w14:textId="070D286F" w:rsidR="00980BD1" w:rsidRDefault="00980BD1" w:rsidP="00980BD1">
      <w:pPr>
        <w:tabs>
          <w:tab w:val="center" w:pos="-180"/>
        </w:tabs>
        <w:suppressAutoHyphens/>
        <w:jc w:val="center"/>
        <w:rPr>
          <w:rFonts w:asciiTheme="minorHAnsi" w:hAnsiTheme="minorHAnsi" w:cstheme="minorHAnsi"/>
          <w:spacing w:val="-3"/>
          <w:lang w:val="hr-HR"/>
        </w:rPr>
      </w:pPr>
      <w:r w:rsidRPr="00980BD1">
        <w:rPr>
          <w:rFonts w:asciiTheme="minorHAnsi" w:hAnsiTheme="minorHAnsi" w:cstheme="minorHAnsi"/>
          <w:spacing w:val="-3"/>
          <w:lang w:val="hr-HR"/>
        </w:rPr>
        <w:t>Članak 11.</w:t>
      </w:r>
    </w:p>
    <w:p w14:paraId="1ED4DA21" w14:textId="66C0F97B" w:rsidR="0025550C" w:rsidRDefault="0025550C" w:rsidP="00980BD1">
      <w:pPr>
        <w:tabs>
          <w:tab w:val="center" w:pos="-180"/>
        </w:tabs>
        <w:suppressAutoHyphens/>
        <w:jc w:val="center"/>
        <w:rPr>
          <w:rFonts w:asciiTheme="minorHAnsi" w:hAnsiTheme="minorHAnsi" w:cstheme="minorHAnsi"/>
          <w:spacing w:val="-3"/>
          <w:lang w:val="hr-HR"/>
        </w:rPr>
      </w:pPr>
    </w:p>
    <w:p w14:paraId="142FC731" w14:textId="07F95EAC" w:rsidR="0025550C" w:rsidRDefault="0025550C" w:rsidP="00980BD1">
      <w:pPr>
        <w:tabs>
          <w:tab w:val="center" w:pos="-180"/>
        </w:tabs>
        <w:suppressAutoHyphens/>
        <w:jc w:val="center"/>
        <w:rPr>
          <w:rFonts w:asciiTheme="minorHAnsi" w:hAnsiTheme="minorHAnsi" w:cstheme="minorHAnsi"/>
          <w:spacing w:val="-3"/>
          <w:lang w:val="hr-HR"/>
        </w:rPr>
      </w:pPr>
    </w:p>
    <w:p w14:paraId="328C3E42"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Nakon što utvrdi da su svi ugovoreni radovi dovršeni u kvalitativnom i kvantitativnom smislu, te stvoreni preduvjeti za provedbu postupka primopredaje izvedenih radova i pripadajuće dokumentacije građenja,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će o tome obavijestiti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Ako se prilikom primopredaje izvedenih radova i pripadajuće dokumentacije građenja uoče nedostaci na izvedenoj građevini ili neodgovarajuća dokumentacija građenja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će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odrediti primjereni rok za otklanjanje svih uočenih nedostataka. </w:t>
      </w:r>
    </w:p>
    <w:p w14:paraId="3C94E67A" w14:textId="77777777" w:rsidR="005A74B9" w:rsidRDefault="0025550C" w:rsidP="005A74B9">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Nakon otklona nedostataka iz stavka (1) ovog  članka,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nadzorni </w:t>
      </w:r>
      <w:r w:rsidRPr="004414DA">
        <w:rPr>
          <w:rFonts w:asciiTheme="minorHAnsi" w:hAnsiTheme="minorHAnsi" w:cstheme="minorHAnsi"/>
          <w:spacing w:val="-3"/>
          <w:lang w:val="hr-HR"/>
        </w:rPr>
        <w:t>inženjer i</w:t>
      </w:r>
      <w:r>
        <w:rPr>
          <w:rFonts w:asciiTheme="minorHAnsi" w:hAnsiTheme="minorHAnsi" w:cstheme="minorHAnsi"/>
          <w:i/>
          <w:spacing w:val="-3"/>
          <w:lang w:val="hr-HR"/>
        </w:rPr>
        <w:t xml:space="preserve"> Ugovaratelj</w:t>
      </w:r>
      <w:r w:rsidRPr="00980BD1">
        <w:rPr>
          <w:rFonts w:asciiTheme="minorHAnsi" w:hAnsiTheme="minorHAnsi" w:cstheme="minorHAnsi"/>
          <w:spacing w:val="-3"/>
          <w:lang w:val="hr-HR"/>
        </w:rPr>
        <w:t xml:space="preserve"> će obaviti primopredaju izvedenih radova i pripadajuće dokumentacije građenja, o čemu će sastaviti primopredajni zapisnik. Nakon izvršene primopredaje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je obavezan  ispostaviti okončanu situaciju  u roku od 14 dana od dana ovjere zapisnika o primopredaj</w:t>
      </w:r>
      <w:r w:rsidR="005A74B9">
        <w:rPr>
          <w:rFonts w:asciiTheme="minorHAnsi" w:hAnsiTheme="minorHAnsi" w:cstheme="minorHAnsi"/>
          <w:spacing w:val="-3"/>
          <w:lang w:val="hr-HR"/>
        </w:rPr>
        <w:t>i.</w:t>
      </w:r>
    </w:p>
    <w:p w14:paraId="39E7921D" w14:textId="4A2A0E22" w:rsidR="00980BD1" w:rsidRPr="00980BD1" w:rsidRDefault="00980BD1" w:rsidP="005A74B9">
      <w:pPr>
        <w:tabs>
          <w:tab w:val="center" w:pos="-180"/>
        </w:tabs>
        <w:suppressAutoHyphens/>
        <w:jc w:val="both"/>
        <w:rPr>
          <w:rFonts w:asciiTheme="minorHAnsi" w:hAnsiTheme="minorHAnsi" w:cstheme="minorHAnsi"/>
          <w:b/>
          <w:i/>
          <w:spacing w:val="-3"/>
          <w:lang w:val="hr-HR"/>
        </w:rPr>
      </w:pPr>
      <w:r w:rsidRPr="00980BD1">
        <w:rPr>
          <w:rFonts w:asciiTheme="minorHAnsi" w:hAnsiTheme="minorHAnsi" w:cstheme="minorHAnsi"/>
          <w:b/>
          <w:spacing w:val="-3"/>
          <w:lang w:val="hr-HR"/>
        </w:rPr>
        <w:lastRenderedPageBreak/>
        <w:t xml:space="preserve">Odgovornost  </w:t>
      </w:r>
      <w:r w:rsidR="005A74B9">
        <w:rPr>
          <w:rFonts w:asciiTheme="minorHAnsi" w:hAnsiTheme="minorHAnsi" w:cstheme="minorHAnsi"/>
          <w:b/>
          <w:i/>
          <w:spacing w:val="-3"/>
          <w:lang w:val="hr-HR"/>
        </w:rPr>
        <w:t>Ugovaratelja</w:t>
      </w:r>
    </w:p>
    <w:p w14:paraId="03DD32CA" w14:textId="7DADB261" w:rsidR="00980BD1" w:rsidRDefault="00980BD1" w:rsidP="00980BD1">
      <w:pPr>
        <w:tabs>
          <w:tab w:val="center" w:pos="-180"/>
        </w:tabs>
        <w:suppressAutoHyphens/>
        <w:jc w:val="center"/>
        <w:rPr>
          <w:rFonts w:asciiTheme="minorHAnsi" w:hAnsiTheme="minorHAnsi" w:cstheme="minorHAnsi"/>
          <w:spacing w:val="-3"/>
          <w:lang w:val="hr-HR"/>
        </w:rPr>
      </w:pPr>
      <w:r w:rsidRPr="00980BD1">
        <w:rPr>
          <w:rFonts w:asciiTheme="minorHAnsi" w:hAnsiTheme="minorHAnsi" w:cstheme="minorHAnsi"/>
          <w:spacing w:val="-3"/>
          <w:lang w:val="hr-HR"/>
        </w:rPr>
        <w:t>Članak 12.</w:t>
      </w:r>
    </w:p>
    <w:p w14:paraId="0BA139F6" w14:textId="43395C9F" w:rsidR="0025550C" w:rsidRDefault="0025550C" w:rsidP="00980BD1">
      <w:pPr>
        <w:tabs>
          <w:tab w:val="center" w:pos="-180"/>
        </w:tabs>
        <w:suppressAutoHyphens/>
        <w:jc w:val="center"/>
        <w:rPr>
          <w:rFonts w:asciiTheme="minorHAnsi" w:hAnsiTheme="minorHAnsi" w:cstheme="minorHAnsi"/>
          <w:spacing w:val="-3"/>
          <w:lang w:val="hr-HR"/>
        </w:rPr>
      </w:pPr>
    </w:p>
    <w:p w14:paraId="0AA319D4" w14:textId="2E229A3B" w:rsidR="0025550C" w:rsidRDefault="0025550C" w:rsidP="00980BD1">
      <w:pPr>
        <w:tabs>
          <w:tab w:val="center" w:pos="-180"/>
        </w:tabs>
        <w:suppressAutoHyphens/>
        <w:jc w:val="center"/>
        <w:rPr>
          <w:rFonts w:asciiTheme="minorHAnsi" w:hAnsiTheme="minorHAnsi" w:cstheme="minorHAnsi"/>
          <w:spacing w:val="-3"/>
          <w:lang w:val="hr-HR"/>
        </w:rPr>
      </w:pPr>
    </w:p>
    <w:p w14:paraId="25681A0B"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se obvezuje pridržavati ugovorenog roka i kvalitete izvođenja radova. </w:t>
      </w:r>
    </w:p>
    <w:p w14:paraId="25BBDE22" w14:textId="77777777" w:rsidR="0025550C" w:rsidRDefault="0025550C" w:rsidP="0025550C">
      <w:pPr>
        <w:tabs>
          <w:tab w:val="center" w:pos="-180"/>
        </w:tabs>
        <w:suppressAutoHyphens/>
        <w:jc w:val="both"/>
        <w:rPr>
          <w:rFonts w:asciiTheme="minorHAnsi" w:hAnsiTheme="minorHAnsi" w:cstheme="minorHAnsi"/>
          <w:lang w:val="hr-HR"/>
        </w:rPr>
      </w:pPr>
      <w:r w:rsidRPr="00980BD1">
        <w:rPr>
          <w:rFonts w:asciiTheme="minorHAnsi" w:hAnsiTheme="minorHAnsi" w:cstheme="minorHAnsi"/>
          <w:spacing w:val="-3"/>
          <w:lang w:val="hr-HR"/>
        </w:rPr>
        <w:tab/>
        <w:t>U slučaju neispunjavanja dinamike izvođenja radova u ugovorenom roku ili nekvalitetnog izvršenj</w:t>
      </w:r>
      <w:r>
        <w:rPr>
          <w:rFonts w:asciiTheme="minorHAnsi" w:hAnsiTheme="minorHAnsi" w:cstheme="minorHAnsi"/>
          <w:spacing w:val="-3"/>
          <w:lang w:val="hr-HR"/>
        </w:rPr>
        <w:t>a</w:t>
      </w:r>
      <w:r w:rsidRPr="00980BD1">
        <w:rPr>
          <w:rFonts w:asciiTheme="minorHAnsi" w:hAnsiTheme="minorHAnsi" w:cstheme="minorHAnsi"/>
          <w:spacing w:val="-3"/>
          <w:lang w:val="hr-HR"/>
        </w:rPr>
        <w:t xml:space="preserve"> ugovorenih obaveza  </w:t>
      </w:r>
      <w:r w:rsidRPr="00980BD1">
        <w:rPr>
          <w:rFonts w:asciiTheme="minorHAnsi" w:hAnsiTheme="minorHAnsi" w:cstheme="minorHAnsi"/>
          <w:i/>
          <w:spacing w:val="-3"/>
          <w:lang w:val="hr-HR"/>
        </w:rPr>
        <w:t>Naručitelj</w:t>
      </w:r>
      <w:r>
        <w:rPr>
          <w:rFonts w:asciiTheme="minorHAnsi" w:hAnsiTheme="minorHAnsi" w:cstheme="minorHAnsi"/>
          <w:i/>
          <w:spacing w:val="-3"/>
          <w:lang w:val="hr-HR"/>
        </w:rPr>
        <w:t xml:space="preserve"> </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imaju pravo raskida Ugovora te može radove ustupiti drugom </w:t>
      </w:r>
      <w:r>
        <w:rPr>
          <w:rFonts w:asciiTheme="minorHAnsi" w:hAnsiTheme="minorHAnsi" w:cstheme="minorHAnsi"/>
          <w:lang w:val="hr-HR"/>
        </w:rPr>
        <w:t>ugovaratelju</w:t>
      </w:r>
      <w:r w:rsidRPr="00980BD1">
        <w:rPr>
          <w:rFonts w:asciiTheme="minorHAnsi" w:hAnsiTheme="minorHAnsi" w:cstheme="minorHAnsi"/>
          <w:lang w:val="hr-HR"/>
        </w:rPr>
        <w:t xml:space="preserve">, ima </w:t>
      </w:r>
      <w:r w:rsidRPr="00E97BA5">
        <w:rPr>
          <w:rFonts w:asciiTheme="minorHAnsi" w:hAnsiTheme="minorHAnsi" w:cstheme="minorHAnsi"/>
          <w:lang w:val="hr-HR"/>
        </w:rPr>
        <w:t xml:space="preserve">pravo naplate ugovorne kazne od 2 </w:t>
      </w:r>
      <w:r w:rsidRPr="00E97BA5">
        <w:rPr>
          <w:rFonts w:asciiTheme="minorHAnsi" w:hAnsiTheme="minorHAnsi" w:cstheme="minorHAnsi"/>
          <w:lang w:val="hr-HR"/>
        </w:rPr>
        <w:sym w:font="Desdemona" w:char="2030"/>
      </w:r>
      <w:r w:rsidRPr="00E97BA5">
        <w:rPr>
          <w:rFonts w:asciiTheme="minorHAnsi" w:hAnsiTheme="minorHAnsi" w:cstheme="minorHAnsi"/>
          <w:lang w:val="hr-HR"/>
        </w:rPr>
        <w:t xml:space="preserve"> (dva promila)  dnevno od ugovorene vrijednosti radova za svaki dan prekoračenja ugovorenog roka, najviše do 10 % (deset posto) ukupnog ugovorenog iznosa i ima pravo naknade prouzročene štete.</w:t>
      </w:r>
      <w:r w:rsidRPr="00E97BA5">
        <w:rPr>
          <w:rFonts w:asciiTheme="minorHAnsi" w:hAnsiTheme="minorHAnsi" w:cstheme="minorHAnsi"/>
          <w:i/>
          <w:lang w:val="hr-HR"/>
        </w:rPr>
        <w:t xml:space="preserve"> </w:t>
      </w:r>
      <w:r w:rsidRPr="00E97BA5">
        <w:rPr>
          <w:rFonts w:asciiTheme="minorHAnsi" w:hAnsiTheme="minorHAnsi" w:cstheme="minorHAnsi"/>
          <w:lang w:val="hr-HR"/>
        </w:rPr>
        <w:t>Ugovorna kazna dospijeva na naplatu istekom kalendarskog mjeseca u kojem je nastala osnova za njihovo zaračunavanje.</w:t>
      </w:r>
      <w:r w:rsidRPr="00980BD1">
        <w:rPr>
          <w:rFonts w:asciiTheme="minorHAnsi" w:hAnsiTheme="minorHAnsi" w:cstheme="minorHAnsi"/>
          <w:lang w:val="hr-HR"/>
        </w:rPr>
        <w:t xml:space="preserve"> </w:t>
      </w:r>
    </w:p>
    <w:p w14:paraId="265943BB" w14:textId="77777777" w:rsidR="0025550C" w:rsidRDefault="0025550C" w:rsidP="0025550C">
      <w:pPr>
        <w:tabs>
          <w:tab w:val="center" w:pos="-180"/>
        </w:tabs>
        <w:suppressAutoHyphens/>
        <w:jc w:val="both"/>
        <w:rPr>
          <w:rFonts w:asciiTheme="minorHAnsi" w:hAnsiTheme="minorHAnsi" w:cstheme="minorHAnsi"/>
          <w:lang w:val="hr-HR"/>
        </w:rPr>
      </w:pPr>
    </w:p>
    <w:p w14:paraId="38430DAF"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odgovara za nedostatke izvedenih radova koji su predmet ovog Ugovora, sukladno važećim zakonskim i drugim propisima, pravilima struke, ovom Ugovoru i ostalim prilozima koji su sastavni dio ovog Ugovora. </w:t>
      </w:r>
    </w:p>
    <w:p w14:paraId="7F70CF8F" w14:textId="77777777" w:rsidR="0025550C" w:rsidRDefault="0025550C" w:rsidP="0025550C">
      <w:pPr>
        <w:ind w:firstLine="720"/>
        <w:jc w:val="both"/>
        <w:rPr>
          <w:rFonts w:asciiTheme="minorHAnsi" w:hAnsiTheme="minorHAnsi" w:cstheme="minorHAnsi"/>
          <w:lang w:val="hr-HR"/>
        </w:rPr>
      </w:pPr>
      <w:r w:rsidRPr="00980BD1">
        <w:rPr>
          <w:rFonts w:asciiTheme="minorHAnsi" w:hAnsiTheme="minorHAnsi" w:cstheme="minorHAnsi"/>
          <w:lang w:val="hr-HR"/>
        </w:rPr>
        <w:t xml:space="preserve">U slučaju nekvalitetnog ili nepravovremenog izvršenja ugovorenih obveza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je u obvezi nadoknaditi nastalu štetu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 </w:t>
      </w:r>
    </w:p>
    <w:p w14:paraId="00839677" w14:textId="49881D99" w:rsidR="0025550C" w:rsidRDefault="0025550C" w:rsidP="00980BD1">
      <w:pPr>
        <w:tabs>
          <w:tab w:val="center" w:pos="-180"/>
        </w:tabs>
        <w:suppressAutoHyphens/>
        <w:jc w:val="center"/>
        <w:rPr>
          <w:rFonts w:asciiTheme="minorHAnsi" w:hAnsiTheme="minorHAnsi" w:cstheme="minorHAnsi"/>
          <w:spacing w:val="-3"/>
          <w:lang w:val="hr-HR"/>
        </w:rPr>
      </w:pPr>
    </w:p>
    <w:p w14:paraId="05E4470F" w14:textId="2186C113" w:rsidR="0025550C" w:rsidRDefault="0025550C" w:rsidP="00980BD1">
      <w:pPr>
        <w:tabs>
          <w:tab w:val="center" w:pos="-180"/>
        </w:tabs>
        <w:suppressAutoHyphens/>
        <w:jc w:val="center"/>
        <w:rPr>
          <w:rFonts w:asciiTheme="minorHAnsi" w:hAnsiTheme="minorHAnsi" w:cstheme="minorHAnsi"/>
          <w:spacing w:val="-3"/>
          <w:lang w:val="hr-HR"/>
        </w:rPr>
      </w:pPr>
    </w:p>
    <w:p w14:paraId="2C1EAE51" w14:textId="77777777" w:rsidR="0025550C" w:rsidRPr="0068724E" w:rsidRDefault="0025550C" w:rsidP="0025550C">
      <w:pPr>
        <w:jc w:val="both"/>
        <w:rPr>
          <w:rFonts w:asciiTheme="minorHAnsi" w:hAnsiTheme="minorHAnsi" w:cstheme="minorHAnsi"/>
          <w:b/>
          <w:lang w:val="hr-HR"/>
        </w:rPr>
      </w:pPr>
      <w:r w:rsidRPr="0068724E">
        <w:rPr>
          <w:rFonts w:asciiTheme="minorHAnsi" w:hAnsiTheme="minorHAnsi" w:cstheme="minorHAnsi"/>
          <w:b/>
          <w:lang w:val="hr-HR"/>
        </w:rPr>
        <w:t>Izmjene i dopune ugovora</w:t>
      </w:r>
    </w:p>
    <w:p w14:paraId="30122D1F" w14:textId="77777777" w:rsidR="0025550C" w:rsidRDefault="0025550C" w:rsidP="0025550C">
      <w:pPr>
        <w:jc w:val="center"/>
        <w:rPr>
          <w:rFonts w:asciiTheme="minorHAnsi" w:hAnsiTheme="minorHAnsi" w:cstheme="minorHAnsi"/>
          <w:lang w:val="hr-HR"/>
        </w:rPr>
      </w:pPr>
      <w:r>
        <w:rPr>
          <w:rFonts w:asciiTheme="minorHAnsi" w:hAnsiTheme="minorHAnsi" w:cstheme="minorHAnsi"/>
          <w:lang w:val="hr-HR"/>
        </w:rPr>
        <w:t>Članak 13.</w:t>
      </w:r>
    </w:p>
    <w:p w14:paraId="4459D3FB" w14:textId="77777777" w:rsidR="0025550C" w:rsidRDefault="0025550C" w:rsidP="0025550C">
      <w:pPr>
        <w:jc w:val="center"/>
        <w:rPr>
          <w:rFonts w:asciiTheme="minorHAnsi" w:hAnsiTheme="minorHAnsi" w:cstheme="minorHAnsi"/>
          <w:lang w:val="hr-HR"/>
        </w:rPr>
      </w:pPr>
    </w:p>
    <w:p w14:paraId="4526163B" w14:textId="77777777" w:rsidR="0025550C" w:rsidRDefault="0025550C" w:rsidP="0025550C">
      <w:pPr>
        <w:jc w:val="both"/>
        <w:rPr>
          <w:rFonts w:asciiTheme="minorHAnsi" w:hAnsiTheme="minorHAnsi" w:cstheme="minorHAnsi"/>
          <w:lang w:val="hr-HR"/>
        </w:rPr>
      </w:pPr>
      <w:r w:rsidRPr="00DD3253">
        <w:rPr>
          <w:rFonts w:asciiTheme="minorHAnsi" w:hAnsiTheme="minorHAnsi" w:cstheme="minorHAnsi"/>
          <w:i/>
          <w:lang w:val="hr-HR"/>
        </w:rPr>
        <w:t xml:space="preserve">Naručitelj </w:t>
      </w:r>
      <w:r w:rsidRPr="0068724E">
        <w:rPr>
          <w:rFonts w:asciiTheme="minorHAnsi" w:hAnsiTheme="minorHAnsi" w:cstheme="minorHAnsi"/>
          <w:lang w:val="hr-HR"/>
        </w:rPr>
        <w:t>smije izmijeniti ugovor o javnoj nabavi tijekom njegova trajanja bez provođenja</w:t>
      </w:r>
      <w:r>
        <w:rPr>
          <w:rFonts w:asciiTheme="minorHAnsi" w:hAnsiTheme="minorHAnsi" w:cstheme="minorHAnsi"/>
          <w:lang w:val="hr-HR"/>
        </w:rPr>
        <w:t xml:space="preserve"> </w:t>
      </w:r>
      <w:r w:rsidRPr="0068724E">
        <w:rPr>
          <w:rFonts w:asciiTheme="minorHAnsi" w:hAnsiTheme="minorHAnsi" w:cstheme="minorHAnsi"/>
          <w:lang w:val="hr-HR"/>
        </w:rPr>
        <w:t>novog postupka javne nabave radi nabave dodatnih radova od prvotnog ugovaratelja koji</w:t>
      </w:r>
      <w:r>
        <w:rPr>
          <w:rFonts w:asciiTheme="minorHAnsi" w:hAnsiTheme="minorHAnsi" w:cstheme="minorHAnsi"/>
          <w:lang w:val="hr-HR"/>
        </w:rPr>
        <w:t xml:space="preserve"> </w:t>
      </w:r>
      <w:r w:rsidRPr="0068724E">
        <w:rPr>
          <w:rFonts w:asciiTheme="minorHAnsi" w:hAnsiTheme="minorHAnsi" w:cstheme="minorHAnsi"/>
          <w:lang w:val="hr-HR"/>
        </w:rPr>
        <w:t>su se pokazali potrebnim, a nisu bili uključeni u prvotnu nabavu, ako promjena</w:t>
      </w:r>
      <w:r>
        <w:rPr>
          <w:rFonts w:asciiTheme="minorHAnsi" w:hAnsiTheme="minorHAnsi" w:cstheme="minorHAnsi"/>
          <w:lang w:val="hr-HR"/>
        </w:rPr>
        <w:t xml:space="preserve"> u</w:t>
      </w:r>
      <w:r w:rsidRPr="0068724E">
        <w:rPr>
          <w:rFonts w:asciiTheme="minorHAnsi" w:hAnsiTheme="minorHAnsi" w:cstheme="minorHAnsi"/>
          <w:lang w:val="hr-HR"/>
        </w:rPr>
        <w:t>govaratelja:</w:t>
      </w:r>
    </w:p>
    <w:p w14:paraId="612FAB4D" w14:textId="77777777" w:rsidR="0025550C" w:rsidRDefault="0025550C" w:rsidP="0025550C">
      <w:pPr>
        <w:jc w:val="both"/>
        <w:rPr>
          <w:rFonts w:asciiTheme="minorHAnsi" w:hAnsiTheme="minorHAnsi" w:cstheme="minorHAnsi"/>
          <w:lang w:val="hr-HR"/>
        </w:rPr>
      </w:pPr>
      <w:r>
        <w:rPr>
          <w:rFonts w:asciiTheme="minorHAnsi" w:hAnsiTheme="minorHAnsi" w:cstheme="minorHAnsi"/>
          <w:lang w:val="hr-HR"/>
        </w:rPr>
        <w:t>1.</w:t>
      </w:r>
      <w:r w:rsidRPr="00F8752B">
        <w:rPr>
          <w:rFonts w:asciiTheme="minorHAnsi" w:hAnsiTheme="minorHAnsi" w:cstheme="minorHAnsi"/>
          <w:lang w:val="hr-HR"/>
        </w:rPr>
        <w:t xml:space="preserve">nije moguća zbog ekonomskih ili tehničkih razloga, kao što su zahtjevi za </w:t>
      </w:r>
      <w:proofErr w:type="spellStart"/>
      <w:r w:rsidRPr="00F8752B">
        <w:rPr>
          <w:rFonts w:asciiTheme="minorHAnsi" w:hAnsiTheme="minorHAnsi" w:cstheme="minorHAnsi"/>
          <w:lang w:val="hr-HR"/>
        </w:rPr>
        <w:t>međuzamjenjivošću</w:t>
      </w:r>
      <w:proofErr w:type="spellEnd"/>
      <w:r w:rsidRPr="00F8752B">
        <w:rPr>
          <w:rFonts w:asciiTheme="minorHAnsi" w:hAnsiTheme="minorHAnsi" w:cstheme="minorHAnsi"/>
          <w:lang w:val="hr-HR"/>
        </w:rPr>
        <w:t xml:space="preserve"> i </w:t>
      </w:r>
      <w:proofErr w:type="spellStart"/>
      <w:r w:rsidRPr="00F8752B">
        <w:rPr>
          <w:rFonts w:asciiTheme="minorHAnsi" w:hAnsiTheme="minorHAnsi" w:cstheme="minorHAnsi"/>
          <w:lang w:val="hr-HR"/>
        </w:rPr>
        <w:t>interoperabilnošću</w:t>
      </w:r>
      <w:proofErr w:type="spellEnd"/>
      <w:r w:rsidRPr="00F8752B">
        <w:rPr>
          <w:rFonts w:asciiTheme="minorHAnsi" w:hAnsiTheme="minorHAnsi" w:cstheme="minorHAnsi"/>
          <w:lang w:val="hr-HR"/>
        </w:rPr>
        <w:t xml:space="preserve"> s postojećom opremom, uslugama ili instalacijama koje su nabavljene u okviru prvotne nabave, i</w:t>
      </w:r>
    </w:p>
    <w:p w14:paraId="7CCB88F4" w14:textId="77777777" w:rsidR="0025550C" w:rsidRPr="00F8752B" w:rsidRDefault="0025550C" w:rsidP="0025550C">
      <w:pPr>
        <w:jc w:val="both"/>
        <w:rPr>
          <w:rFonts w:asciiTheme="minorHAnsi" w:hAnsiTheme="minorHAnsi" w:cstheme="minorHAnsi"/>
          <w:lang w:val="hr-HR"/>
        </w:rPr>
      </w:pPr>
      <w:r>
        <w:rPr>
          <w:rFonts w:asciiTheme="minorHAnsi" w:hAnsiTheme="minorHAnsi" w:cstheme="minorHAnsi"/>
          <w:lang w:val="hr-HR"/>
        </w:rPr>
        <w:t xml:space="preserve">2. </w:t>
      </w:r>
      <w:r w:rsidRPr="00F8752B">
        <w:rPr>
          <w:rFonts w:asciiTheme="minorHAnsi" w:hAnsiTheme="minorHAnsi" w:cstheme="minorHAnsi"/>
          <w:lang w:val="hr-HR"/>
        </w:rPr>
        <w:t>prouzročila bi značajne poteškoće ili znatno povećavanje troškova za javnog</w:t>
      </w:r>
      <w:r>
        <w:rPr>
          <w:rFonts w:asciiTheme="minorHAnsi" w:hAnsiTheme="minorHAnsi" w:cstheme="minorHAnsi"/>
          <w:lang w:val="hr-HR"/>
        </w:rPr>
        <w:t xml:space="preserve"> </w:t>
      </w:r>
      <w:r w:rsidRPr="00F8752B">
        <w:rPr>
          <w:rFonts w:asciiTheme="minorHAnsi" w:hAnsiTheme="minorHAnsi" w:cstheme="minorHAnsi"/>
          <w:lang w:val="hr-HR"/>
        </w:rPr>
        <w:t>naručitelja.</w:t>
      </w:r>
    </w:p>
    <w:p w14:paraId="2751ECA2" w14:textId="77777777" w:rsidR="0025550C" w:rsidRDefault="0025550C" w:rsidP="0025550C">
      <w:pPr>
        <w:jc w:val="both"/>
        <w:rPr>
          <w:rFonts w:asciiTheme="minorHAnsi" w:hAnsiTheme="minorHAnsi" w:cstheme="minorHAnsi"/>
          <w:lang w:val="hr-HR"/>
        </w:rPr>
      </w:pPr>
      <w:r w:rsidRPr="00F8752B">
        <w:rPr>
          <w:rFonts w:asciiTheme="minorHAnsi" w:hAnsiTheme="minorHAnsi" w:cstheme="minorHAnsi"/>
          <w:lang w:val="hr-HR"/>
        </w:rPr>
        <w:t>Svako povećanje cijene ne smije biti veće od 30 % vrijednosti prvotnog ugovora. Ako je</w:t>
      </w:r>
      <w:r>
        <w:rPr>
          <w:rFonts w:asciiTheme="minorHAnsi" w:hAnsiTheme="minorHAnsi" w:cstheme="minorHAnsi"/>
          <w:lang w:val="hr-HR"/>
        </w:rPr>
        <w:t xml:space="preserve"> </w:t>
      </w:r>
      <w:r w:rsidRPr="00F8752B">
        <w:rPr>
          <w:rFonts w:asciiTheme="minorHAnsi" w:hAnsiTheme="minorHAnsi" w:cstheme="minorHAnsi"/>
          <w:lang w:val="hr-HR"/>
        </w:rPr>
        <w:t>učinjeno nekoliko uzastopnih izmjena, ograničenje iz točke 2. procjenjuje se na temelju</w:t>
      </w:r>
      <w:r>
        <w:rPr>
          <w:rFonts w:asciiTheme="minorHAnsi" w:hAnsiTheme="minorHAnsi" w:cstheme="minorHAnsi"/>
          <w:lang w:val="hr-HR"/>
        </w:rPr>
        <w:t xml:space="preserve"> </w:t>
      </w:r>
      <w:r w:rsidRPr="00F8752B">
        <w:rPr>
          <w:rFonts w:asciiTheme="minorHAnsi" w:hAnsiTheme="minorHAnsi" w:cstheme="minorHAnsi"/>
          <w:lang w:val="hr-HR"/>
        </w:rPr>
        <w:t>neto kumulativne vrijednosti svih uzastopnih izmjena.</w:t>
      </w:r>
    </w:p>
    <w:p w14:paraId="0CEFBD39" w14:textId="77777777" w:rsidR="0025550C" w:rsidRDefault="0025550C" w:rsidP="0025550C">
      <w:pPr>
        <w:jc w:val="both"/>
        <w:rPr>
          <w:rFonts w:asciiTheme="minorHAnsi" w:hAnsiTheme="minorHAnsi" w:cstheme="minorHAnsi"/>
          <w:lang w:val="hr-HR"/>
        </w:rPr>
      </w:pPr>
    </w:p>
    <w:p w14:paraId="643AFA4A"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Naručitelj smije izmijeniti ugovor o javnoj nabavi tijekom njegova trajanja bez provođenja</w:t>
      </w:r>
      <w:r>
        <w:rPr>
          <w:rFonts w:asciiTheme="minorHAnsi" w:hAnsiTheme="minorHAnsi" w:cstheme="minorHAnsi"/>
          <w:lang w:val="hr-HR"/>
        </w:rPr>
        <w:t xml:space="preserve"> </w:t>
      </w:r>
      <w:r w:rsidRPr="00C55BFC">
        <w:rPr>
          <w:rFonts w:asciiTheme="minorHAnsi" w:hAnsiTheme="minorHAnsi" w:cstheme="minorHAnsi"/>
          <w:lang w:val="hr-HR"/>
        </w:rPr>
        <w:t>novog postupka javne nabave ako su kumulativno ispunjeni sljedeći uvjeti:</w:t>
      </w:r>
    </w:p>
    <w:p w14:paraId="45A0C6C5"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1. do potrebe za izmjenom došlo je zbog okolnosti koje pažljiv javni naručitelj nije</w:t>
      </w:r>
      <w:r>
        <w:rPr>
          <w:rFonts w:asciiTheme="minorHAnsi" w:hAnsiTheme="minorHAnsi" w:cstheme="minorHAnsi"/>
          <w:lang w:val="hr-HR"/>
        </w:rPr>
        <w:t xml:space="preserve"> </w:t>
      </w:r>
      <w:r w:rsidRPr="00C55BFC">
        <w:rPr>
          <w:rFonts w:asciiTheme="minorHAnsi" w:hAnsiTheme="minorHAnsi" w:cstheme="minorHAnsi"/>
          <w:lang w:val="hr-HR"/>
        </w:rPr>
        <w:t>mogao predvidjeti</w:t>
      </w:r>
    </w:p>
    <w:p w14:paraId="43F63DE5"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2. izmjenom se ne mijenja cjelokupna priroda ugovora</w:t>
      </w:r>
    </w:p>
    <w:p w14:paraId="58B15B39"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3. svako povećanje cijene nije veće od 30 % vrijednosti prvotnog ugovora.</w:t>
      </w:r>
    </w:p>
    <w:p w14:paraId="27057C2A"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Ako je učinjeno nekoliko uzastopnih izmjena, ograničenje iz točke 3. procjenjuje se na</w:t>
      </w:r>
      <w:r>
        <w:rPr>
          <w:rFonts w:asciiTheme="minorHAnsi" w:hAnsiTheme="minorHAnsi" w:cstheme="minorHAnsi"/>
          <w:lang w:val="hr-HR"/>
        </w:rPr>
        <w:t xml:space="preserve"> </w:t>
      </w:r>
      <w:r w:rsidRPr="00C55BFC">
        <w:rPr>
          <w:rFonts w:asciiTheme="minorHAnsi" w:hAnsiTheme="minorHAnsi" w:cstheme="minorHAnsi"/>
          <w:lang w:val="hr-HR"/>
        </w:rPr>
        <w:t>temelju neto kumulativne vrijednosti svih uzastopnih izmjena.</w:t>
      </w:r>
      <w:r w:rsidRPr="00C55BFC">
        <w:rPr>
          <w:rFonts w:asciiTheme="minorHAnsi" w:hAnsiTheme="minorHAnsi" w:cstheme="minorHAnsi"/>
          <w:lang w:val="hr-HR"/>
        </w:rPr>
        <w:cr/>
      </w:r>
    </w:p>
    <w:p w14:paraId="187924A9"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Naručitelj smije izmijeniti ugovor o javnoj nabavi tijekom njegova trajanja bez provođenja</w:t>
      </w:r>
      <w:r>
        <w:rPr>
          <w:rFonts w:asciiTheme="minorHAnsi" w:hAnsiTheme="minorHAnsi" w:cstheme="minorHAnsi"/>
          <w:lang w:val="hr-HR"/>
        </w:rPr>
        <w:t xml:space="preserve"> </w:t>
      </w:r>
      <w:r w:rsidRPr="00C55BFC">
        <w:rPr>
          <w:rFonts w:asciiTheme="minorHAnsi" w:hAnsiTheme="minorHAnsi" w:cstheme="minorHAnsi"/>
          <w:lang w:val="hr-HR"/>
        </w:rPr>
        <w:t>novog postupka javne nabave s ciljem zamjene prvotnog ugovaratelja s novim</w:t>
      </w:r>
      <w:r>
        <w:rPr>
          <w:rFonts w:asciiTheme="minorHAnsi" w:hAnsiTheme="minorHAnsi" w:cstheme="minorHAnsi"/>
          <w:lang w:val="hr-HR"/>
        </w:rPr>
        <w:t xml:space="preserve"> </w:t>
      </w:r>
      <w:r w:rsidRPr="00C55BFC">
        <w:rPr>
          <w:rFonts w:asciiTheme="minorHAnsi" w:hAnsiTheme="minorHAnsi" w:cstheme="minorHAnsi"/>
          <w:lang w:val="hr-HR"/>
        </w:rPr>
        <w:t>ugovarateljem koje je posljedica:</w:t>
      </w:r>
    </w:p>
    <w:p w14:paraId="7A803338"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1. primjene članka 315. ZJN 2016 (NN 120/16)</w:t>
      </w:r>
    </w:p>
    <w:p w14:paraId="2339E4A8" w14:textId="77777777" w:rsidR="0025550C" w:rsidRPr="00C55BFC" w:rsidRDefault="0025550C" w:rsidP="0025550C">
      <w:pPr>
        <w:jc w:val="both"/>
        <w:rPr>
          <w:rFonts w:asciiTheme="minorHAnsi" w:hAnsiTheme="minorHAnsi" w:cstheme="minorHAnsi"/>
          <w:lang w:val="hr-HR"/>
        </w:rPr>
      </w:pPr>
      <w:r>
        <w:rPr>
          <w:rFonts w:asciiTheme="minorHAnsi" w:hAnsiTheme="minorHAnsi" w:cstheme="minorHAnsi"/>
          <w:lang w:val="hr-HR"/>
        </w:rPr>
        <w:t xml:space="preserve">2. </w:t>
      </w:r>
      <w:r w:rsidRPr="00C55BFC">
        <w:rPr>
          <w:rFonts w:asciiTheme="minorHAnsi" w:hAnsiTheme="minorHAnsi" w:cstheme="minorHAnsi"/>
          <w:lang w:val="hr-HR"/>
        </w:rPr>
        <w:t>općeg ili djelomičnog pravnog sljedništva prvotnog ugovaratelja, nakon</w:t>
      </w:r>
      <w:r>
        <w:rPr>
          <w:rFonts w:asciiTheme="minorHAnsi" w:hAnsiTheme="minorHAnsi" w:cstheme="minorHAnsi"/>
          <w:lang w:val="hr-HR"/>
        </w:rPr>
        <w:t xml:space="preserve"> </w:t>
      </w:r>
      <w:r w:rsidRPr="00C55BFC">
        <w:rPr>
          <w:rFonts w:asciiTheme="minorHAnsi" w:hAnsiTheme="minorHAnsi" w:cstheme="minorHAnsi"/>
          <w:lang w:val="hr-HR"/>
        </w:rPr>
        <w:t>restrukturiranja, uključujući preuzimanje, spajanje, stjecanje ili insolventnost, od</w:t>
      </w:r>
      <w:r>
        <w:rPr>
          <w:rFonts w:asciiTheme="minorHAnsi" w:hAnsiTheme="minorHAnsi" w:cstheme="minorHAnsi"/>
          <w:lang w:val="hr-HR"/>
        </w:rPr>
        <w:t xml:space="preserve"> </w:t>
      </w:r>
      <w:r w:rsidRPr="00C55BFC">
        <w:rPr>
          <w:rFonts w:asciiTheme="minorHAnsi" w:hAnsiTheme="minorHAnsi" w:cstheme="minorHAnsi"/>
          <w:lang w:val="hr-HR"/>
        </w:rPr>
        <w:t>strane drugog gospodarskog subjekta koji ispunjava prvotno utvrđene kriterije za</w:t>
      </w:r>
      <w:r>
        <w:rPr>
          <w:rFonts w:asciiTheme="minorHAnsi" w:hAnsiTheme="minorHAnsi" w:cstheme="minorHAnsi"/>
          <w:lang w:val="hr-HR"/>
        </w:rPr>
        <w:t xml:space="preserve"> </w:t>
      </w:r>
      <w:r w:rsidRPr="00C55BFC">
        <w:rPr>
          <w:rFonts w:asciiTheme="minorHAnsi" w:hAnsiTheme="minorHAnsi" w:cstheme="minorHAnsi"/>
          <w:lang w:val="hr-HR"/>
        </w:rPr>
        <w:t>odabir gospodarskog subjekta, pod uvjetom da to ne predstavlja drugu značajnu</w:t>
      </w:r>
      <w:r>
        <w:rPr>
          <w:rFonts w:asciiTheme="minorHAnsi" w:hAnsiTheme="minorHAnsi" w:cstheme="minorHAnsi"/>
          <w:lang w:val="hr-HR"/>
        </w:rPr>
        <w:t xml:space="preserve"> </w:t>
      </w:r>
      <w:r w:rsidRPr="00C55BFC">
        <w:rPr>
          <w:rFonts w:asciiTheme="minorHAnsi" w:hAnsiTheme="minorHAnsi" w:cstheme="minorHAnsi"/>
          <w:lang w:val="hr-HR"/>
        </w:rPr>
        <w:t>izmjenu ugovora te da nema za cilj izbjegavanje primjene ZJN 2016 (NN 120/16)</w:t>
      </w:r>
    </w:p>
    <w:p w14:paraId="7F05B780"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 xml:space="preserve">3. obveze neposrednog plaćanja </w:t>
      </w:r>
      <w:proofErr w:type="spellStart"/>
      <w:r w:rsidRPr="00C55BFC">
        <w:rPr>
          <w:rFonts w:asciiTheme="minorHAnsi" w:hAnsiTheme="minorHAnsi" w:cstheme="minorHAnsi"/>
          <w:lang w:val="hr-HR"/>
        </w:rPr>
        <w:t>podugovarateljima</w:t>
      </w:r>
      <w:proofErr w:type="spellEnd"/>
      <w:r w:rsidRPr="00C55BFC">
        <w:rPr>
          <w:rFonts w:asciiTheme="minorHAnsi" w:hAnsiTheme="minorHAnsi" w:cstheme="minorHAnsi"/>
          <w:lang w:val="hr-HR"/>
        </w:rPr>
        <w:t>.</w:t>
      </w:r>
    </w:p>
    <w:p w14:paraId="195DABBA" w14:textId="77777777" w:rsidR="0025550C" w:rsidRDefault="0025550C" w:rsidP="0025550C">
      <w:pPr>
        <w:jc w:val="both"/>
        <w:rPr>
          <w:rFonts w:asciiTheme="minorHAnsi" w:hAnsiTheme="minorHAnsi" w:cstheme="minorHAnsi"/>
          <w:lang w:val="hr-HR"/>
        </w:rPr>
      </w:pPr>
    </w:p>
    <w:p w14:paraId="3991CCB9"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t xml:space="preserve">Naručitelj </w:t>
      </w:r>
      <w:r w:rsidRPr="00BC2711">
        <w:rPr>
          <w:rFonts w:asciiTheme="minorHAnsi" w:hAnsiTheme="minorHAnsi" w:cstheme="minorHAnsi"/>
          <w:lang w:val="hr-HR"/>
        </w:rPr>
        <w:t>smije izmijeniti ugovor o javnoj nabavi tijekom njegova trajanja bez provođenja</w:t>
      </w:r>
      <w:r>
        <w:rPr>
          <w:rFonts w:asciiTheme="minorHAnsi" w:hAnsiTheme="minorHAnsi" w:cstheme="minorHAnsi"/>
          <w:lang w:val="hr-HR"/>
        </w:rPr>
        <w:t xml:space="preserve"> </w:t>
      </w:r>
      <w:r w:rsidRPr="00BC2711">
        <w:rPr>
          <w:rFonts w:asciiTheme="minorHAnsi" w:hAnsiTheme="minorHAnsi" w:cstheme="minorHAnsi"/>
          <w:lang w:val="hr-HR"/>
        </w:rPr>
        <w:t>novog postupka javne nabave ako su kumulativno ispunjeni sljedeći uvjeti:</w:t>
      </w:r>
    </w:p>
    <w:p w14:paraId="296799FE"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1. vrijednost izmjene manja je od europskih pragova iz članka 13. ZJN 2016 (NN</w:t>
      </w:r>
      <w:r>
        <w:rPr>
          <w:rFonts w:asciiTheme="minorHAnsi" w:hAnsiTheme="minorHAnsi" w:cstheme="minorHAnsi"/>
          <w:lang w:val="hr-HR"/>
        </w:rPr>
        <w:t xml:space="preserve"> </w:t>
      </w:r>
      <w:r w:rsidRPr="00BC2711">
        <w:rPr>
          <w:rFonts w:asciiTheme="minorHAnsi" w:hAnsiTheme="minorHAnsi" w:cstheme="minorHAnsi"/>
          <w:lang w:val="hr-HR"/>
        </w:rPr>
        <w:t>120/16)</w:t>
      </w:r>
    </w:p>
    <w:p w14:paraId="068B7560"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2. vrijednost izmjene manja je od 15 % prvotne vrijednosti ugovora o javnoj nabavi</w:t>
      </w:r>
      <w:r>
        <w:rPr>
          <w:rFonts w:asciiTheme="minorHAnsi" w:hAnsiTheme="minorHAnsi" w:cstheme="minorHAnsi"/>
          <w:lang w:val="hr-HR"/>
        </w:rPr>
        <w:t xml:space="preserve"> </w:t>
      </w:r>
      <w:r w:rsidRPr="00BC2711">
        <w:rPr>
          <w:rFonts w:asciiTheme="minorHAnsi" w:hAnsiTheme="minorHAnsi" w:cstheme="minorHAnsi"/>
          <w:lang w:val="hr-HR"/>
        </w:rPr>
        <w:t>radova</w:t>
      </w:r>
    </w:p>
    <w:p w14:paraId="2F229E05"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3. izmjena ne mijenja cjelokupnu prirodu ugovora.</w:t>
      </w:r>
    </w:p>
    <w:p w14:paraId="5E14FDDB" w14:textId="77777777" w:rsidR="0025550C" w:rsidRDefault="0025550C" w:rsidP="0025550C">
      <w:pPr>
        <w:jc w:val="both"/>
        <w:rPr>
          <w:rFonts w:asciiTheme="minorHAnsi" w:hAnsiTheme="minorHAnsi" w:cstheme="minorHAnsi"/>
          <w:lang w:val="hr-HR"/>
        </w:rPr>
      </w:pPr>
      <w:r w:rsidRPr="00BC2711">
        <w:rPr>
          <w:rFonts w:asciiTheme="minorHAnsi" w:hAnsiTheme="minorHAnsi" w:cstheme="minorHAnsi"/>
          <w:lang w:val="hr-HR"/>
        </w:rPr>
        <w:t>Naručitelj za primjenu točke 1. ne provjerava jesu li ispunjeni uvjeti iz članka 321. ZJN</w:t>
      </w:r>
      <w:r>
        <w:rPr>
          <w:rFonts w:asciiTheme="minorHAnsi" w:hAnsiTheme="minorHAnsi" w:cstheme="minorHAnsi"/>
          <w:lang w:val="hr-HR"/>
        </w:rPr>
        <w:t xml:space="preserve"> </w:t>
      </w:r>
      <w:r w:rsidRPr="00BC2711">
        <w:rPr>
          <w:rFonts w:asciiTheme="minorHAnsi" w:hAnsiTheme="minorHAnsi" w:cstheme="minorHAnsi"/>
          <w:lang w:val="hr-HR"/>
        </w:rPr>
        <w:t>2016 (NN 120/16). Ako je učinjeno nekoliko uzastopnih izmjena, ograničenje vrijednosti iz</w:t>
      </w:r>
      <w:r>
        <w:rPr>
          <w:rFonts w:asciiTheme="minorHAnsi" w:hAnsiTheme="minorHAnsi" w:cstheme="minorHAnsi"/>
          <w:lang w:val="hr-HR"/>
        </w:rPr>
        <w:t xml:space="preserve"> </w:t>
      </w:r>
      <w:r w:rsidRPr="00BC2711">
        <w:rPr>
          <w:rFonts w:asciiTheme="minorHAnsi" w:hAnsiTheme="minorHAnsi" w:cstheme="minorHAnsi"/>
          <w:lang w:val="hr-HR"/>
        </w:rPr>
        <w:t>točke 2. procjenjuje se na temelju neto kumulativne vrijednosti svih uzastopnih izmjena.</w:t>
      </w:r>
    </w:p>
    <w:p w14:paraId="665BA4CE" w14:textId="77777777" w:rsidR="0025550C" w:rsidRDefault="0025550C" w:rsidP="0025550C">
      <w:pPr>
        <w:jc w:val="both"/>
        <w:rPr>
          <w:rFonts w:asciiTheme="minorHAnsi" w:hAnsiTheme="minorHAnsi" w:cstheme="minorHAnsi"/>
          <w:lang w:val="hr-HR"/>
        </w:rPr>
      </w:pPr>
    </w:p>
    <w:p w14:paraId="64CE6267"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t>Naručitelj</w:t>
      </w:r>
      <w:r w:rsidRPr="00BC2711">
        <w:rPr>
          <w:rFonts w:asciiTheme="minorHAnsi" w:hAnsiTheme="minorHAnsi" w:cstheme="minorHAnsi"/>
          <w:lang w:val="hr-HR"/>
        </w:rPr>
        <w:t xml:space="preserve"> smije izmijeniti ugovor o javnoj nabavi tijekom njegova trajanja bez provođenja</w:t>
      </w:r>
      <w:r>
        <w:rPr>
          <w:rFonts w:asciiTheme="minorHAnsi" w:hAnsiTheme="minorHAnsi" w:cstheme="minorHAnsi"/>
          <w:lang w:val="hr-HR"/>
        </w:rPr>
        <w:t xml:space="preserve"> </w:t>
      </w:r>
      <w:r w:rsidRPr="00BC2711">
        <w:rPr>
          <w:rFonts w:asciiTheme="minorHAnsi" w:hAnsiTheme="minorHAnsi" w:cstheme="minorHAnsi"/>
          <w:lang w:val="hr-HR"/>
        </w:rPr>
        <w:t>novog postupka javne nabave ako izmjene, neovisno o njihovoj vrijednosti, nisu značajne</w:t>
      </w:r>
      <w:r>
        <w:rPr>
          <w:rFonts w:asciiTheme="minorHAnsi" w:hAnsiTheme="minorHAnsi" w:cstheme="minorHAnsi"/>
          <w:lang w:val="hr-HR"/>
        </w:rPr>
        <w:t xml:space="preserve"> </w:t>
      </w:r>
      <w:r w:rsidRPr="00BC2711">
        <w:rPr>
          <w:rFonts w:asciiTheme="minorHAnsi" w:hAnsiTheme="minorHAnsi" w:cstheme="minorHAnsi"/>
          <w:lang w:val="hr-HR"/>
        </w:rPr>
        <w:t>u smislu članka 321. ZJN 2016 (NN 120/16).</w:t>
      </w:r>
    </w:p>
    <w:p w14:paraId="5CA1F503"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t xml:space="preserve">Naručitelj </w:t>
      </w:r>
      <w:r w:rsidRPr="00BC2711">
        <w:rPr>
          <w:rFonts w:asciiTheme="minorHAnsi" w:hAnsiTheme="minorHAnsi" w:cstheme="minorHAnsi"/>
          <w:lang w:val="hr-HR"/>
        </w:rPr>
        <w:t>je obvezan provesti novi postupak javne nabave u skladu s odredbama ZJN 2016</w:t>
      </w:r>
      <w:r>
        <w:rPr>
          <w:rFonts w:asciiTheme="minorHAnsi" w:hAnsiTheme="minorHAnsi" w:cstheme="minorHAnsi"/>
          <w:lang w:val="hr-HR"/>
        </w:rPr>
        <w:t xml:space="preserve"> </w:t>
      </w:r>
      <w:r w:rsidRPr="00BC2711">
        <w:rPr>
          <w:rFonts w:asciiTheme="minorHAnsi" w:hAnsiTheme="minorHAnsi" w:cstheme="minorHAnsi"/>
          <w:lang w:val="hr-HR"/>
        </w:rPr>
        <w:t>(NN 120/16) u slučaju značajnih izmjena ugovora o javnoj nabavi tijekom njegova trajanja.</w:t>
      </w:r>
    </w:p>
    <w:p w14:paraId="4C416DFF"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Izmjena ugovora o javnoj nabavi tijekom njegova trajanja smatra se značajnom ako njome</w:t>
      </w:r>
      <w:r>
        <w:rPr>
          <w:rFonts w:asciiTheme="minorHAnsi" w:hAnsiTheme="minorHAnsi" w:cstheme="minorHAnsi"/>
          <w:lang w:val="hr-HR"/>
        </w:rPr>
        <w:t xml:space="preserve"> </w:t>
      </w:r>
      <w:r w:rsidRPr="00BC2711">
        <w:rPr>
          <w:rFonts w:asciiTheme="minorHAnsi" w:hAnsiTheme="minorHAnsi" w:cstheme="minorHAnsi"/>
          <w:lang w:val="hr-HR"/>
        </w:rPr>
        <w:t>ugovor postaje značajno različit po svojoj naravi od prvotno zaključenog. Izmjena se u</w:t>
      </w:r>
      <w:r>
        <w:rPr>
          <w:rFonts w:asciiTheme="minorHAnsi" w:hAnsiTheme="minorHAnsi" w:cstheme="minorHAnsi"/>
          <w:lang w:val="hr-HR"/>
        </w:rPr>
        <w:t xml:space="preserve"> </w:t>
      </w:r>
      <w:r w:rsidRPr="00BC2711">
        <w:rPr>
          <w:rFonts w:asciiTheme="minorHAnsi" w:hAnsiTheme="minorHAnsi" w:cstheme="minorHAnsi"/>
          <w:lang w:val="hr-HR"/>
        </w:rPr>
        <w:t>svakom slučaju smatra značajnom ako je ispunjen jedan ili više sljedećih uvjeta:</w:t>
      </w:r>
    </w:p>
    <w:p w14:paraId="0525BDC9"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1. izmjenom se unose uvjeti koji bi, da su bili dio prvotnog postupka nabave, dopustili</w:t>
      </w:r>
      <w:r>
        <w:rPr>
          <w:rFonts w:asciiTheme="minorHAnsi" w:hAnsiTheme="minorHAnsi" w:cstheme="minorHAnsi"/>
          <w:lang w:val="hr-HR"/>
        </w:rPr>
        <w:t xml:space="preserve"> </w:t>
      </w:r>
      <w:r w:rsidRPr="00BC2711">
        <w:rPr>
          <w:rFonts w:asciiTheme="minorHAnsi" w:hAnsiTheme="minorHAnsi" w:cstheme="minorHAnsi"/>
          <w:lang w:val="hr-HR"/>
        </w:rPr>
        <w:t>prihvaćanje drugih natjecatelja od onih koji su prvotno odabrani ili prihvaćanje</w:t>
      </w:r>
      <w:r>
        <w:rPr>
          <w:rFonts w:asciiTheme="minorHAnsi" w:hAnsiTheme="minorHAnsi" w:cstheme="minorHAnsi"/>
          <w:lang w:val="hr-HR"/>
        </w:rPr>
        <w:t xml:space="preserve"> </w:t>
      </w:r>
      <w:r w:rsidRPr="00BC2711">
        <w:rPr>
          <w:rFonts w:asciiTheme="minorHAnsi" w:hAnsiTheme="minorHAnsi" w:cstheme="minorHAnsi"/>
          <w:lang w:val="hr-HR"/>
        </w:rPr>
        <w:t>ponude različite od ponude koja je izvorno prihvaćena ili privlačenje dodatnih</w:t>
      </w:r>
      <w:r>
        <w:rPr>
          <w:rFonts w:asciiTheme="minorHAnsi" w:hAnsiTheme="minorHAnsi" w:cstheme="minorHAnsi"/>
          <w:lang w:val="hr-HR"/>
        </w:rPr>
        <w:t xml:space="preserve"> </w:t>
      </w:r>
      <w:r w:rsidRPr="00BC2711">
        <w:rPr>
          <w:rFonts w:asciiTheme="minorHAnsi" w:hAnsiTheme="minorHAnsi" w:cstheme="minorHAnsi"/>
          <w:lang w:val="hr-HR"/>
        </w:rPr>
        <w:t>sudionika u postupak javne nabave</w:t>
      </w:r>
    </w:p>
    <w:p w14:paraId="13EE7BF3"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2. izmjenom se mijenja ekonomska ravnoteža ugovora u korist ugovaratelja na način</w:t>
      </w:r>
      <w:r>
        <w:rPr>
          <w:rFonts w:asciiTheme="minorHAnsi" w:hAnsiTheme="minorHAnsi" w:cstheme="minorHAnsi"/>
          <w:lang w:val="hr-HR"/>
        </w:rPr>
        <w:t xml:space="preserve"> </w:t>
      </w:r>
      <w:r w:rsidRPr="00BC2711">
        <w:rPr>
          <w:rFonts w:asciiTheme="minorHAnsi" w:hAnsiTheme="minorHAnsi" w:cstheme="minorHAnsi"/>
          <w:lang w:val="hr-HR"/>
        </w:rPr>
        <w:t>koji nije predviđen prvotnim ugovorom</w:t>
      </w:r>
    </w:p>
    <w:p w14:paraId="3F15C808"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3. izmjenom se značajno povećava opseg ugovora</w:t>
      </w:r>
    </w:p>
    <w:p w14:paraId="41A7C1EF" w14:textId="77777777" w:rsidR="0025550C" w:rsidRPr="00980BD1" w:rsidRDefault="0025550C" w:rsidP="0025550C">
      <w:pPr>
        <w:jc w:val="both"/>
        <w:rPr>
          <w:rFonts w:asciiTheme="minorHAnsi" w:hAnsiTheme="minorHAnsi" w:cstheme="minorHAnsi"/>
          <w:lang w:val="hr-HR"/>
        </w:rPr>
      </w:pPr>
      <w:r w:rsidRPr="00BC2711">
        <w:rPr>
          <w:rFonts w:asciiTheme="minorHAnsi" w:hAnsiTheme="minorHAnsi" w:cstheme="minorHAnsi"/>
          <w:lang w:val="hr-HR"/>
        </w:rPr>
        <w:t>4. ako novi ugovaratelj zamijeni onoga kojemu je prvotno javni naručitelj dodijelio</w:t>
      </w:r>
      <w:r>
        <w:rPr>
          <w:rFonts w:asciiTheme="minorHAnsi" w:hAnsiTheme="minorHAnsi" w:cstheme="minorHAnsi"/>
          <w:lang w:val="hr-HR"/>
        </w:rPr>
        <w:t xml:space="preserve"> </w:t>
      </w:r>
      <w:r w:rsidRPr="00BC2711">
        <w:rPr>
          <w:rFonts w:asciiTheme="minorHAnsi" w:hAnsiTheme="minorHAnsi" w:cstheme="minorHAnsi"/>
          <w:lang w:val="hr-HR"/>
        </w:rPr>
        <w:t>ugovor, osim u slučajevima iz članka 318. ZJN 2016 (NN 120/16).</w:t>
      </w:r>
    </w:p>
    <w:p w14:paraId="5BC7BE4C" w14:textId="77777777" w:rsidR="0025550C" w:rsidRPr="00980BD1" w:rsidRDefault="0025550C" w:rsidP="0025550C">
      <w:pPr>
        <w:spacing w:before="120"/>
        <w:jc w:val="both"/>
        <w:rPr>
          <w:rFonts w:asciiTheme="minorHAnsi" w:hAnsiTheme="minorHAnsi" w:cstheme="minorHAnsi"/>
          <w:b/>
          <w:lang w:val="hr-HR"/>
        </w:rPr>
      </w:pPr>
    </w:p>
    <w:p w14:paraId="49A9B956" w14:textId="18DC4699" w:rsidR="0025550C" w:rsidRDefault="0025550C" w:rsidP="00980BD1">
      <w:pPr>
        <w:tabs>
          <w:tab w:val="center" w:pos="-180"/>
        </w:tabs>
        <w:suppressAutoHyphens/>
        <w:jc w:val="center"/>
        <w:rPr>
          <w:rFonts w:asciiTheme="minorHAnsi" w:hAnsiTheme="minorHAnsi" w:cstheme="minorHAnsi"/>
          <w:spacing w:val="-3"/>
          <w:lang w:val="hr-HR"/>
        </w:rPr>
      </w:pPr>
    </w:p>
    <w:p w14:paraId="038660DA" w14:textId="77777777" w:rsidR="0025550C" w:rsidRPr="00980BD1" w:rsidRDefault="0025550C" w:rsidP="0025550C">
      <w:pPr>
        <w:spacing w:before="120"/>
        <w:jc w:val="both"/>
        <w:rPr>
          <w:rFonts w:asciiTheme="minorHAnsi" w:hAnsiTheme="minorHAnsi" w:cstheme="minorHAnsi"/>
          <w:b/>
          <w:lang w:val="hr-HR"/>
        </w:rPr>
      </w:pPr>
      <w:r w:rsidRPr="00980BD1">
        <w:rPr>
          <w:rFonts w:asciiTheme="minorHAnsi" w:hAnsiTheme="minorHAnsi" w:cstheme="minorHAnsi"/>
          <w:b/>
          <w:lang w:val="hr-HR"/>
        </w:rPr>
        <w:t>Raskid Ugovora</w:t>
      </w:r>
    </w:p>
    <w:p w14:paraId="553E32E8"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4</w:t>
      </w:r>
      <w:r w:rsidRPr="00980BD1">
        <w:rPr>
          <w:rFonts w:asciiTheme="minorHAnsi" w:hAnsiTheme="minorHAnsi" w:cstheme="minorHAnsi"/>
          <w:lang w:val="hr-HR"/>
        </w:rPr>
        <w:t>.</w:t>
      </w:r>
    </w:p>
    <w:p w14:paraId="4E33D276" w14:textId="77777777" w:rsidR="0025550C" w:rsidRDefault="0025550C" w:rsidP="0025550C">
      <w:pPr>
        <w:jc w:val="both"/>
        <w:rPr>
          <w:rFonts w:asciiTheme="minorHAnsi" w:hAnsiTheme="minorHAnsi" w:cstheme="minorHAnsi"/>
          <w:spacing w:val="-3"/>
          <w:lang w:val="hr-HR"/>
        </w:rPr>
      </w:pPr>
    </w:p>
    <w:p w14:paraId="351DCD16" w14:textId="77777777" w:rsidR="0025550C" w:rsidRPr="004D693A" w:rsidRDefault="0025550C" w:rsidP="0025550C">
      <w:pPr>
        <w:ind w:firstLine="708"/>
        <w:jc w:val="both"/>
        <w:rPr>
          <w:rFonts w:asciiTheme="minorHAnsi" w:hAnsiTheme="minorHAnsi" w:cstheme="minorHAnsi"/>
          <w:spacing w:val="-3"/>
          <w:lang w:val="hr-HR"/>
        </w:rPr>
      </w:pPr>
      <w:r w:rsidRPr="0064230B">
        <w:rPr>
          <w:rFonts w:asciiTheme="minorHAnsi" w:hAnsiTheme="minorHAnsi" w:cstheme="minorHAnsi"/>
          <w:i/>
          <w:spacing w:val="-3"/>
          <w:lang w:val="hr-HR"/>
        </w:rPr>
        <w:t>Naručitelj</w:t>
      </w:r>
      <w:r w:rsidRPr="004D693A">
        <w:rPr>
          <w:rFonts w:asciiTheme="minorHAnsi" w:hAnsiTheme="minorHAnsi" w:cstheme="minorHAnsi"/>
          <w:spacing w:val="-3"/>
          <w:lang w:val="hr-HR"/>
        </w:rPr>
        <w:t xml:space="preserve"> će obvezno raskinuti ugovor o javnoj nabavi tijekom njegova trajanja ako:</w:t>
      </w:r>
    </w:p>
    <w:p w14:paraId="5351A520" w14:textId="77777777" w:rsidR="0025550C"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je ugovor značajno izmijenjen, što bi zahtijevalo novi postupak nabave na temelju članka 321. Zakona o javnoj nabavi</w:t>
      </w:r>
      <w:r>
        <w:rPr>
          <w:rFonts w:asciiTheme="minorHAnsi" w:hAnsiTheme="minorHAnsi" w:cstheme="minorHAnsi"/>
          <w:spacing w:val="-3"/>
          <w:lang w:val="hr-HR"/>
        </w:rPr>
        <w:t xml:space="preserve"> (NN 120/16)</w:t>
      </w:r>
    </w:p>
    <w:p w14:paraId="7E38982F" w14:textId="77777777" w:rsidR="0025550C" w:rsidRPr="004D693A"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 xml:space="preserve">je </w:t>
      </w:r>
      <w:r>
        <w:rPr>
          <w:rFonts w:asciiTheme="minorHAnsi" w:hAnsiTheme="minorHAnsi" w:cstheme="minorHAnsi"/>
          <w:i/>
          <w:spacing w:val="-3"/>
          <w:lang w:val="hr-HR"/>
        </w:rPr>
        <w:t>Ugovaratelj</w:t>
      </w:r>
      <w:r w:rsidRPr="004D693A">
        <w:rPr>
          <w:rFonts w:asciiTheme="minorHAnsi" w:hAnsiTheme="minorHAnsi" w:cstheme="minorHAnsi"/>
          <w:spacing w:val="-3"/>
          <w:lang w:val="hr-HR"/>
        </w:rPr>
        <w:t xml:space="preserve"> morao biti isključen iz postupka javne nabave zbog postojanja osnov</w:t>
      </w:r>
      <w:r>
        <w:rPr>
          <w:rFonts w:asciiTheme="minorHAnsi" w:hAnsiTheme="minorHAnsi" w:cstheme="minorHAnsi"/>
          <w:spacing w:val="-3"/>
          <w:lang w:val="hr-HR"/>
        </w:rPr>
        <w:t xml:space="preserve">a za isključenje iz članka 251. </w:t>
      </w:r>
      <w:r w:rsidRPr="004D693A">
        <w:rPr>
          <w:rFonts w:asciiTheme="minorHAnsi" w:hAnsiTheme="minorHAnsi" w:cstheme="minorHAnsi"/>
          <w:spacing w:val="-3"/>
          <w:lang w:val="hr-HR"/>
        </w:rPr>
        <w:t>stavka 1. Zakona o javnoj nabavi</w:t>
      </w:r>
      <w:r>
        <w:rPr>
          <w:rFonts w:asciiTheme="minorHAnsi" w:hAnsiTheme="minorHAnsi" w:cstheme="minorHAnsi"/>
          <w:spacing w:val="-3"/>
          <w:lang w:val="hr-HR"/>
        </w:rPr>
        <w:t xml:space="preserve"> (120/16)</w:t>
      </w:r>
    </w:p>
    <w:p w14:paraId="5C3341ED" w14:textId="77777777" w:rsidR="0025550C" w:rsidRPr="004D693A"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w:t>
      </w:r>
      <w:r w:rsidRPr="004D693A">
        <w:rPr>
          <w:rFonts w:asciiTheme="minorHAnsi" w:hAnsiTheme="minorHAnsi" w:cstheme="minorHAnsi"/>
          <w:spacing w:val="-3"/>
          <w:lang w:val="hr-HR"/>
        </w:rPr>
        <w:t xml:space="preserve"> se ugovor nije trebao dodijeliti </w:t>
      </w:r>
      <w:r>
        <w:rPr>
          <w:rFonts w:asciiTheme="minorHAnsi" w:hAnsiTheme="minorHAnsi" w:cstheme="minorHAnsi"/>
          <w:i/>
          <w:spacing w:val="-3"/>
          <w:lang w:val="hr-HR"/>
        </w:rPr>
        <w:t>Ugovaratelju</w:t>
      </w:r>
      <w:r w:rsidRPr="004D693A">
        <w:rPr>
          <w:rFonts w:asciiTheme="minorHAnsi" w:hAnsiTheme="minorHAnsi" w:cstheme="minorHAnsi"/>
          <w:spacing w:val="-3"/>
          <w:lang w:val="hr-HR"/>
        </w:rPr>
        <w:t xml:space="preserve"> zbog ozbiljne povrede obveza iz</w:t>
      </w:r>
      <w:r>
        <w:rPr>
          <w:rFonts w:asciiTheme="minorHAnsi" w:hAnsiTheme="minorHAnsi" w:cstheme="minorHAnsi"/>
          <w:spacing w:val="-3"/>
          <w:lang w:val="hr-HR"/>
        </w:rPr>
        <w:t xml:space="preserve"> osnivačkih Ugovora i Direktive </w:t>
      </w:r>
      <w:r w:rsidRPr="004D693A">
        <w:rPr>
          <w:rFonts w:asciiTheme="minorHAnsi" w:hAnsiTheme="minorHAnsi" w:cstheme="minorHAnsi"/>
          <w:spacing w:val="-3"/>
          <w:lang w:val="hr-HR"/>
        </w:rPr>
        <w:t>2014/24/EU, a koja je utvrđena presudom Suda Europske unije u postupku iz člank</w:t>
      </w:r>
      <w:r>
        <w:rPr>
          <w:rFonts w:asciiTheme="minorHAnsi" w:hAnsiTheme="minorHAnsi" w:cstheme="minorHAnsi"/>
          <w:spacing w:val="-3"/>
          <w:lang w:val="hr-HR"/>
        </w:rPr>
        <w:t xml:space="preserve">a 258. Ugovora o funkcioniranju </w:t>
      </w:r>
      <w:r w:rsidRPr="004D693A">
        <w:rPr>
          <w:rFonts w:asciiTheme="minorHAnsi" w:hAnsiTheme="minorHAnsi" w:cstheme="minorHAnsi"/>
          <w:spacing w:val="-3"/>
          <w:lang w:val="hr-HR"/>
        </w:rPr>
        <w:t>Europske unije</w:t>
      </w:r>
    </w:p>
    <w:p w14:paraId="35750EDE" w14:textId="77777777" w:rsidR="0025550C"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 xml:space="preserve">se ugovor nije trebao dodijeliti </w:t>
      </w:r>
      <w:r>
        <w:rPr>
          <w:rFonts w:asciiTheme="minorHAnsi" w:hAnsiTheme="minorHAnsi" w:cstheme="minorHAnsi"/>
          <w:i/>
          <w:spacing w:val="-3"/>
          <w:lang w:val="hr-HR"/>
        </w:rPr>
        <w:t>Ugovaratelju</w:t>
      </w:r>
      <w:r w:rsidRPr="004D693A">
        <w:rPr>
          <w:rFonts w:asciiTheme="minorHAnsi" w:hAnsiTheme="minorHAnsi" w:cstheme="minorHAnsi"/>
          <w:spacing w:val="-3"/>
          <w:lang w:val="hr-HR"/>
        </w:rPr>
        <w:t xml:space="preserve"> zbog ozbiljne povrede odredaba Zakona o javnoj nabavi, a koja je utvrđena</w:t>
      </w:r>
      <w:r>
        <w:rPr>
          <w:rFonts w:asciiTheme="minorHAnsi" w:hAnsiTheme="minorHAnsi" w:cstheme="minorHAnsi"/>
          <w:spacing w:val="-3"/>
          <w:lang w:val="hr-HR"/>
        </w:rPr>
        <w:t xml:space="preserve"> </w:t>
      </w:r>
      <w:r w:rsidRPr="004D693A">
        <w:rPr>
          <w:rFonts w:asciiTheme="minorHAnsi" w:hAnsiTheme="minorHAnsi" w:cstheme="minorHAnsi"/>
          <w:spacing w:val="-3"/>
          <w:lang w:val="hr-HR"/>
        </w:rPr>
        <w:t>pravomoćnom presudom nadležnog upravnog suda.</w:t>
      </w:r>
    </w:p>
    <w:p w14:paraId="66C83875" w14:textId="77777777" w:rsidR="0025550C" w:rsidRDefault="0025550C" w:rsidP="0025550C">
      <w:pPr>
        <w:jc w:val="both"/>
        <w:rPr>
          <w:rFonts w:asciiTheme="minorHAnsi" w:hAnsiTheme="minorHAnsi" w:cstheme="minorHAnsi"/>
          <w:spacing w:val="-3"/>
          <w:lang w:val="hr-HR"/>
        </w:rPr>
      </w:pPr>
    </w:p>
    <w:p w14:paraId="2A2ACA3B"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Ugovorne strane suglasne su da se Ugovor može prekinuti prije isteka roka valjanosti po dogovoru obiju ugovornih strana ili u slučaju nastupa sljedećih okolnosti:</w:t>
      </w:r>
    </w:p>
    <w:p w14:paraId="469CF839"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zbog više sile nije moguće stalno ispunjavati ugovorene obveze,</w:t>
      </w:r>
    </w:p>
    <w:p w14:paraId="0EEB84CB"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nadležno tijelo uprave zabrani daljnje izvođenje radova,</w:t>
      </w:r>
    </w:p>
    <w:p w14:paraId="7C520A4D"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prestane potreba za izvođenjem radova,</w:t>
      </w:r>
    </w:p>
    <w:p w14:paraId="726232C4"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u slučaju  kršenja odredaba ovog Ugovora od strane jedne od ugovornih strana i ako posljedice kršenja nisu otklonjene u roku određenom u pismenom upozorenju druge ugovorne stranke, ugovor se raskida odmah po prijemu pismene obavijesti o prekidu Ugovora. </w:t>
      </w:r>
    </w:p>
    <w:p w14:paraId="3C4280B7"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nastupe druge okolnosti ili događaji koji onemogućavaju ispunjenje ugovora.</w:t>
      </w:r>
    </w:p>
    <w:p w14:paraId="5E50BB87" w14:textId="77777777" w:rsidR="0025550C" w:rsidRPr="00980BD1" w:rsidRDefault="0025550C" w:rsidP="0025550C">
      <w:pPr>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w:t>
      </w:r>
      <w:r w:rsidRPr="00980BD1">
        <w:rPr>
          <w:rFonts w:asciiTheme="minorHAnsi" w:hAnsiTheme="minorHAnsi" w:cstheme="minorHAnsi"/>
          <w:spacing w:val="-3"/>
          <w:lang w:val="hr-HR"/>
        </w:rPr>
        <w:tab/>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se obvezuje u slučaju prekida ovog Ugovora izvršiti preuzete poslove do faze u kojoj ih može preuzeti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i predati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 xml:space="preserve"> na izvršenje. U slučaju neizvršenja, kako je navedeno,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ima pravo na teret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ustupiti dovršenje preuzetih radova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w:t>
      </w:r>
    </w:p>
    <w:p w14:paraId="5A371C15" w14:textId="77777777" w:rsidR="0025550C"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U slučaju raskida ovog Ugovora prije isteka roka valjanosti ugovornim stranama ostaju sva prava i obveze koje su nastale u tijeku važenja Ugovora.</w:t>
      </w:r>
    </w:p>
    <w:p w14:paraId="558D1F04" w14:textId="77777777" w:rsidR="0025550C" w:rsidRPr="00980BD1" w:rsidRDefault="0025550C" w:rsidP="00980BD1">
      <w:pPr>
        <w:tabs>
          <w:tab w:val="center" w:pos="-180"/>
        </w:tabs>
        <w:suppressAutoHyphens/>
        <w:jc w:val="center"/>
        <w:rPr>
          <w:rFonts w:asciiTheme="minorHAnsi" w:hAnsiTheme="minorHAnsi" w:cstheme="minorHAnsi"/>
          <w:spacing w:val="-3"/>
          <w:lang w:val="hr-HR"/>
        </w:rPr>
      </w:pPr>
    </w:p>
    <w:p w14:paraId="36D189D8" w14:textId="58F2AD82" w:rsidR="00980BD1" w:rsidRPr="00980BD1" w:rsidRDefault="00980BD1" w:rsidP="0025550C">
      <w:pPr>
        <w:tabs>
          <w:tab w:val="center" w:pos="-180"/>
        </w:tabs>
        <w:suppressAutoHyphens/>
        <w:jc w:val="both"/>
        <w:rPr>
          <w:rFonts w:asciiTheme="minorHAnsi" w:hAnsiTheme="minorHAnsi" w:cstheme="minorHAnsi"/>
          <w:lang w:val="hr-HR"/>
        </w:rPr>
      </w:pPr>
      <w:r w:rsidRPr="00980BD1">
        <w:rPr>
          <w:rFonts w:asciiTheme="minorHAnsi" w:hAnsiTheme="minorHAnsi" w:cstheme="minorHAnsi"/>
          <w:spacing w:val="-3"/>
          <w:lang w:val="hr-HR"/>
        </w:rPr>
        <w:tab/>
      </w:r>
    </w:p>
    <w:p w14:paraId="0AB2D642" w14:textId="77777777" w:rsidR="0025550C" w:rsidRPr="00980BD1" w:rsidRDefault="0025550C" w:rsidP="0025550C">
      <w:pPr>
        <w:spacing w:before="120"/>
        <w:jc w:val="both"/>
        <w:rPr>
          <w:rFonts w:asciiTheme="minorHAnsi" w:hAnsiTheme="minorHAnsi" w:cstheme="minorHAnsi"/>
          <w:b/>
          <w:lang w:val="hr-HR"/>
        </w:rPr>
      </w:pPr>
      <w:r w:rsidRPr="00980BD1">
        <w:rPr>
          <w:rFonts w:asciiTheme="minorHAnsi" w:hAnsiTheme="minorHAnsi" w:cstheme="minorHAnsi"/>
          <w:b/>
          <w:lang w:val="hr-HR"/>
        </w:rPr>
        <w:t>Nadzor</w:t>
      </w:r>
    </w:p>
    <w:p w14:paraId="09D26797"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5</w:t>
      </w:r>
      <w:r w:rsidRPr="00980BD1">
        <w:rPr>
          <w:rFonts w:asciiTheme="minorHAnsi" w:hAnsiTheme="minorHAnsi" w:cstheme="minorHAnsi"/>
          <w:lang w:val="hr-HR"/>
        </w:rPr>
        <w:t>.</w:t>
      </w:r>
    </w:p>
    <w:p w14:paraId="67DCB583" w14:textId="77777777" w:rsidR="0025550C" w:rsidRPr="00980BD1" w:rsidRDefault="0025550C" w:rsidP="0025550C">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omogućiti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stalan nadzor nad radovima i kontrolu količine i kvalitete upotrijebljenog materijala, opreme i uređaja. </w:t>
      </w:r>
    </w:p>
    <w:p w14:paraId="192C627F"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Nadzor nad izvođenjem radova ugovorenih ovim Ugovorom obavlja nadzorni inženjer, kojega angažira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w:t>
      </w:r>
    </w:p>
    <w:p w14:paraId="56CB57EF" w14:textId="77777777" w:rsidR="0025550C" w:rsidRPr="00980BD1" w:rsidRDefault="0025550C" w:rsidP="0025550C">
      <w:pPr>
        <w:ind w:firstLine="720"/>
        <w:jc w:val="both"/>
        <w:rPr>
          <w:rFonts w:asciiTheme="minorHAnsi" w:hAnsiTheme="minorHAnsi" w:cstheme="minorHAnsi"/>
          <w:lang w:val="hr-HR"/>
        </w:rPr>
      </w:pPr>
      <w:r w:rsidRPr="00980BD1">
        <w:rPr>
          <w:rFonts w:asciiTheme="minorHAnsi" w:hAnsiTheme="minorHAnsi" w:cstheme="minorHAnsi"/>
          <w:lang w:val="hr-HR"/>
        </w:rPr>
        <w:lastRenderedPageBreak/>
        <w:t xml:space="preserve">Nadzorni inženjer nadzire da li se radovi izvode prema odredbama ovog Ugovora, nadzire kvalitetu radova, ugrađenog materijala, uređaja i opreme, vrši nadzor nad rokovima završetka radova, vrši nadzor nad sukladnošću gradnje s projektnom dokumentacijom, ovjerava i potpisuje građevinski dnevnik i građevinsku knjigu, kontrolira i ovjerava situacije, vrši obračun i kontrolu primjene jediničnih cijena iz ugovornog troškovnika, vrši nadzor nad sukladnošću gradnje sa </w:t>
      </w:r>
      <w:r>
        <w:rPr>
          <w:rFonts w:asciiTheme="minorHAnsi" w:hAnsiTheme="minorHAnsi" w:cstheme="minorHAnsi"/>
          <w:lang w:val="hr-HR"/>
        </w:rPr>
        <w:t>Zakon o gradnji (</w:t>
      </w:r>
      <w:r w:rsidRPr="0028718F">
        <w:rPr>
          <w:rFonts w:asciiTheme="minorHAnsi" w:hAnsiTheme="minorHAnsi" w:cstheme="minorHAnsi"/>
          <w:lang w:val="hr-HR"/>
        </w:rPr>
        <w:t>NN 153/13, 20/17</w:t>
      </w:r>
      <w:r>
        <w:rPr>
          <w:rFonts w:asciiTheme="minorHAnsi" w:hAnsiTheme="minorHAnsi" w:cstheme="minorHAnsi"/>
          <w:lang w:val="hr-HR"/>
        </w:rPr>
        <w:t xml:space="preserve">), </w:t>
      </w:r>
      <w:r w:rsidRPr="00980BD1">
        <w:rPr>
          <w:rFonts w:asciiTheme="minorHAnsi" w:hAnsiTheme="minorHAnsi" w:cstheme="minorHAnsi"/>
          <w:lang w:val="hr-HR"/>
        </w:rPr>
        <w:t xml:space="preserve">Zakon o prostornom uređenju </w:t>
      </w:r>
      <w:r>
        <w:rPr>
          <w:rFonts w:asciiTheme="minorHAnsi" w:hAnsiTheme="minorHAnsi" w:cstheme="minorHAnsi"/>
          <w:lang w:val="hr-HR"/>
        </w:rPr>
        <w:t>(</w:t>
      </w:r>
      <w:r w:rsidRPr="00CF659F">
        <w:rPr>
          <w:rFonts w:asciiTheme="minorHAnsi" w:hAnsiTheme="minorHAnsi" w:cstheme="minorHAnsi"/>
          <w:lang w:val="hr-HR"/>
        </w:rPr>
        <w:t xml:space="preserve">NN </w:t>
      </w:r>
      <w:r w:rsidRPr="00A248E2">
        <w:rPr>
          <w:rFonts w:asciiTheme="minorHAnsi" w:hAnsiTheme="minorHAnsi" w:cstheme="minorHAnsi"/>
          <w:lang w:val="hr-HR"/>
        </w:rPr>
        <w:t xml:space="preserve">153/13, 65/17) i </w:t>
      </w:r>
      <w:proofErr w:type="spellStart"/>
      <w:r w:rsidRPr="00A248E2">
        <w:rPr>
          <w:rFonts w:asciiTheme="minorHAnsi" w:hAnsiTheme="minorHAnsi" w:cstheme="minorHAnsi"/>
          <w:lang w:val="hr-HR"/>
        </w:rPr>
        <w:t>podzakonskim</w:t>
      </w:r>
      <w:proofErr w:type="spellEnd"/>
      <w:r w:rsidRPr="00A248E2">
        <w:rPr>
          <w:rFonts w:asciiTheme="minorHAnsi" w:hAnsiTheme="minorHAnsi" w:cstheme="minorHAnsi"/>
          <w:lang w:val="hr-HR"/>
        </w:rPr>
        <w:t xml:space="preserve"> propisima, tehničkim propisima i uzancama struke.</w:t>
      </w:r>
      <w:r w:rsidRPr="00980BD1">
        <w:rPr>
          <w:rFonts w:asciiTheme="minorHAnsi" w:hAnsiTheme="minorHAnsi" w:cstheme="minorHAnsi"/>
          <w:lang w:val="hr-HR"/>
        </w:rPr>
        <w:t xml:space="preserve">  </w:t>
      </w:r>
    </w:p>
    <w:p w14:paraId="51F955B2"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Nadzorni inženjer obavlja sve poslove po ovom Ugovoru za koje je izrijekom određeno da ih obavlja nadzorni inženjer, a nema pravo obavljati poslove za koje je ovim Ugovorom utvrđeno da ih obavlja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w:t>
      </w:r>
    </w:p>
    <w:p w14:paraId="655980C1"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Propusti nadzornog inženjera ne oslobađaju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odgovornosti uslijed ugradnje nekvalitetnih materijala, uređaja, instalacije ili opreme,  nekvalitetno izvedenih radova,  nepravilno obračunatih radova kao i zbog bilo koje druge povrede ugovornih obaveza između </w:t>
      </w:r>
      <w:r w:rsidRPr="00980BD1">
        <w:rPr>
          <w:rFonts w:asciiTheme="minorHAnsi" w:hAnsiTheme="minorHAnsi" w:cstheme="minorHAnsi"/>
          <w:i/>
          <w:spacing w:val="-3"/>
          <w:lang w:val="hr-HR"/>
        </w:rPr>
        <w:t xml:space="preserve">Naručitelja </w:t>
      </w:r>
      <w:r w:rsidRPr="00980BD1">
        <w:rPr>
          <w:rFonts w:asciiTheme="minorHAnsi" w:hAnsiTheme="minorHAnsi" w:cstheme="minorHAnsi"/>
          <w:spacing w:val="-3"/>
          <w:lang w:val="hr-HR"/>
        </w:rPr>
        <w:t xml:space="preserve"> i </w:t>
      </w:r>
      <w:r>
        <w:rPr>
          <w:rFonts w:asciiTheme="minorHAnsi" w:hAnsiTheme="minorHAnsi" w:cstheme="minorHAnsi"/>
          <w:i/>
          <w:spacing w:val="-3"/>
          <w:lang w:val="hr-HR"/>
        </w:rPr>
        <w:t>Ugovaratelja</w:t>
      </w:r>
      <w:r w:rsidRPr="00980BD1">
        <w:rPr>
          <w:rFonts w:asciiTheme="minorHAnsi" w:hAnsiTheme="minorHAnsi" w:cstheme="minorHAnsi"/>
          <w:spacing w:val="-3"/>
          <w:lang w:val="hr-HR"/>
        </w:rPr>
        <w:t>.</w:t>
      </w:r>
    </w:p>
    <w:p w14:paraId="1FA1E5DC" w14:textId="77777777" w:rsidR="00980BD1" w:rsidRPr="00980BD1" w:rsidRDefault="00980BD1" w:rsidP="00980BD1">
      <w:pPr>
        <w:spacing w:before="120"/>
        <w:jc w:val="both"/>
        <w:rPr>
          <w:rFonts w:asciiTheme="minorHAnsi" w:hAnsiTheme="minorHAnsi" w:cstheme="minorHAnsi"/>
          <w:b/>
          <w:lang w:val="hr-HR"/>
        </w:rPr>
      </w:pPr>
    </w:p>
    <w:p w14:paraId="1000382D" w14:textId="77777777" w:rsidR="00236AB8" w:rsidRPr="00980BD1" w:rsidRDefault="00236AB8" w:rsidP="00236AB8">
      <w:pPr>
        <w:spacing w:before="120"/>
        <w:jc w:val="both"/>
        <w:rPr>
          <w:rFonts w:asciiTheme="minorHAnsi" w:hAnsiTheme="minorHAnsi" w:cstheme="minorHAnsi"/>
          <w:b/>
          <w:lang w:val="hr-HR"/>
        </w:rPr>
      </w:pPr>
      <w:r w:rsidRPr="00980BD1">
        <w:rPr>
          <w:rFonts w:asciiTheme="minorHAnsi" w:hAnsiTheme="minorHAnsi" w:cstheme="minorHAnsi"/>
          <w:b/>
          <w:lang w:val="hr-HR"/>
        </w:rPr>
        <w:t>Ostale odredbe</w:t>
      </w:r>
    </w:p>
    <w:p w14:paraId="7377DBA7" w14:textId="77777777" w:rsidR="00236AB8" w:rsidRPr="00980BD1" w:rsidRDefault="00236AB8" w:rsidP="00236AB8">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6</w:t>
      </w:r>
      <w:r w:rsidRPr="00980BD1">
        <w:rPr>
          <w:rFonts w:asciiTheme="minorHAnsi" w:hAnsiTheme="minorHAnsi" w:cstheme="minorHAnsi"/>
          <w:lang w:val="hr-HR"/>
        </w:rPr>
        <w:t>.</w:t>
      </w:r>
    </w:p>
    <w:p w14:paraId="5832968B"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Sastavni dio ovog Ugovora su:</w:t>
      </w:r>
    </w:p>
    <w:p w14:paraId="27C63C85"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1. Ponuda </w:t>
      </w:r>
      <w:r>
        <w:rPr>
          <w:rFonts w:asciiTheme="minorHAnsi" w:hAnsiTheme="minorHAnsi" w:cstheme="minorHAnsi"/>
          <w:lang w:val="hr-HR"/>
        </w:rPr>
        <w:t>ugovaratelja</w:t>
      </w:r>
      <w:r w:rsidRPr="00980BD1">
        <w:rPr>
          <w:rFonts w:asciiTheme="minorHAnsi" w:hAnsiTheme="minorHAnsi" w:cstheme="minorHAnsi"/>
          <w:lang w:val="hr-HR"/>
        </w:rPr>
        <w:t xml:space="preserve"> br.______________od ___________________</w:t>
      </w:r>
      <w:proofErr w:type="spellStart"/>
      <w:r w:rsidRPr="00980BD1">
        <w:rPr>
          <w:rFonts w:asciiTheme="minorHAnsi" w:hAnsiTheme="minorHAnsi" w:cstheme="minorHAnsi"/>
          <w:lang w:val="hr-HR"/>
        </w:rPr>
        <w:t>g.</w:t>
      </w:r>
      <w:proofErr w:type="spellEnd"/>
    </w:p>
    <w:p w14:paraId="7B0C94FA"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2. Ugovorni Troškovnik s cijenama i tehničkim uvjetima,</w:t>
      </w:r>
    </w:p>
    <w:p w14:paraId="2CBC32C8"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3. Jamstvo za </w:t>
      </w:r>
      <w:r>
        <w:rPr>
          <w:rFonts w:asciiTheme="minorHAnsi" w:hAnsiTheme="minorHAnsi" w:cstheme="minorHAnsi"/>
          <w:lang w:val="hr-HR"/>
        </w:rPr>
        <w:t xml:space="preserve">uredno ispunjenje </w:t>
      </w:r>
      <w:r w:rsidRPr="00980BD1">
        <w:rPr>
          <w:rFonts w:asciiTheme="minorHAnsi" w:hAnsiTheme="minorHAnsi" w:cstheme="minorHAnsi"/>
          <w:lang w:val="hr-HR"/>
        </w:rPr>
        <w:t>Ugovora,</w:t>
      </w:r>
    </w:p>
    <w:p w14:paraId="4AF4F527" w14:textId="77777777" w:rsidR="00236AB8" w:rsidRPr="00980BD1" w:rsidRDefault="00236AB8" w:rsidP="00236AB8">
      <w:pPr>
        <w:ind w:firstLine="720"/>
        <w:jc w:val="both"/>
        <w:rPr>
          <w:rFonts w:asciiTheme="minorHAnsi" w:hAnsiTheme="minorHAnsi" w:cstheme="minorHAnsi"/>
          <w:lang w:val="hr-HR"/>
        </w:rPr>
      </w:pPr>
      <w:r w:rsidRPr="00980BD1">
        <w:rPr>
          <w:rFonts w:asciiTheme="minorHAnsi" w:hAnsiTheme="minorHAnsi" w:cstheme="minorHAnsi"/>
          <w:lang w:val="hr-HR"/>
        </w:rPr>
        <w:t>4. Jamstvo za otklanjanje nedostataka u jamstvenom roku,</w:t>
      </w:r>
    </w:p>
    <w:p w14:paraId="326DB27C"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5. Projektno-tehnička dokumentacija, </w:t>
      </w:r>
    </w:p>
    <w:p w14:paraId="3565064E"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 xml:space="preserve">          </w:t>
      </w:r>
      <w:r>
        <w:rPr>
          <w:rFonts w:asciiTheme="minorHAnsi" w:hAnsiTheme="minorHAnsi" w:cstheme="minorHAnsi"/>
          <w:lang w:val="hr-HR"/>
        </w:rPr>
        <w:t xml:space="preserve">    </w:t>
      </w:r>
      <w:r w:rsidRPr="00980BD1">
        <w:rPr>
          <w:rFonts w:asciiTheme="minorHAnsi" w:hAnsiTheme="minorHAnsi" w:cstheme="minorHAnsi"/>
          <w:lang w:val="hr-HR"/>
        </w:rPr>
        <w:t xml:space="preserve">  6. Vremenski plan i</w:t>
      </w:r>
      <w:r>
        <w:rPr>
          <w:rFonts w:asciiTheme="minorHAnsi" w:hAnsiTheme="minorHAnsi" w:cstheme="minorHAnsi"/>
          <w:lang w:val="hr-HR"/>
        </w:rPr>
        <w:t xml:space="preserve"> financijski plan izvođenja radova</w:t>
      </w:r>
      <w:r w:rsidRPr="00980BD1">
        <w:rPr>
          <w:rFonts w:asciiTheme="minorHAnsi" w:hAnsiTheme="minorHAnsi" w:cstheme="minorHAnsi"/>
          <w:lang w:val="hr-HR"/>
        </w:rPr>
        <w:t>,</w:t>
      </w:r>
    </w:p>
    <w:p w14:paraId="138FCC2B" w14:textId="77777777" w:rsidR="00614F77" w:rsidRDefault="00236AB8" w:rsidP="00236AB8">
      <w:pPr>
        <w:jc w:val="both"/>
        <w:rPr>
          <w:rFonts w:asciiTheme="minorHAnsi" w:hAnsiTheme="minorHAnsi" w:cstheme="minorHAnsi"/>
          <w:lang w:val="hr-HR"/>
        </w:rPr>
      </w:pPr>
      <w:r w:rsidRPr="00980BD1">
        <w:rPr>
          <w:rFonts w:asciiTheme="minorHAnsi" w:hAnsiTheme="minorHAnsi" w:cstheme="minorHAnsi"/>
          <w:lang w:val="hr-HR"/>
        </w:rPr>
        <w:t xml:space="preserve">           </w:t>
      </w:r>
      <w:r>
        <w:rPr>
          <w:rFonts w:asciiTheme="minorHAnsi" w:hAnsiTheme="minorHAnsi" w:cstheme="minorHAnsi"/>
          <w:lang w:val="hr-HR"/>
        </w:rPr>
        <w:t xml:space="preserve">    </w:t>
      </w:r>
      <w:r w:rsidRPr="00980BD1">
        <w:rPr>
          <w:rFonts w:asciiTheme="minorHAnsi" w:hAnsiTheme="minorHAnsi" w:cstheme="minorHAnsi"/>
          <w:lang w:val="hr-HR"/>
        </w:rPr>
        <w:t xml:space="preserve"> 7. Svi drugi spisi i pismeni zaključci u svezi s gradnjom  građevine koje su potpisali </w:t>
      </w:r>
      <w:r w:rsidR="00FE25B2">
        <w:rPr>
          <w:rFonts w:asciiTheme="minorHAnsi" w:hAnsiTheme="minorHAnsi" w:cstheme="minorHAnsi"/>
          <w:lang w:val="hr-HR"/>
        </w:rPr>
        <w:t xml:space="preserve"> </w:t>
      </w:r>
    </w:p>
    <w:p w14:paraId="11BB1939" w14:textId="1B6FB533" w:rsidR="00236AB8" w:rsidRPr="00980BD1" w:rsidRDefault="00614F77" w:rsidP="00614F77">
      <w:pPr>
        <w:ind w:left="708"/>
        <w:jc w:val="both"/>
        <w:rPr>
          <w:rFonts w:asciiTheme="minorHAnsi" w:hAnsiTheme="minorHAnsi" w:cstheme="minorHAnsi"/>
          <w:lang w:val="hr-HR"/>
        </w:rPr>
      </w:pPr>
      <w:r>
        <w:rPr>
          <w:rFonts w:asciiTheme="minorHAnsi" w:hAnsiTheme="minorHAnsi" w:cstheme="minorHAnsi"/>
          <w:lang w:val="hr-HR"/>
        </w:rPr>
        <w:t xml:space="preserve">     </w:t>
      </w:r>
      <w:r w:rsidR="00236AB8" w:rsidRPr="00980BD1">
        <w:rPr>
          <w:rFonts w:asciiTheme="minorHAnsi" w:hAnsiTheme="minorHAnsi" w:cstheme="minorHAnsi"/>
          <w:lang w:val="hr-HR"/>
        </w:rPr>
        <w:t>ovlaštenici ugovornih strana.</w:t>
      </w:r>
    </w:p>
    <w:p w14:paraId="307052AF" w14:textId="578CFE6C" w:rsidR="00391C37" w:rsidRDefault="00391C37" w:rsidP="00391C37">
      <w:pPr>
        <w:jc w:val="both"/>
        <w:rPr>
          <w:rFonts w:asciiTheme="minorHAnsi" w:hAnsiTheme="minorHAnsi" w:cstheme="minorHAnsi"/>
          <w:spacing w:val="-3"/>
          <w:lang w:val="hr-HR"/>
        </w:rPr>
      </w:pPr>
    </w:p>
    <w:p w14:paraId="4E081D8A" w14:textId="716979BC" w:rsidR="00980BD1" w:rsidRDefault="00980BD1" w:rsidP="00980BD1">
      <w:pPr>
        <w:jc w:val="both"/>
        <w:rPr>
          <w:rFonts w:asciiTheme="minorHAnsi" w:hAnsiTheme="minorHAnsi" w:cstheme="minorHAnsi"/>
          <w:spacing w:val="-3"/>
          <w:lang w:val="hr-HR"/>
        </w:rPr>
      </w:pPr>
    </w:p>
    <w:p w14:paraId="09DA9778" w14:textId="77777777" w:rsidR="00236AB8" w:rsidRPr="00980BD1" w:rsidRDefault="00236AB8" w:rsidP="00236AB8">
      <w:pPr>
        <w:jc w:val="both"/>
        <w:rPr>
          <w:rFonts w:asciiTheme="minorHAnsi" w:hAnsiTheme="minorHAnsi" w:cstheme="minorHAnsi"/>
          <w:b/>
          <w:lang w:val="hr-HR"/>
        </w:rPr>
      </w:pPr>
      <w:r w:rsidRPr="00980BD1">
        <w:rPr>
          <w:rFonts w:asciiTheme="minorHAnsi" w:hAnsiTheme="minorHAnsi" w:cstheme="minorHAnsi"/>
          <w:b/>
          <w:lang w:val="hr-HR"/>
        </w:rPr>
        <w:t>Završne odredbe</w:t>
      </w:r>
    </w:p>
    <w:p w14:paraId="21F1983C" w14:textId="77777777" w:rsidR="00236AB8" w:rsidRPr="00980BD1" w:rsidRDefault="00236AB8" w:rsidP="00236AB8">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7</w:t>
      </w:r>
      <w:r w:rsidRPr="00980BD1">
        <w:rPr>
          <w:rFonts w:asciiTheme="minorHAnsi" w:hAnsiTheme="minorHAnsi" w:cstheme="minorHAnsi"/>
          <w:lang w:val="hr-HR"/>
        </w:rPr>
        <w:t>.</w:t>
      </w:r>
    </w:p>
    <w:p w14:paraId="4C69EDC5" w14:textId="77777777" w:rsidR="00236AB8" w:rsidRPr="00980BD1" w:rsidRDefault="00236AB8" w:rsidP="009F7398">
      <w:pPr>
        <w:jc w:val="both"/>
        <w:rPr>
          <w:rFonts w:asciiTheme="minorHAnsi" w:hAnsiTheme="minorHAnsi" w:cstheme="minorHAnsi"/>
          <w:lang w:val="hr-HR"/>
        </w:rPr>
      </w:pP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i </w:t>
      </w:r>
      <w:r>
        <w:rPr>
          <w:rFonts w:asciiTheme="minorHAnsi" w:hAnsiTheme="minorHAnsi" w:cstheme="minorHAnsi"/>
          <w:i/>
          <w:spacing w:val="-3"/>
          <w:lang w:val="hr-HR"/>
        </w:rPr>
        <w:t>Ugovaratelj</w:t>
      </w:r>
      <w:r w:rsidRPr="00980BD1">
        <w:rPr>
          <w:rFonts w:asciiTheme="minorHAnsi" w:hAnsiTheme="minorHAnsi" w:cstheme="minorHAnsi"/>
          <w:lang w:val="hr-HR"/>
        </w:rPr>
        <w:t xml:space="preserve"> sporazumni su da će sve sporove iz ovog Ugovora rješavati sporazumno.</w:t>
      </w:r>
    </w:p>
    <w:p w14:paraId="16D36C58" w14:textId="46D13866" w:rsidR="00236AB8" w:rsidRPr="00980BD1" w:rsidRDefault="00236AB8" w:rsidP="009F7398">
      <w:pPr>
        <w:jc w:val="both"/>
        <w:rPr>
          <w:rFonts w:asciiTheme="minorHAnsi" w:hAnsiTheme="minorHAnsi" w:cstheme="minorHAnsi"/>
          <w:lang w:val="hr-HR"/>
        </w:rPr>
      </w:pPr>
      <w:r w:rsidRPr="00980BD1">
        <w:rPr>
          <w:rFonts w:asciiTheme="minorHAnsi" w:hAnsiTheme="minorHAnsi" w:cstheme="minorHAnsi"/>
          <w:lang w:val="hr-HR"/>
        </w:rPr>
        <w:t xml:space="preserve">Ukoliko se to ne postigne, obje strane sporazumno prihvaćaju nadležnost </w:t>
      </w:r>
      <w:r>
        <w:rPr>
          <w:rFonts w:asciiTheme="minorHAnsi" w:hAnsiTheme="minorHAnsi" w:cstheme="minorHAnsi"/>
          <w:lang w:val="hr-HR"/>
        </w:rPr>
        <w:t xml:space="preserve">Trgovačkog suda u </w:t>
      </w:r>
      <w:r w:rsidR="00FE25B2">
        <w:rPr>
          <w:rFonts w:asciiTheme="minorHAnsi" w:hAnsiTheme="minorHAnsi" w:cstheme="minorHAnsi"/>
          <w:lang w:val="hr-HR"/>
        </w:rPr>
        <w:t>Varaždinu</w:t>
      </w:r>
      <w:r w:rsidRPr="00980BD1">
        <w:rPr>
          <w:rFonts w:asciiTheme="minorHAnsi" w:hAnsiTheme="minorHAnsi" w:cstheme="minorHAnsi"/>
          <w:lang w:val="hr-HR"/>
        </w:rPr>
        <w:t xml:space="preserve">. </w:t>
      </w:r>
    </w:p>
    <w:p w14:paraId="76700613" w14:textId="42A5EC95" w:rsidR="00236AB8" w:rsidRDefault="00236AB8" w:rsidP="00980BD1">
      <w:pPr>
        <w:jc w:val="both"/>
        <w:rPr>
          <w:rFonts w:asciiTheme="minorHAnsi" w:hAnsiTheme="minorHAnsi" w:cstheme="minorHAnsi"/>
          <w:spacing w:val="-3"/>
          <w:lang w:val="hr-HR"/>
        </w:rPr>
      </w:pPr>
    </w:p>
    <w:p w14:paraId="7271D655" w14:textId="143882A7" w:rsidR="00236AB8" w:rsidRDefault="00236AB8" w:rsidP="00980BD1">
      <w:pPr>
        <w:jc w:val="both"/>
        <w:rPr>
          <w:rFonts w:asciiTheme="minorHAnsi" w:hAnsiTheme="minorHAnsi" w:cstheme="minorHAnsi"/>
          <w:spacing w:val="-3"/>
          <w:lang w:val="hr-HR"/>
        </w:rPr>
      </w:pPr>
    </w:p>
    <w:p w14:paraId="7B8CBF36" w14:textId="77777777" w:rsidR="00236AB8" w:rsidRPr="00980BD1" w:rsidRDefault="00236AB8" w:rsidP="00236AB8">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8</w:t>
      </w:r>
      <w:r w:rsidRPr="00980BD1">
        <w:rPr>
          <w:rFonts w:asciiTheme="minorHAnsi" w:hAnsiTheme="minorHAnsi" w:cstheme="minorHAnsi"/>
          <w:lang w:val="hr-HR"/>
        </w:rPr>
        <w:t>.</w:t>
      </w:r>
    </w:p>
    <w:p w14:paraId="619067F0" w14:textId="77777777" w:rsidR="00236AB8" w:rsidRPr="00980BD1" w:rsidRDefault="00236AB8" w:rsidP="00236AB8">
      <w:pPr>
        <w:ind w:firstLine="720"/>
        <w:jc w:val="both"/>
        <w:rPr>
          <w:rFonts w:asciiTheme="minorHAnsi" w:hAnsiTheme="minorHAnsi" w:cstheme="minorHAnsi"/>
          <w:lang w:val="hr-HR"/>
        </w:rPr>
      </w:pPr>
      <w:r w:rsidRPr="00980BD1">
        <w:rPr>
          <w:rFonts w:asciiTheme="minorHAnsi" w:hAnsiTheme="minorHAnsi" w:cstheme="minorHAnsi"/>
          <w:lang w:val="hr-HR"/>
        </w:rPr>
        <w:t xml:space="preserve">Ugovorne strane su suglasne da za sve što nije izrekom navedeno u ovom Ugovoru vrijedi </w:t>
      </w:r>
      <w:r>
        <w:rPr>
          <w:rFonts w:asciiTheme="minorHAnsi" w:hAnsiTheme="minorHAnsi" w:cstheme="minorHAnsi"/>
          <w:lang w:val="hr-HR"/>
        </w:rPr>
        <w:t>Zakon o gradnji (</w:t>
      </w:r>
      <w:r w:rsidRPr="0028718F">
        <w:rPr>
          <w:rFonts w:asciiTheme="minorHAnsi" w:hAnsiTheme="minorHAnsi" w:cstheme="minorHAnsi"/>
          <w:lang w:val="hr-HR"/>
        </w:rPr>
        <w:t>NN 153/13, 20/17</w:t>
      </w:r>
      <w:r>
        <w:rPr>
          <w:rFonts w:asciiTheme="minorHAnsi" w:hAnsiTheme="minorHAnsi" w:cstheme="minorHAnsi"/>
          <w:lang w:val="hr-HR"/>
        </w:rPr>
        <w:t xml:space="preserve">), </w:t>
      </w:r>
      <w:r w:rsidRPr="00980BD1">
        <w:rPr>
          <w:rFonts w:asciiTheme="minorHAnsi" w:hAnsiTheme="minorHAnsi" w:cstheme="minorHAnsi"/>
          <w:lang w:val="hr-HR"/>
        </w:rPr>
        <w:t xml:space="preserve">Zakon o prostornom uređenju </w:t>
      </w:r>
      <w:r>
        <w:rPr>
          <w:rFonts w:asciiTheme="minorHAnsi" w:hAnsiTheme="minorHAnsi" w:cstheme="minorHAnsi"/>
          <w:lang w:val="hr-HR"/>
        </w:rPr>
        <w:t>(</w:t>
      </w:r>
      <w:r w:rsidRPr="00CF659F">
        <w:rPr>
          <w:rFonts w:asciiTheme="minorHAnsi" w:hAnsiTheme="minorHAnsi" w:cstheme="minorHAnsi"/>
          <w:lang w:val="hr-HR"/>
        </w:rPr>
        <w:t xml:space="preserve">NN </w:t>
      </w:r>
      <w:r>
        <w:rPr>
          <w:rFonts w:asciiTheme="minorHAnsi" w:hAnsiTheme="minorHAnsi" w:cstheme="minorHAnsi"/>
          <w:lang w:val="hr-HR"/>
        </w:rPr>
        <w:t>153/13, 65/17)</w:t>
      </w:r>
      <w:r w:rsidRPr="00980BD1">
        <w:rPr>
          <w:rFonts w:asciiTheme="minorHAnsi" w:hAnsiTheme="minorHAnsi" w:cstheme="minorHAnsi"/>
          <w:lang w:val="hr-HR"/>
        </w:rPr>
        <w:t>, Zakon o obveznim odnosima</w:t>
      </w:r>
      <w:r>
        <w:rPr>
          <w:rFonts w:asciiTheme="minorHAnsi" w:hAnsiTheme="minorHAnsi" w:cstheme="minorHAnsi"/>
          <w:lang w:val="hr-HR"/>
        </w:rPr>
        <w:t xml:space="preserve"> (</w:t>
      </w:r>
      <w:r w:rsidRPr="0055479D">
        <w:rPr>
          <w:rFonts w:asciiTheme="minorHAnsi" w:hAnsiTheme="minorHAnsi" w:cstheme="minorHAnsi"/>
          <w:lang w:val="hr-HR"/>
        </w:rPr>
        <w:t>NN 35/05, 41/08, 125/11, 78/15</w:t>
      </w:r>
      <w:r>
        <w:rPr>
          <w:rFonts w:asciiTheme="minorHAnsi" w:hAnsiTheme="minorHAnsi" w:cstheme="minorHAnsi"/>
          <w:lang w:val="hr-HR"/>
        </w:rPr>
        <w:t>)</w:t>
      </w:r>
      <w:r w:rsidRPr="00980BD1">
        <w:rPr>
          <w:rFonts w:asciiTheme="minorHAnsi" w:hAnsiTheme="minorHAnsi" w:cstheme="minorHAnsi"/>
          <w:lang w:val="hr-HR"/>
        </w:rPr>
        <w:t>, dru</w:t>
      </w:r>
      <w:r>
        <w:rPr>
          <w:rFonts w:asciiTheme="minorHAnsi" w:hAnsiTheme="minorHAnsi" w:cstheme="minorHAnsi"/>
          <w:lang w:val="hr-HR"/>
        </w:rPr>
        <w:t xml:space="preserve">gi </w:t>
      </w:r>
      <w:r w:rsidRPr="00980BD1">
        <w:rPr>
          <w:rFonts w:asciiTheme="minorHAnsi" w:hAnsiTheme="minorHAnsi" w:cstheme="minorHAnsi"/>
          <w:lang w:val="hr-HR"/>
        </w:rPr>
        <w:t>važeći zakonski i drugi propis</w:t>
      </w:r>
      <w:r>
        <w:rPr>
          <w:rFonts w:asciiTheme="minorHAnsi" w:hAnsiTheme="minorHAnsi" w:cstheme="minorHAnsi"/>
          <w:lang w:val="hr-HR"/>
        </w:rPr>
        <w:t>i</w:t>
      </w:r>
      <w:r w:rsidRPr="00980BD1">
        <w:rPr>
          <w:rFonts w:asciiTheme="minorHAnsi" w:hAnsiTheme="minorHAnsi" w:cstheme="minorHAnsi"/>
          <w:lang w:val="hr-HR"/>
        </w:rPr>
        <w:t>, a za pitanja koja zakoni ne uređuju vrijede građevinske uzance.</w:t>
      </w:r>
    </w:p>
    <w:p w14:paraId="7BF03C9F" w14:textId="77777777" w:rsidR="00236AB8" w:rsidRPr="00980BD1" w:rsidRDefault="00236AB8" w:rsidP="00236AB8">
      <w:pPr>
        <w:jc w:val="both"/>
        <w:rPr>
          <w:rFonts w:asciiTheme="minorHAnsi" w:hAnsiTheme="minorHAnsi" w:cstheme="minorHAnsi"/>
          <w:lang w:val="hr-HR"/>
        </w:rPr>
      </w:pPr>
    </w:p>
    <w:p w14:paraId="4A52A92E" w14:textId="77777777" w:rsidR="00236AB8" w:rsidRPr="00980BD1" w:rsidRDefault="00236AB8" w:rsidP="00236AB8">
      <w:pPr>
        <w:jc w:val="both"/>
        <w:rPr>
          <w:rFonts w:asciiTheme="minorHAnsi" w:hAnsiTheme="minorHAnsi" w:cstheme="minorHAnsi"/>
          <w:lang w:val="hr-HR"/>
        </w:rPr>
      </w:pPr>
    </w:p>
    <w:p w14:paraId="603128A5" w14:textId="77777777" w:rsidR="00236AB8" w:rsidRPr="00980BD1" w:rsidRDefault="00236AB8" w:rsidP="00236AB8">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9</w:t>
      </w:r>
      <w:r w:rsidRPr="00980BD1">
        <w:rPr>
          <w:rFonts w:asciiTheme="minorHAnsi" w:hAnsiTheme="minorHAnsi" w:cstheme="minorHAnsi"/>
          <w:lang w:val="hr-HR"/>
        </w:rPr>
        <w:t>.</w:t>
      </w:r>
    </w:p>
    <w:p w14:paraId="304426F4" w14:textId="75CE67FF" w:rsidR="00980BD1" w:rsidRPr="00980BD1" w:rsidRDefault="00236AB8" w:rsidP="00840F8B">
      <w:pPr>
        <w:ind w:firstLine="720"/>
        <w:jc w:val="both"/>
        <w:rPr>
          <w:rFonts w:asciiTheme="minorHAnsi" w:hAnsiTheme="minorHAnsi" w:cstheme="minorHAnsi"/>
          <w:lang w:val="hr-HR"/>
        </w:rPr>
      </w:pPr>
      <w:r w:rsidRPr="00980BD1">
        <w:rPr>
          <w:rFonts w:asciiTheme="minorHAnsi" w:hAnsiTheme="minorHAnsi" w:cstheme="minorHAnsi"/>
          <w:lang w:val="hr-HR"/>
        </w:rPr>
        <w:t>Sva prava i obveze iz ovog Ugovora vrijede i za pravne slijednike ugovornih strana.</w:t>
      </w:r>
    </w:p>
    <w:p w14:paraId="6435B212" w14:textId="77777777" w:rsidR="00980BD1" w:rsidRPr="00980BD1" w:rsidRDefault="00980BD1" w:rsidP="00980BD1">
      <w:pPr>
        <w:jc w:val="both"/>
        <w:rPr>
          <w:rFonts w:asciiTheme="minorHAnsi" w:hAnsiTheme="minorHAnsi" w:cstheme="minorHAnsi"/>
          <w:lang w:val="hr-HR"/>
        </w:rPr>
      </w:pPr>
    </w:p>
    <w:p w14:paraId="7AFD59D1" w14:textId="77777777" w:rsidR="00980BD1" w:rsidRPr="00980BD1" w:rsidRDefault="00980BD1" w:rsidP="00980BD1">
      <w:pPr>
        <w:jc w:val="both"/>
        <w:rPr>
          <w:rFonts w:asciiTheme="minorHAnsi" w:hAnsiTheme="minorHAnsi" w:cstheme="minorHAnsi"/>
          <w:lang w:val="hr-HR"/>
        </w:rPr>
      </w:pPr>
    </w:p>
    <w:p w14:paraId="646B9BBD" w14:textId="339A89BF"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t xml:space="preserve">Članak </w:t>
      </w:r>
      <w:r w:rsidR="00236AB8">
        <w:rPr>
          <w:rFonts w:asciiTheme="minorHAnsi" w:hAnsiTheme="minorHAnsi" w:cstheme="minorHAnsi"/>
          <w:lang w:val="hr-HR"/>
        </w:rPr>
        <w:t>20</w:t>
      </w:r>
      <w:r w:rsidRPr="00980BD1">
        <w:rPr>
          <w:rFonts w:asciiTheme="minorHAnsi" w:hAnsiTheme="minorHAnsi" w:cstheme="minorHAnsi"/>
          <w:lang w:val="hr-HR"/>
        </w:rPr>
        <w:t>.</w:t>
      </w:r>
    </w:p>
    <w:p w14:paraId="05912347" w14:textId="11D14AE8" w:rsidR="00980BD1" w:rsidRPr="0064230B" w:rsidRDefault="00980BD1" w:rsidP="0064230B">
      <w:pPr>
        <w:tabs>
          <w:tab w:val="left" w:pos="-72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Ovaj Ugovor je sklopljen temeljem provedenog otvorenog postupka javne nabave ______________________, objavljenog  dana _______________ u Elektroničkom oglasniku javne nabave, ev. broj objave: </w:t>
      </w:r>
      <w:r w:rsidR="008C02A4">
        <w:rPr>
          <w:rFonts w:asciiTheme="minorHAnsi" w:hAnsiTheme="minorHAnsi" w:cstheme="minorHAnsi"/>
          <w:lang w:val="hr-HR"/>
        </w:rPr>
        <w:t>JN</w:t>
      </w:r>
      <w:r w:rsidR="00E42BD7">
        <w:rPr>
          <w:rFonts w:asciiTheme="minorHAnsi" w:hAnsiTheme="minorHAnsi" w:cstheme="minorHAnsi"/>
          <w:lang w:val="hr-HR"/>
        </w:rPr>
        <w:t xml:space="preserve"> 3</w:t>
      </w:r>
      <w:r w:rsidR="00FE25B2">
        <w:rPr>
          <w:rFonts w:asciiTheme="minorHAnsi" w:hAnsiTheme="minorHAnsi" w:cstheme="minorHAnsi"/>
          <w:lang w:val="hr-HR"/>
        </w:rPr>
        <w:t>/201</w:t>
      </w:r>
      <w:r w:rsidR="00E42BD7">
        <w:rPr>
          <w:rFonts w:asciiTheme="minorHAnsi" w:hAnsiTheme="minorHAnsi" w:cstheme="minorHAnsi"/>
          <w:lang w:val="hr-HR"/>
        </w:rPr>
        <w:t>9</w:t>
      </w:r>
      <w:r w:rsidRPr="00980BD1">
        <w:rPr>
          <w:rFonts w:asciiTheme="minorHAnsi" w:hAnsiTheme="minorHAnsi" w:cstheme="minorHAnsi"/>
          <w:spacing w:val="-3"/>
          <w:lang w:val="hr-HR"/>
        </w:rPr>
        <w:t>, te  Odluke o odabiru  od ______________________,( Klasa: _______</w:t>
      </w:r>
      <w:r w:rsidR="0064230B">
        <w:rPr>
          <w:rFonts w:asciiTheme="minorHAnsi" w:hAnsiTheme="minorHAnsi" w:cstheme="minorHAnsi"/>
          <w:spacing w:val="-3"/>
          <w:lang w:val="hr-HR"/>
        </w:rPr>
        <w:t xml:space="preserve">_____, </w:t>
      </w:r>
      <w:proofErr w:type="spellStart"/>
      <w:r w:rsidR="0064230B">
        <w:rPr>
          <w:rFonts w:asciiTheme="minorHAnsi" w:hAnsiTheme="minorHAnsi" w:cstheme="minorHAnsi"/>
          <w:spacing w:val="-3"/>
          <w:lang w:val="hr-HR"/>
        </w:rPr>
        <w:t>Urbroj</w:t>
      </w:r>
      <w:proofErr w:type="spellEnd"/>
      <w:r w:rsidR="0064230B">
        <w:rPr>
          <w:rFonts w:asciiTheme="minorHAnsi" w:hAnsiTheme="minorHAnsi" w:cstheme="minorHAnsi"/>
          <w:spacing w:val="-3"/>
          <w:lang w:val="hr-HR"/>
        </w:rPr>
        <w:t>: ______________).</w:t>
      </w:r>
    </w:p>
    <w:p w14:paraId="2C031251" w14:textId="77777777" w:rsidR="00980BD1" w:rsidRPr="00980BD1" w:rsidRDefault="00980BD1" w:rsidP="00980BD1">
      <w:pPr>
        <w:tabs>
          <w:tab w:val="left" w:pos="4253"/>
        </w:tabs>
        <w:jc w:val="both"/>
        <w:rPr>
          <w:rFonts w:asciiTheme="minorHAnsi" w:hAnsiTheme="minorHAnsi" w:cstheme="minorHAnsi"/>
          <w:lang w:val="hr-HR"/>
        </w:rPr>
      </w:pPr>
    </w:p>
    <w:p w14:paraId="0CE277C2" w14:textId="6F69CFDA"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2</w:t>
      </w:r>
      <w:r w:rsidR="00236AB8">
        <w:rPr>
          <w:rFonts w:asciiTheme="minorHAnsi" w:hAnsiTheme="minorHAnsi" w:cstheme="minorHAnsi"/>
          <w:lang w:val="hr-HR"/>
        </w:rPr>
        <w:t>1</w:t>
      </w:r>
      <w:r w:rsidRPr="00980BD1">
        <w:rPr>
          <w:rFonts w:asciiTheme="minorHAnsi" w:hAnsiTheme="minorHAnsi" w:cstheme="minorHAnsi"/>
          <w:lang w:val="hr-HR"/>
        </w:rPr>
        <w:t>.</w:t>
      </w:r>
    </w:p>
    <w:p w14:paraId="67190825"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Ovaj Ugovor stupa na snagu danom potpisa svih ugovornih strana. </w:t>
      </w:r>
    </w:p>
    <w:p w14:paraId="465A55E6" w14:textId="77777777" w:rsidR="00980BD1" w:rsidRPr="00980BD1" w:rsidRDefault="00980BD1" w:rsidP="00980BD1">
      <w:pPr>
        <w:jc w:val="both"/>
        <w:rPr>
          <w:rFonts w:asciiTheme="minorHAnsi" w:hAnsiTheme="minorHAnsi" w:cstheme="minorHAnsi"/>
          <w:lang w:val="hr-HR"/>
        </w:rPr>
      </w:pPr>
    </w:p>
    <w:p w14:paraId="129E25F5" w14:textId="495533BD"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2</w:t>
      </w:r>
      <w:r w:rsidR="00236AB8">
        <w:rPr>
          <w:rFonts w:asciiTheme="minorHAnsi" w:hAnsiTheme="minorHAnsi" w:cstheme="minorHAnsi"/>
          <w:lang w:val="hr-HR"/>
        </w:rPr>
        <w:t>2</w:t>
      </w:r>
      <w:r w:rsidRPr="00980BD1">
        <w:rPr>
          <w:rFonts w:asciiTheme="minorHAnsi" w:hAnsiTheme="minorHAnsi" w:cstheme="minorHAnsi"/>
          <w:lang w:val="hr-HR"/>
        </w:rPr>
        <w:t>.</w:t>
      </w:r>
    </w:p>
    <w:p w14:paraId="5822F3D5" w14:textId="77777777"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ab/>
        <w:t xml:space="preserve">Sva prava i obveze iz ovog Ugovora vrijede i za pravne </w:t>
      </w:r>
      <w:proofErr w:type="spellStart"/>
      <w:r w:rsidRPr="00980BD1">
        <w:rPr>
          <w:rFonts w:asciiTheme="minorHAnsi" w:hAnsiTheme="minorHAnsi" w:cstheme="minorHAnsi"/>
          <w:lang w:val="hr-HR"/>
        </w:rPr>
        <w:t>sljednike</w:t>
      </w:r>
      <w:proofErr w:type="spellEnd"/>
      <w:r w:rsidRPr="00980BD1">
        <w:rPr>
          <w:rFonts w:asciiTheme="minorHAnsi" w:hAnsiTheme="minorHAnsi" w:cstheme="minorHAnsi"/>
          <w:lang w:val="hr-HR"/>
        </w:rPr>
        <w:t xml:space="preserve"> ugovornih strana.</w:t>
      </w:r>
    </w:p>
    <w:p w14:paraId="4FF10553" w14:textId="77777777" w:rsidR="00980BD1" w:rsidRPr="00980BD1" w:rsidRDefault="00980BD1" w:rsidP="00980BD1">
      <w:pPr>
        <w:jc w:val="both"/>
        <w:rPr>
          <w:rFonts w:asciiTheme="minorHAnsi" w:hAnsiTheme="minorHAnsi" w:cstheme="minorHAnsi"/>
          <w:lang w:val="hr-HR"/>
        </w:rPr>
      </w:pPr>
    </w:p>
    <w:p w14:paraId="6C661DE9" w14:textId="77777777" w:rsidR="00980BD1" w:rsidRPr="00980BD1" w:rsidRDefault="00980BD1" w:rsidP="00980BD1">
      <w:pPr>
        <w:jc w:val="both"/>
        <w:rPr>
          <w:rFonts w:asciiTheme="minorHAnsi" w:hAnsiTheme="minorHAnsi" w:cstheme="minorHAnsi"/>
          <w:lang w:val="hr-HR"/>
        </w:rPr>
      </w:pPr>
    </w:p>
    <w:p w14:paraId="24966EE7" w14:textId="77777777" w:rsidR="00980BD1" w:rsidRPr="00980BD1" w:rsidRDefault="00980BD1" w:rsidP="00980BD1">
      <w:pPr>
        <w:tabs>
          <w:tab w:val="left" w:pos="4253"/>
        </w:tabs>
        <w:rPr>
          <w:rFonts w:asciiTheme="minorHAnsi" w:hAnsiTheme="minorHAnsi" w:cstheme="minorHAnsi"/>
          <w:lang w:val="hr-HR"/>
        </w:rPr>
      </w:pPr>
    </w:p>
    <w:p w14:paraId="3A29661D" w14:textId="1BE435CA"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lastRenderedPageBreak/>
        <w:t>Članak 2</w:t>
      </w:r>
      <w:r w:rsidR="00236AB8">
        <w:rPr>
          <w:rFonts w:asciiTheme="minorHAnsi" w:hAnsiTheme="minorHAnsi" w:cstheme="minorHAnsi"/>
          <w:lang w:val="hr-HR"/>
        </w:rPr>
        <w:t>3</w:t>
      </w:r>
      <w:r w:rsidRPr="00980BD1">
        <w:rPr>
          <w:rFonts w:asciiTheme="minorHAnsi" w:hAnsiTheme="minorHAnsi" w:cstheme="minorHAnsi"/>
          <w:lang w:val="hr-HR"/>
        </w:rPr>
        <w:t>.</w:t>
      </w:r>
    </w:p>
    <w:p w14:paraId="613F4A57"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Ovaj Ugovor sačinjen je u 4 (četiri) istovjetnih primjerka od kojih svaki primjerak ima snagu izvornika,  po 2 (dva) primjerka za svaku ugovornu stranku. </w:t>
      </w:r>
    </w:p>
    <w:p w14:paraId="72F62629" w14:textId="14201BD0" w:rsidR="00980BD1" w:rsidRPr="00980BD1" w:rsidRDefault="00980BD1" w:rsidP="00980BD1">
      <w:pPr>
        <w:jc w:val="both"/>
        <w:rPr>
          <w:rFonts w:asciiTheme="minorHAnsi" w:hAnsiTheme="minorHAnsi" w:cstheme="minorHAnsi"/>
          <w:lang w:val="hr-HR"/>
        </w:rPr>
      </w:pPr>
    </w:p>
    <w:p w14:paraId="6822EC0D" w14:textId="77777777" w:rsidR="00980BD1" w:rsidRPr="00980BD1" w:rsidRDefault="00980BD1" w:rsidP="00980BD1">
      <w:pPr>
        <w:jc w:val="both"/>
        <w:rPr>
          <w:rFonts w:asciiTheme="minorHAnsi" w:hAnsiTheme="minorHAnsi" w:cstheme="minorHAnsi"/>
          <w:lang w:val="hr-HR"/>
        </w:rPr>
      </w:pPr>
    </w:p>
    <w:p w14:paraId="1EC6A3FD" w14:textId="3F20EC7A" w:rsidR="00980BD1" w:rsidRPr="00980BD1" w:rsidRDefault="00980BD1" w:rsidP="00980BD1">
      <w:pPr>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U C</w:t>
      </w:r>
      <w:r w:rsidR="00FE25B2">
        <w:rPr>
          <w:rFonts w:asciiTheme="minorHAnsi" w:hAnsiTheme="minorHAnsi" w:cstheme="minorHAnsi"/>
          <w:spacing w:val="-3"/>
          <w:lang w:val="hr-HR"/>
        </w:rPr>
        <w:t>estici</w:t>
      </w:r>
      <w:r w:rsidR="00CE3F32">
        <w:rPr>
          <w:rFonts w:asciiTheme="minorHAnsi" w:hAnsiTheme="minorHAnsi" w:cstheme="minorHAnsi"/>
          <w:spacing w:val="-3"/>
          <w:lang w:val="hr-HR"/>
        </w:rPr>
        <w:t>, dana _________________, 201</w:t>
      </w:r>
      <w:r w:rsidR="00E42BD7">
        <w:rPr>
          <w:rFonts w:asciiTheme="minorHAnsi" w:hAnsiTheme="minorHAnsi" w:cstheme="minorHAnsi"/>
          <w:spacing w:val="-3"/>
          <w:lang w:val="hr-HR"/>
        </w:rPr>
        <w:t>9</w:t>
      </w:r>
      <w:r w:rsidRPr="00980BD1">
        <w:rPr>
          <w:rFonts w:asciiTheme="minorHAnsi" w:hAnsiTheme="minorHAnsi" w:cstheme="minorHAnsi"/>
          <w:spacing w:val="-3"/>
          <w:lang w:val="hr-HR"/>
        </w:rPr>
        <w:t>.g.</w:t>
      </w:r>
    </w:p>
    <w:p w14:paraId="458DDEA7" w14:textId="77777777" w:rsidR="00980BD1" w:rsidRPr="00980BD1" w:rsidRDefault="00980BD1" w:rsidP="00980BD1">
      <w:pPr>
        <w:suppressAutoHyphens/>
        <w:jc w:val="both"/>
        <w:rPr>
          <w:rFonts w:asciiTheme="minorHAnsi" w:hAnsiTheme="minorHAnsi" w:cstheme="minorHAnsi"/>
          <w:spacing w:val="-3"/>
          <w:lang w:val="hr-HR"/>
        </w:rPr>
      </w:pPr>
    </w:p>
    <w:p w14:paraId="6EA379EB" w14:textId="77777777" w:rsidR="00980BD1" w:rsidRPr="00980BD1" w:rsidRDefault="00980BD1" w:rsidP="00980BD1">
      <w:pPr>
        <w:pStyle w:val="Uvuenotijeloteksta"/>
        <w:rPr>
          <w:rFonts w:asciiTheme="minorHAnsi" w:hAnsiTheme="minorHAnsi" w:cstheme="minorHAnsi"/>
          <w:b/>
          <w:lang w:val="hr-HR"/>
        </w:rPr>
      </w:pP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5017"/>
      </w:tblGrid>
      <w:tr w:rsidR="00980BD1" w:rsidRPr="00980BD1" w14:paraId="0B8B89D2" w14:textId="77777777" w:rsidTr="00980BD1">
        <w:trPr>
          <w:trHeight w:val="260"/>
        </w:trPr>
        <w:tc>
          <w:tcPr>
            <w:tcW w:w="3988" w:type="dxa"/>
          </w:tcPr>
          <w:p w14:paraId="108910A1" w14:textId="3FA302E0" w:rsidR="00980BD1" w:rsidRPr="00980BD1" w:rsidRDefault="00980BD1" w:rsidP="00980BD1">
            <w:pPr>
              <w:pStyle w:val="Uvuenotijeloteksta"/>
              <w:ind w:left="-2694" w:firstLine="2694"/>
              <w:jc w:val="center"/>
              <w:rPr>
                <w:rFonts w:asciiTheme="minorHAnsi" w:hAnsiTheme="minorHAnsi" w:cstheme="minorHAnsi"/>
                <w:b/>
                <w:lang w:val="hr-HR"/>
              </w:rPr>
            </w:pPr>
            <w:r w:rsidRPr="00980BD1">
              <w:rPr>
                <w:rFonts w:asciiTheme="minorHAnsi" w:hAnsiTheme="minorHAnsi" w:cstheme="minorHAnsi"/>
                <w:b/>
                <w:lang w:val="hr-HR"/>
              </w:rPr>
              <w:t xml:space="preserve">Za </w:t>
            </w:r>
            <w:r w:rsidR="009807BF" w:rsidRPr="009807BF">
              <w:rPr>
                <w:rFonts w:asciiTheme="minorHAnsi" w:hAnsiTheme="minorHAnsi" w:cstheme="minorHAnsi"/>
                <w:b/>
                <w:i/>
                <w:lang w:val="hr-HR"/>
              </w:rPr>
              <w:t>Ugovaratelja</w:t>
            </w:r>
          </w:p>
        </w:tc>
        <w:tc>
          <w:tcPr>
            <w:tcW w:w="5017" w:type="dxa"/>
          </w:tcPr>
          <w:p w14:paraId="754FA576" w14:textId="77777777" w:rsidR="00980BD1" w:rsidRPr="00980BD1" w:rsidRDefault="00980BD1" w:rsidP="00980BD1">
            <w:pPr>
              <w:pStyle w:val="Uvuenotijeloteksta"/>
              <w:jc w:val="center"/>
              <w:rPr>
                <w:rFonts w:asciiTheme="minorHAnsi" w:hAnsiTheme="minorHAnsi" w:cstheme="minorHAnsi"/>
                <w:b/>
                <w:lang w:val="hr-HR"/>
              </w:rPr>
            </w:pPr>
            <w:r w:rsidRPr="00980BD1">
              <w:rPr>
                <w:rFonts w:asciiTheme="minorHAnsi" w:hAnsiTheme="minorHAnsi" w:cstheme="minorHAnsi"/>
                <w:b/>
              </w:rPr>
              <w:t xml:space="preserve">Za </w:t>
            </w:r>
            <w:r w:rsidRPr="00980BD1">
              <w:rPr>
                <w:rFonts w:asciiTheme="minorHAnsi" w:hAnsiTheme="minorHAnsi" w:cstheme="minorHAnsi"/>
                <w:b/>
                <w:i/>
              </w:rPr>
              <w:t>Naručitelja</w:t>
            </w:r>
          </w:p>
        </w:tc>
      </w:tr>
      <w:tr w:rsidR="00980BD1" w:rsidRPr="00980BD1" w14:paraId="4BF81636" w14:textId="77777777" w:rsidTr="00980BD1">
        <w:trPr>
          <w:trHeight w:val="639"/>
        </w:trPr>
        <w:tc>
          <w:tcPr>
            <w:tcW w:w="3988" w:type="dxa"/>
          </w:tcPr>
          <w:p w14:paraId="0332EAC6" w14:textId="77777777" w:rsidR="00980BD1" w:rsidRPr="00980BD1" w:rsidRDefault="00980BD1" w:rsidP="00980BD1">
            <w:pPr>
              <w:pStyle w:val="Uvuenotijeloteksta"/>
              <w:jc w:val="center"/>
              <w:rPr>
                <w:rFonts w:asciiTheme="minorHAnsi" w:hAnsiTheme="minorHAnsi" w:cstheme="minorHAnsi"/>
                <w:b/>
                <w:lang w:val="hr-HR"/>
              </w:rPr>
            </w:pPr>
          </w:p>
        </w:tc>
        <w:tc>
          <w:tcPr>
            <w:tcW w:w="5017" w:type="dxa"/>
          </w:tcPr>
          <w:p w14:paraId="0DCE8AB5" w14:textId="77777777" w:rsidR="00980BD1" w:rsidRDefault="00980BD1" w:rsidP="00980BD1">
            <w:pPr>
              <w:pStyle w:val="Uvuenotijeloteksta"/>
              <w:jc w:val="center"/>
              <w:rPr>
                <w:rFonts w:asciiTheme="minorHAnsi" w:hAnsiTheme="minorHAnsi" w:cstheme="minorHAnsi"/>
                <w:b/>
                <w:bCs/>
                <w:lang w:val="pt-BR"/>
              </w:rPr>
            </w:pPr>
          </w:p>
          <w:p w14:paraId="74CF3383" w14:textId="4687F5A8" w:rsidR="00FE25B2" w:rsidRPr="00980BD1" w:rsidRDefault="00FE25B2" w:rsidP="00980BD1">
            <w:pPr>
              <w:pStyle w:val="Uvuenotijeloteksta"/>
              <w:jc w:val="center"/>
              <w:rPr>
                <w:rFonts w:asciiTheme="minorHAnsi" w:hAnsiTheme="minorHAnsi" w:cstheme="minorHAnsi"/>
                <w:b/>
                <w:lang w:val="hr-HR"/>
              </w:rPr>
            </w:pPr>
            <w:r>
              <w:rPr>
                <w:rFonts w:asciiTheme="minorHAnsi" w:hAnsiTheme="minorHAnsi" w:cstheme="minorHAnsi"/>
                <w:b/>
                <w:lang w:val="hr-HR"/>
              </w:rPr>
              <w:t>OPĆINA CESTICA</w:t>
            </w:r>
          </w:p>
        </w:tc>
      </w:tr>
      <w:tr w:rsidR="00980BD1" w:rsidRPr="00980BD1" w14:paraId="5287AC03" w14:textId="77777777" w:rsidTr="00980BD1">
        <w:trPr>
          <w:trHeight w:val="1553"/>
        </w:trPr>
        <w:tc>
          <w:tcPr>
            <w:tcW w:w="3988" w:type="dxa"/>
          </w:tcPr>
          <w:p w14:paraId="184F5A17" w14:textId="77777777" w:rsidR="00CC181C" w:rsidRDefault="00CC181C" w:rsidP="00CC181C">
            <w:pPr>
              <w:pStyle w:val="Uvuenotijeloteksta"/>
              <w:ind w:left="0"/>
              <w:rPr>
                <w:rFonts w:asciiTheme="minorHAnsi" w:hAnsiTheme="minorHAnsi" w:cstheme="minorHAnsi"/>
                <w:b/>
                <w:bCs/>
              </w:rPr>
            </w:pPr>
            <w:r>
              <w:rPr>
                <w:rFonts w:asciiTheme="minorHAnsi" w:hAnsiTheme="minorHAnsi" w:cstheme="minorHAnsi"/>
                <w:b/>
                <w:bCs/>
              </w:rPr>
              <w:t xml:space="preserve">   </w:t>
            </w:r>
          </w:p>
          <w:p w14:paraId="440BBE3F" w14:textId="27872E6F" w:rsidR="00980BD1" w:rsidRPr="00980BD1" w:rsidRDefault="00CC181C" w:rsidP="00CC181C">
            <w:pPr>
              <w:pStyle w:val="Uvuenotijeloteksta"/>
              <w:ind w:left="0"/>
              <w:rPr>
                <w:rFonts w:asciiTheme="minorHAnsi" w:hAnsiTheme="minorHAnsi" w:cstheme="minorHAnsi"/>
                <w:b/>
                <w:lang w:val="hr-HR"/>
              </w:rPr>
            </w:pPr>
            <w:r>
              <w:rPr>
                <w:rFonts w:asciiTheme="minorHAnsi" w:hAnsiTheme="minorHAnsi" w:cstheme="minorHAnsi"/>
                <w:b/>
                <w:bCs/>
              </w:rPr>
              <w:t xml:space="preserve">                            </w:t>
            </w:r>
            <w:r w:rsidR="00980BD1" w:rsidRPr="00980BD1">
              <w:rPr>
                <w:rFonts w:asciiTheme="minorHAnsi" w:hAnsiTheme="minorHAnsi" w:cstheme="minorHAnsi"/>
                <w:b/>
                <w:bCs/>
              </w:rPr>
              <w:t>Direktor</w:t>
            </w:r>
          </w:p>
        </w:tc>
        <w:tc>
          <w:tcPr>
            <w:tcW w:w="5017" w:type="dxa"/>
          </w:tcPr>
          <w:p w14:paraId="118E572C" w14:textId="77777777" w:rsidR="00980BD1" w:rsidRPr="00980BD1" w:rsidRDefault="00980BD1" w:rsidP="00980BD1">
            <w:pPr>
              <w:suppressAutoHyphens/>
              <w:jc w:val="center"/>
              <w:rPr>
                <w:rFonts w:asciiTheme="minorHAnsi" w:hAnsiTheme="minorHAnsi" w:cstheme="minorHAnsi"/>
                <w:b/>
                <w:bCs/>
                <w:spacing w:val="-3"/>
                <w:lang w:val="hr-HR"/>
              </w:rPr>
            </w:pPr>
          </w:p>
          <w:p w14:paraId="39F710AC" w14:textId="24588A0D" w:rsidR="00980BD1" w:rsidRDefault="00FE25B2" w:rsidP="00980BD1">
            <w:pPr>
              <w:suppressAutoHyphens/>
              <w:jc w:val="center"/>
              <w:rPr>
                <w:rFonts w:asciiTheme="minorHAnsi" w:hAnsiTheme="minorHAnsi" w:cstheme="minorHAnsi"/>
                <w:b/>
                <w:bCs/>
                <w:spacing w:val="-3"/>
                <w:lang w:val="hr-HR"/>
              </w:rPr>
            </w:pPr>
            <w:r>
              <w:rPr>
                <w:rFonts w:asciiTheme="minorHAnsi" w:hAnsiTheme="minorHAnsi" w:cstheme="minorHAnsi"/>
                <w:b/>
                <w:bCs/>
                <w:spacing w:val="-3"/>
                <w:lang w:val="hr-HR"/>
              </w:rPr>
              <w:t>Načelnik</w:t>
            </w:r>
          </w:p>
          <w:p w14:paraId="73B4E3EB" w14:textId="7D98AE58" w:rsidR="00FE25B2" w:rsidRDefault="00FE25B2" w:rsidP="00980BD1">
            <w:pPr>
              <w:suppressAutoHyphens/>
              <w:jc w:val="center"/>
              <w:rPr>
                <w:rFonts w:asciiTheme="minorHAnsi" w:hAnsiTheme="minorHAnsi" w:cstheme="minorHAnsi"/>
                <w:b/>
                <w:bCs/>
                <w:spacing w:val="-3"/>
                <w:lang w:val="hr-HR"/>
              </w:rPr>
            </w:pPr>
          </w:p>
          <w:p w14:paraId="65656F76" w14:textId="6E18340B" w:rsidR="00FE25B2" w:rsidRPr="00980BD1" w:rsidRDefault="00FE25B2" w:rsidP="00980BD1">
            <w:pPr>
              <w:suppressAutoHyphens/>
              <w:jc w:val="center"/>
              <w:rPr>
                <w:rFonts w:asciiTheme="minorHAnsi" w:hAnsiTheme="minorHAnsi" w:cstheme="minorHAnsi"/>
                <w:b/>
                <w:bCs/>
                <w:spacing w:val="-3"/>
                <w:lang w:val="hr-HR"/>
              </w:rPr>
            </w:pPr>
            <w:r>
              <w:rPr>
                <w:rFonts w:asciiTheme="minorHAnsi" w:hAnsiTheme="minorHAnsi" w:cstheme="minorHAnsi"/>
                <w:b/>
                <w:bCs/>
                <w:spacing w:val="-3"/>
                <w:lang w:val="hr-HR"/>
              </w:rPr>
              <w:t xml:space="preserve">Mirko </w:t>
            </w:r>
            <w:proofErr w:type="spellStart"/>
            <w:r>
              <w:rPr>
                <w:rFonts w:asciiTheme="minorHAnsi" w:hAnsiTheme="minorHAnsi" w:cstheme="minorHAnsi"/>
                <w:b/>
                <w:bCs/>
                <w:spacing w:val="-3"/>
                <w:lang w:val="hr-HR"/>
              </w:rPr>
              <w:t>Korotaj</w:t>
            </w:r>
            <w:proofErr w:type="spellEnd"/>
          </w:p>
          <w:p w14:paraId="56476648" w14:textId="77777777" w:rsidR="00980BD1" w:rsidRPr="00980BD1" w:rsidRDefault="00980BD1" w:rsidP="00980BD1">
            <w:pPr>
              <w:pStyle w:val="Uvuenotijeloteksta"/>
              <w:jc w:val="center"/>
              <w:rPr>
                <w:rFonts w:asciiTheme="minorHAnsi" w:hAnsiTheme="minorHAnsi" w:cstheme="minorHAnsi"/>
                <w:b/>
                <w:lang w:val="hr-HR"/>
              </w:rPr>
            </w:pPr>
          </w:p>
          <w:p w14:paraId="0C2BC328" w14:textId="77777777" w:rsidR="00980BD1" w:rsidRPr="00980BD1" w:rsidRDefault="00980BD1" w:rsidP="00980BD1">
            <w:pPr>
              <w:pStyle w:val="Uvuenotijeloteksta"/>
              <w:jc w:val="center"/>
              <w:rPr>
                <w:rFonts w:asciiTheme="minorHAnsi" w:hAnsiTheme="minorHAnsi" w:cstheme="minorHAnsi"/>
                <w:b/>
                <w:lang w:val="hr-HR"/>
              </w:rPr>
            </w:pPr>
          </w:p>
          <w:p w14:paraId="05EA97B2" w14:textId="77777777" w:rsidR="00980BD1" w:rsidRPr="00980BD1" w:rsidRDefault="00980BD1" w:rsidP="00980BD1">
            <w:pPr>
              <w:pStyle w:val="Uvuenotijeloteksta"/>
              <w:jc w:val="center"/>
              <w:rPr>
                <w:rFonts w:asciiTheme="minorHAnsi" w:hAnsiTheme="minorHAnsi" w:cstheme="minorHAnsi"/>
                <w:b/>
                <w:lang w:val="hr-HR"/>
              </w:rPr>
            </w:pPr>
          </w:p>
          <w:p w14:paraId="13CA4A0E" w14:textId="77777777" w:rsidR="00980BD1" w:rsidRPr="00980BD1" w:rsidRDefault="00980BD1" w:rsidP="00980BD1">
            <w:pPr>
              <w:pStyle w:val="Uvuenotijeloteksta"/>
              <w:jc w:val="center"/>
              <w:rPr>
                <w:rFonts w:asciiTheme="minorHAnsi" w:hAnsiTheme="minorHAnsi" w:cstheme="minorHAnsi"/>
                <w:b/>
                <w:lang w:val="hr-HR"/>
              </w:rPr>
            </w:pPr>
          </w:p>
        </w:tc>
      </w:tr>
    </w:tbl>
    <w:p w14:paraId="39DEE062" w14:textId="77777777" w:rsidR="00980BD1" w:rsidRPr="00980BD1" w:rsidRDefault="00980BD1" w:rsidP="00980BD1">
      <w:pPr>
        <w:rPr>
          <w:rFonts w:asciiTheme="minorHAnsi" w:hAnsiTheme="minorHAnsi" w:cstheme="minorHAnsi"/>
          <w:lang w:val="hr-HR"/>
        </w:rPr>
      </w:pPr>
    </w:p>
    <w:p w14:paraId="3652DBA8" w14:textId="77777777" w:rsidR="00980BD1" w:rsidRPr="00980BD1" w:rsidRDefault="00980BD1" w:rsidP="00980BD1">
      <w:pPr>
        <w:rPr>
          <w:rFonts w:asciiTheme="minorHAnsi" w:hAnsiTheme="minorHAnsi" w:cstheme="minorHAnsi"/>
          <w:lang w:val="hr-HR"/>
        </w:rPr>
      </w:pPr>
    </w:p>
    <w:p w14:paraId="1CAD7C2E" w14:textId="28CD7799" w:rsidR="00CC181C" w:rsidRDefault="00CC181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1837E9BF" w14:textId="303684BC"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TEHNIČKE SPECIFIKACIJE</w:t>
      </w:r>
    </w:p>
    <w:p w14:paraId="368EE203" w14:textId="331B33EE" w:rsidR="00CC181C" w:rsidRDefault="00CC181C" w:rsidP="00CC181C">
      <w:pPr>
        <w:jc w:val="both"/>
        <w:rPr>
          <w:rFonts w:asciiTheme="minorHAnsi" w:hAnsiTheme="minorHAnsi" w:cstheme="minorHAnsi"/>
          <w:lang w:val="hr-HR"/>
        </w:rPr>
      </w:pPr>
    </w:p>
    <w:p w14:paraId="35A3FE0A" w14:textId="7C48F5A2"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Tehnički opisi i nacrti nalaze se u prilogu ove Dokumentacije o nabavi i bit će učitani u sustav EOJN kao posebni dokumenti.</w:t>
      </w:r>
    </w:p>
    <w:p w14:paraId="40BD0EAF" w14:textId="2FE92837" w:rsidR="00CC181C" w:rsidRDefault="00CC181C" w:rsidP="00CC181C">
      <w:pPr>
        <w:jc w:val="both"/>
        <w:rPr>
          <w:rFonts w:asciiTheme="minorHAnsi" w:hAnsiTheme="minorHAnsi" w:cstheme="minorHAnsi"/>
          <w:lang w:val="hr-HR"/>
        </w:rPr>
      </w:pPr>
    </w:p>
    <w:p w14:paraId="251BA928" w14:textId="6229FB10" w:rsidR="00CC181C" w:rsidRPr="00CC181C" w:rsidRDefault="00CC181C" w:rsidP="00CC181C">
      <w:pPr>
        <w:spacing w:after="160" w:line="259" w:lineRule="auto"/>
        <w:rPr>
          <w:rFonts w:asciiTheme="minorHAnsi" w:hAnsiTheme="minorHAnsi" w:cstheme="minorHAnsi"/>
          <w:lang w:val="hr-HR"/>
        </w:rPr>
      </w:pPr>
      <w:r>
        <w:rPr>
          <w:rFonts w:asciiTheme="minorHAnsi" w:hAnsiTheme="minorHAnsi" w:cstheme="minorHAnsi"/>
          <w:lang w:val="hr-HR"/>
        </w:rPr>
        <w:br w:type="page"/>
      </w:r>
    </w:p>
    <w:p w14:paraId="6CEC3A48" w14:textId="5D3A96F9"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TROŠKOVNIK</w:t>
      </w:r>
    </w:p>
    <w:p w14:paraId="2BBEC020" w14:textId="19FEBC92" w:rsidR="00CC181C" w:rsidRDefault="00CC181C" w:rsidP="00CC181C">
      <w:pPr>
        <w:jc w:val="both"/>
        <w:rPr>
          <w:rFonts w:asciiTheme="minorHAnsi" w:hAnsiTheme="minorHAnsi" w:cstheme="minorHAnsi"/>
          <w:lang w:val="hr-HR"/>
        </w:rPr>
      </w:pPr>
    </w:p>
    <w:p w14:paraId="7FED43AF" w14:textId="40DEDDBE"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Troškovnik je sastavni dio ove Dokumentacije o naba</w:t>
      </w:r>
      <w:r>
        <w:rPr>
          <w:rFonts w:asciiTheme="minorHAnsi" w:hAnsiTheme="minorHAnsi" w:cstheme="minorHAnsi"/>
          <w:bCs/>
          <w:lang w:val="hr-HR"/>
        </w:rPr>
        <w:t>vi, nalazi se u Excel formatu i bit će učitan u sustav EOJN kao poseban dokument</w:t>
      </w:r>
      <w:r w:rsidRPr="00494A6B">
        <w:rPr>
          <w:rFonts w:asciiTheme="minorHAnsi" w:hAnsiTheme="minorHAnsi" w:cstheme="minorHAnsi"/>
          <w:bCs/>
          <w:lang w:val="hr-HR"/>
        </w:rPr>
        <w:t>.</w:t>
      </w:r>
    </w:p>
    <w:p w14:paraId="35036556" w14:textId="55B445F9" w:rsidR="00CC181C" w:rsidRPr="00494A6B" w:rsidRDefault="00CC181C" w:rsidP="00CC181C">
      <w:pPr>
        <w:autoSpaceDE w:val="0"/>
        <w:autoSpaceDN w:val="0"/>
        <w:adjustRightInd w:val="0"/>
        <w:spacing w:after="120"/>
        <w:ind w:right="380"/>
        <w:jc w:val="both"/>
        <w:rPr>
          <w:rFonts w:asciiTheme="minorHAnsi" w:hAnsiTheme="minorHAnsi" w:cstheme="minorHAnsi"/>
          <w:bCs/>
          <w:lang w:val="hr-HR"/>
        </w:rPr>
      </w:pPr>
    </w:p>
    <w:p w14:paraId="76396230" w14:textId="3D4919D9" w:rsidR="00CC181C" w:rsidRDefault="00CC181C" w:rsidP="00CC181C">
      <w:pPr>
        <w:spacing w:after="160" w:line="259" w:lineRule="auto"/>
        <w:rPr>
          <w:rFonts w:asciiTheme="minorHAnsi" w:hAnsiTheme="minorHAnsi" w:cstheme="minorHAnsi"/>
          <w:lang w:val="hr-HR"/>
        </w:rPr>
      </w:pPr>
      <w:r>
        <w:rPr>
          <w:rFonts w:asciiTheme="minorHAnsi" w:hAnsiTheme="minorHAnsi" w:cstheme="minorHAnsi"/>
          <w:lang w:val="hr-HR"/>
        </w:rPr>
        <w:br w:type="page"/>
      </w:r>
    </w:p>
    <w:p w14:paraId="288290AC" w14:textId="77777777" w:rsidR="00CC181C" w:rsidRPr="00CC181C" w:rsidRDefault="00CC181C" w:rsidP="00CC181C">
      <w:pPr>
        <w:jc w:val="both"/>
        <w:rPr>
          <w:rFonts w:asciiTheme="minorHAnsi" w:hAnsiTheme="minorHAnsi" w:cstheme="minorHAnsi"/>
          <w:lang w:val="hr-HR"/>
        </w:rPr>
      </w:pPr>
    </w:p>
    <w:p w14:paraId="42D71CFB" w14:textId="77777777" w:rsid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t>NACRTI</w:t>
      </w:r>
    </w:p>
    <w:p w14:paraId="0A2335DF" w14:textId="77777777" w:rsidR="00CC181C" w:rsidRDefault="00CC181C" w:rsidP="00CC181C">
      <w:pPr>
        <w:jc w:val="both"/>
        <w:rPr>
          <w:rFonts w:asciiTheme="minorHAnsi" w:hAnsiTheme="minorHAnsi" w:cstheme="minorHAnsi"/>
          <w:bCs/>
          <w:lang w:val="hr-HR"/>
        </w:rPr>
      </w:pPr>
    </w:p>
    <w:p w14:paraId="730503F0" w14:textId="30497CC1" w:rsidR="00CC181C" w:rsidRPr="00CC181C" w:rsidRDefault="00CC181C" w:rsidP="00CC181C">
      <w:pPr>
        <w:jc w:val="both"/>
        <w:rPr>
          <w:rFonts w:asciiTheme="minorHAnsi" w:hAnsiTheme="minorHAnsi" w:cstheme="minorHAnsi"/>
          <w:b/>
          <w:sz w:val="28"/>
          <w:lang w:val="hr-HR"/>
        </w:rPr>
      </w:pPr>
      <w:r>
        <w:rPr>
          <w:rFonts w:asciiTheme="minorHAnsi" w:hAnsiTheme="minorHAnsi" w:cstheme="minorHAnsi"/>
          <w:bCs/>
          <w:lang w:val="hr-HR"/>
        </w:rPr>
        <w:t>Nacrti su sastavni dijelovi</w:t>
      </w:r>
      <w:r w:rsidRPr="00CC181C">
        <w:rPr>
          <w:rFonts w:asciiTheme="minorHAnsi" w:hAnsiTheme="minorHAnsi" w:cstheme="minorHAnsi"/>
          <w:bCs/>
          <w:lang w:val="hr-HR"/>
        </w:rPr>
        <w:t xml:space="preserve"> ove Dokumentacije o naba</w:t>
      </w:r>
      <w:r>
        <w:rPr>
          <w:rFonts w:asciiTheme="minorHAnsi" w:hAnsiTheme="minorHAnsi" w:cstheme="minorHAnsi"/>
          <w:bCs/>
          <w:lang w:val="hr-HR"/>
        </w:rPr>
        <w:t xml:space="preserve">vi </w:t>
      </w:r>
      <w:r w:rsidRPr="00CC181C">
        <w:rPr>
          <w:rFonts w:asciiTheme="minorHAnsi" w:hAnsiTheme="minorHAnsi" w:cstheme="minorHAnsi"/>
          <w:bCs/>
          <w:lang w:val="hr-HR"/>
        </w:rPr>
        <w:t>i bit će učitan</w:t>
      </w:r>
      <w:r>
        <w:rPr>
          <w:rFonts w:asciiTheme="minorHAnsi" w:hAnsiTheme="minorHAnsi" w:cstheme="minorHAnsi"/>
          <w:bCs/>
          <w:lang w:val="hr-HR"/>
        </w:rPr>
        <w:t>i u sustav EOJN kao posebni</w:t>
      </w:r>
      <w:r w:rsidRPr="00CC181C">
        <w:rPr>
          <w:rFonts w:asciiTheme="minorHAnsi" w:hAnsiTheme="minorHAnsi" w:cstheme="minorHAnsi"/>
          <w:bCs/>
          <w:lang w:val="hr-HR"/>
        </w:rPr>
        <w:t xml:space="preserve"> dokument</w:t>
      </w:r>
      <w:r>
        <w:rPr>
          <w:rFonts w:asciiTheme="minorHAnsi" w:hAnsiTheme="minorHAnsi" w:cstheme="minorHAnsi"/>
          <w:bCs/>
          <w:lang w:val="hr-HR"/>
        </w:rPr>
        <w:t>i</w:t>
      </w:r>
      <w:r w:rsidRPr="00CC181C">
        <w:rPr>
          <w:rFonts w:asciiTheme="minorHAnsi" w:hAnsiTheme="minorHAnsi" w:cstheme="minorHAnsi"/>
          <w:bCs/>
          <w:lang w:val="hr-HR"/>
        </w:rPr>
        <w:t>.</w:t>
      </w:r>
    </w:p>
    <w:p w14:paraId="6D71EEDD" w14:textId="77777777" w:rsidR="00E1525C" w:rsidRPr="00980BD1" w:rsidRDefault="00E1525C" w:rsidP="0093535F">
      <w:pPr>
        <w:jc w:val="both"/>
        <w:rPr>
          <w:rFonts w:asciiTheme="minorHAnsi" w:hAnsiTheme="minorHAnsi" w:cstheme="minorHAnsi"/>
          <w:color w:val="000000"/>
          <w:lang w:val="hr-HR"/>
        </w:rPr>
      </w:pPr>
    </w:p>
    <w:sectPr w:rsidR="00E1525C" w:rsidRPr="00980BD1" w:rsidSect="00EA4B5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9CE77" w14:textId="77777777" w:rsidR="0061118C" w:rsidRDefault="0061118C" w:rsidP="00034660">
      <w:r>
        <w:separator/>
      </w:r>
    </w:p>
  </w:endnote>
  <w:endnote w:type="continuationSeparator" w:id="0">
    <w:p w14:paraId="5146199B" w14:textId="77777777" w:rsidR="0061118C" w:rsidRDefault="0061118C" w:rsidP="000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3Font_3">
    <w:altName w:val="Calibri"/>
    <w:panose1 w:val="00000000000000000000"/>
    <w:charset w:val="EE"/>
    <w:family w:val="swiss"/>
    <w:notTrueType/>
    <w:pitch w:val="default"/>
    <w:sig w:usb0="00000005" w:usb1="08070000" w:usb2="00000010" w:usb3="00000000" w:csb0="00020002" w:csb1="00000000"/>
  </w:font>
  <w:font w:name="T3Font_4">
    <w:altName w:val="Calibri"/>
    <w:panose1 w:val="00000000000000000000"/>
    <w:charset w:val="EE"/>
    <w:family w:val="swiss"/>
    <w:notTrueType/>
    <w:pitch w:val="default"/>
    <w:sig w:usb0="00000005" w:usb1="00000000" w:usb2="00000000" w:usb3="00000000" w:csb0="00000002" w:csb1="00000000"/>
  </w:font>
  <w:font w:name="T3Font_10">
    <w:altName w:val="Calibri"/>
    <w:panose1 w:val="00000000000000000000"/>
    <w:charset w:val="EE"/>
    <w:family w:val="swiss"/>
    <w:notTrueType/>
    <w:pitch w:val="default"/>
    <w:sig w:usb0="00000005" w:usb1="00000000" w:usb2="00000000" w:usb3="00000000" w:csb0="00000002" w:csb1="00000000"/>
  </w:font>
  <w:font w:name="MinionPro-Cn">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Desdemona">
    <w:altName w:val="Imprint MT Shadow"/>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2F2F6" w14:textId="77777777" w:rsidR="0061118C" w:rsidRDefault="0061118C" w:rsidP="00034660">
      <w:r>
        <w:separator/>
      </w:r>
    </w:p>
  </w:footnote>
  <w:footnote w:type="continuationSeparator" w:id="0">
    <w:p w14:paraId="15B71142" w14:textId="77777777" w:rsidR="0061118C" w:rsidRDefault="0061118C" w:rsidP="0003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
    <w:nsid w:val="0D187960"/>
    <w:multiLevelType w:val="multilevel"/>
    <w:tmpl w:val="1362F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cs="Wingdings" w:hint="default"/>
      </w:rPr>
    </w:lvl>
    <w:lvl w:ilvl="3" w:tplc="04240001">
      <w:start w:val="1"/>
      <w:numFmt w:val="bullet"/>
      <w:lvlText w:val=""/>
      <w:lvlJc w:val="left"/>
      <w:pPr>
        <w:ind w:left="2925" w:hanging="360"/>
      </w:pPr>
      <w:rPr>
        <w:rFonts w:ascii="Symbol" w:hAnsi="Symbol" w:cs="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cs="Wingdings" w:hint="default"/>
      </w:rPr>
    </w:lvl>
    <w:lvl w:ilvl="6" w:tplc="04240001">
      <w:start w:val="1"/>
      <w:numFmt w:val="bullet"/>
      <w:lvlText w:val=""/>
      <w:lvlJc w:val="left"/>
      <w:pPr>
        <w:ind w:left="5085" w:hanging="360"/>
      </w:pPr>
      <w:rPr>
        <w:rFonts w:ascii="Symbol" w:hAnsi="Symbol" w:cs="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cs="Wingdings" w:hint="default"/>
      </w:rPr>
    </w:lvl>
  </w:abstractNum>
  <w:abstractNum w:abstractNumId="3">
    <w:nsid w:val="22AE302F"/>
    <w:multiLevelType w:val="hybridMultilevel"/>
    <w:tmpl w:val="520AA132"/>
    <w:lvl w:ilvl="0" w:tplc="041A0001">
      <w:start w:val="1"/>
      <w:numFmt w:val="bullet"/>
      <w:lvlText w:val=""/>
      <w:lvlJc w:val="left"/>
      <w:pPr>
        <w:ind w:left="1997" w:hanging="360"/>
      </w:pPr>
      <w:rPr>
        <w:rFonts w:ascii="Symbol" w:hAnsi="Symbol" w:hint="default"/>
      </w:rPr>
    </w:lvl>
    <w:lvl w:ilvl="1" w:tplc="04240003" w:tentative="1">
      <w:start w:val="1"/>
      <w:numFmt w:val="bullet"/>
      <w:lvlText w:val="o"/>
      <w:lvlJc w:val="left"/>
      <w:pPr>
        <w:ind w:left="2717" w:hanging="360"/>
      </w:pPr>
      <w:rPr>
        <w:rFonts w:ascii="Courier New" w:hAnsi="Courier New" w:cs="Courier New" w:hint="default"/>
      </w:rPr>
    </w:lvl>
    <w:lvl w:ilvl="2" w:tplc="04240005" w:tentative="1">
      <w:start w:val="1"/>
      <w:numFmt w:val="bullet"/>
      <w:lvlText w:val=""/>
      <w:lvlJc w:val="left"/>
      <w:pPr>
        <w:ind w:left="3437" w:hanging="360"/>
      </w:pPr>
      <w:rPr>
        <w:rFonts w:ascii="Wingdings" w:hAnsi="Wingdings" w:hint="default"/>
      </w:rPr>
    </w:lvl>
    <w:lvl w:ilvl="3" w:tplc="04240001" w:tentative="1">
      <w:start w:val="1"/>
      <w:numFmt w:val="bullet"/>
      <w:lvlText w:val=""/>
      <w:lvlJc w:val="left"/>
      <w:pPr>
        <w:ind w:left="4157" w:hanging="360"/>
      </w:pPr>
      <w:rPr>
        <w:rFonts w:ascii="Symbol" w:hAnsi="Symbol" w:hint="default"/>
      </w:rPr>
    </w:lvl>
    <w:lvl w:ilvl="4" w:tplc="04240003" w:tentative="1">
      <w:start w:val="1"/>
      <w:numFmt w:val="bullet"/>
      <w:lvlText w:val="o"/>
      <w:lvlJc w:val="left"/>
      <w:pPr>
        <w:ind w:left="4877" w:hanging="360"/>
      </w:pPr>
      <w:rPr>
        <w:rFonts w:ascii="Courier New" w:hAnsi="Courier New" w:cs="Courier New" w:hint="default"/>
      </w:rPr>
    </w:lvl>
    <w:lvl w:ilvl="5" w:tplc="04240005" w:tentative="1">
      <w:start w:val="1"/>
      <w:numFmt w:val="bullet"/>
      <w:lvlText w:val=""/>
      <w:lvlJc w:val="left"/>
      <w:pPr>
        <w:ind w:left="5597" w:hanging="360"/>
      </w:pPr>
      <w:rPr>
        <w:rFonts w:ascii="Wingdings" w:hAnsi="Wingdings" w:hint="default"/>
      </w:rPr>
    </w:lvl>
    <w:lvl w:ilvl="6" w:tplc="04240001" w:tentative="1">
      <w:start w:val="1"/>
      <w:numFmt w:val="bullet"/>
      <w:lvlText w:val=""/>
      <w:lvlJc w:val="left"/>
      <w:pPr>
        <w:ind w:left="6317" w:hanging="360"/>
      </w:pPr>
      <w:rPr>
        <w:rFonts w:ascii="Symbol" w:hAnsi="Symbol" w:hint="default"/>
      </w:rPr>
    </w:lvl>
    <w:lvl w:ilvl="7" w:tplc="04240003" w:tentative="1">
      <w:start w:val="1"/>
      <w:numFmt w:val="bullet"/>
      <w:lvlText w:val="o"/>
      <w:lvlJc w:val="left"/>
      <w:pPr>
        <w:ind w:left="7037" w:hanging="360"/>
      </w:pPr>
      <w:rPr>
        <w:rFonts w:ascii="Courier New" w:hAnsi="Courier New" w:cs="Courier New" w:hint="default"/>
      </w:rPr>
    </w:lvl>
    <w:lvl w:ilvl="8" w:tplc="04240005" w:tentative="1">
      <w:start w:val="1"/>
      <w:numFmt w:val="bullet"/>
      <w:lvlText w:val=""/>
      <w:lvlJc w:val="left"/>
      <w:pPr>
        <w:ind w:left="7757"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3ACA0732"/>
    <w:multiLevelType w:val="hybridMultilevel"/>
    <w:tmpl w:val="DAA6A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F8F127A"/>
    <w:multiLevelType w:val="hybridMultilevel"/>
    <w:tmpl w:val="26B2CF40"/>
    <w:lvl w:ilvl="0" w:tplc="F626C2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5A87D05"/>
    <w:multiLevelType w:val="hybridMultilevel"/>
    <w:tmpl w:val="569CFFE6"/>
    <w:lvl w:ilvl="0" w:tplc="D3062846">
      <w:start w:val="3"/>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5AA3D3A"/>
    <w:multiLevelType w:val="hybridMultilevel"/>
    <w:tmpl w:val="A10E27F0"/>
    <w:lvl w:ilvl="0" w:tplc="8E2E156C">
      <w:start w:val="1"/>
      <w:numFmt w:val="upperRoman"/>
      <w:lvlText w:val="%1."/>
      <w:lvlJc w:val="lef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A91369"/>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C494FEB"/>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D035AA"/>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nsid w:val="672674E2"/>
    <w:multiLevelType w:val="hybridMultilevel"/>
    <w:tmpl w:val="884665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AB0C98A8">
      <w:numFmt w:val="bullet"/>
      <w:lvlText w:val="•"/>
      <w:lvlJc w:val="left"/>
      <w:pPr>
        <w:ind w:left="2685" w:hanging="705"/>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8333147"/>
    <w:multiLevelType w:val="hybridMultilevel"/>
    <w:tmpl w:val="F8AEAC6E"/>
    <w:lvl w:ilvl="0" w:tplc="6B7620C2">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6834629E"/>
    <w:multiLevelType w:val="singleLevel"/>
    <w:tmpl w:val="2F4CC388"/>
    <w:lvl w:ilvl="0">
      <w:numFmt w:val="bullet"/>
      <w:lvlText w:val="-"/>
      <w:lvlJc w:val="left"/>
      <w:pPr>
        <w:tabs>
          <w:tab w:val="num" w:pos="1080"/>
        </w:tabs>
        <w:ind w:left="1080" w:hanging="360"/>
      </w:pPr>
      <w:rPr>
        <w:rFonts w:hint="default"/>
      </w:rPr>
    </w:lvl>
  </w:abstractNum>
  <w:abstractNum w:abstractNumId="18">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6AE4709C"/>
    <w:multiLevelType w:val="hybridMultilevel"/>
    <w:tmpl w:val="FDC07064"/>
    <w:lvl w:ilvl="0" w:tplc="6C7C5BD8">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7CC60AC2"/>
    <w:multiLevelType w:val="hybridMultilevel"/>
    <w:tmpl w:val="575E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F8561FC"/>
    <w:multiLevelType w:val="hybridMultilevel"/>
    <w:tmpl w:val="AF68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22"/>
  </w:num>
  <w:num w:numId="6">
    <w:abstractNumId w:val="20"/>
  </w:num>
  <w:num w:numId="7">
    <w:abstractNumId w:val="18"/>
  </w:num>
  <w:num w:numId="8">
    <w:abstractNumId w:val="14"/>
  </w:num>
  <w:num w:numId="9">
    <w:abstractNumId w:val="5"/>
  </w:num>
  <w:num w:numId="10">
    <w:abstractNumId w:val="11"/>
  </w:num>
  <w:num w:numId="11">
    <w:abstractNumId w:val="1"/>
  </w:num>
  <w:num w:numId="12">
    <w:abstractNumId w:val="15"/>
  </w:num>
  <w:num w:numId="13">
    <w:abstractNumId w:val="9"/>
  </w:num>
  <w:num w:numId="14">
    <w:abstractNumId w:val="21"/>
  </w:num>
  <w:num w:numId="15">
    <w:abstractNumId w:val="13"/>
    <w:lvlOverride w:ilvl="0">
      <w:startOverride w:val="1"/>
    </w:lvlOverride>
  </w:num>
  <w:num w:numId="16">
    <w:abstractNumId w:val="8"/>
    <w:lvlOverride w:ilvl="0">
      <w:startOverride w:val="1"/>
    </w:lvlOverride>
  </w:num>
  <w:num w:numId="17">
    <w:abstractNumId w:val="13"/>
  </w:num>
  <w:num w:numId="18">
    <w:abstractNumId w:val="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10"/>
  </w:num>
  <w:num w:numId="24">
    <w:abstractNumId w:val="16"/>
  </w:num>
  <w:num w:numId="25">
    <w:abstractNumId w:val="12"/>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A6"/>
    <w:rsid w:val="0000284A"/>
    <w:rsid w:val="00003631"/>
    <w:rsid w:val="0000575E"/>
    <w:rsid w:val="00006B37"/>
    <w:rsid w:val="00010BF8"/>
    <w:rsid w:val="000114F9"/>
    <w:rsid w:val="0001159A"/>
    <w:rsid w:val="000162FA"/>
    <w:rsid w:val="00016EFE"/>
    <w:rsid w:val="00017DF3"/>
    <w:rsid w:val="00020EAB"/>
    <w:rsid w:val="00023F98"/>
    <w:rsid w:val="000333E5"/>
    <w:rsid w:val="00034660"/>
    <w:rsid w:val="00037A25"/>
    <w:rsid w:val="00042019"/>
    <w:rsid w:val="000422F6"/>
    <w:rsid w:val="00043072"/>
    <w:rsid w:val="00043631"/>
    <w:rsid w:val="00043A66"/>
    <w:rsid w:val="000440CD"/>
    <w:rsid w:val="00044F35"/>
    <w:rsid w:val="000515B8"/>
    <w:rsid w:val="000554D3"/>
    <w:rsid w:val="00055C7F"/>
    <w:rsid w:val="000658B9"/>
    <w:rsid w:val="000678A0"/>
    <w:rsid w:val="00070F05"/>
    <w:rsid w:val="00073A5F"/>
    <w:rsid w:val="0008052A"/>
    <w:rsid w:val="0008169B"/>
    <w:rsid w:val="00083AF3"/>
    <w:rsid w:val="00085D00"/>
    <w:rsid w:val="00095D97"/>
    <w:rsid w:val="00097AE6"/>
    <w:rsid w:val="000B027D"/>
    <w:rsid w:val="000C0866"/>
    <w:rsid w:val="000C0B35"/>
    <w:rsid w:val="000C40C9"/>
    <w:rsid w:val="000C560C"/>
    <w:rsid w:val="000C59C7"/>
    <w:rsid w:val="000C75C0"/>
    <w:rsid w:val="000D0604"/>
    <w:rsid w:val="000D24AA"/>
    <w:rsid w:val="000D48C0"/>
    <w:rsid w:val="000E0AD1"/>
    <w:rsid w:val="000E1E46"/>
    <w:rsid w:val="000E2C0A"/>
    <w:rsid w:val="000F07F1"/>
    <w:rsid w:val="000F33AE"/>
    <w:rsid w:val="000F4489"/>
    <w:rsid w:val="000F5401"/>
    <w:rsid w:val="0010300F"/>
    <w:rsid w:val="00106711"/>
    <w:rsid w:val="001279FA"/>
    <w:rsid w:val="00133509"/>
    <w:rsid w:val="001337E0"/>
    <w:rsid w:val="00133DAA"/>
    <w:rsid w:val="001369DB"/>
    <w:rsid w:val="00137662"/>
    <w:rsid w:val="001424A0"/>
    <w:rsid w:val="0015206E"/>
    <w:rsid w:val="001556EA"/>
    <w:rsid w:val="001602D0"/>
    <w:rsid w:val="00163938"/>
    <w:rsid w:val="00173276"/>
    <w:rsid w:val="00181576"/>
    <w:rsid w:val="00186B58"/>
    <w:rsid w:val="0019302E"/>
    <w:rsid w:val="00196D56"/>
    <w:rsid w:val="001A0895"/>
    <w:rsid w:val="001A4527"/>
    <w:rsid w:val="001B0D11"/>
    <w:rsid w:val="001B3A06"/>
    <w:rsid w:val="001C7681"/>
    <w:rsid w:val="001D08E5"/>
    <w:rsid w:val="001D220B"/>
    <w:rsid w:val="001D518A"/>
    <w:rsid w:val="001E07C5"/>
    <w:rsid w:val="001E58DE"/>
    <w:rsid w:val="001E7EB5"/>
    <w:rsid w:val="001F21ED"/>
    <w:rsid w:val="001F3675"/>
    <w:rsid w:val="001F44D8"/>
    <w:rsid w:val="00200EC8"/>
    <w:rsid w:val="00215F4B"/>
    <w:rsid w:val="00216488"/>
    <w:rsid w:val="00216DF3"/>
    <w:rsid w:val="002203A3"/>
    <w:rsid w:val="00223F03"/>
    <w:rsid w:val="00226566"/>
    <w:rsid w:val="00236AB8"/>
    <w:rsid w:val="00240839"/>
    <w:rsid w:val="002427D5"/>
    <w:rsid w:val="00244357"/>
    <w:rsid w:val="00250B62"/>
    <w:rsid w:val="00254A90"/>
    <w:rsid w:val="0025550C"/>
    <w:rsid w:val="002576C4"/>
    <w:rsid w:val="002730F4"/>
    <w:rsid w:val="00276772"/>
    <w:rsid w:val="002811D0"/>
    <w:rsid w:val="00286665"/>
    <w:rsid w:val="00286890"/>
    <w:rsid w:val="00287E7C"/>
    <w:rsid w:val="00291CE1"/>
    <w:rsid w:val="00297480"/>
    <w:rsid w:val="002A1435"/>
    <w:rsid w:val="002A2336"/>
    <w:rsid w:val="002B30CC"/>
    <w:rsid w:val="002C243D"/>
    <w:rsid w:val="002C3FE4"/>
    <w:rsid w:val="002C4960"/>
    <w:rsid w:val="002C4CCC"/>
    <w:rsid w:val="002D05A9"/>
    <w:rsid w:val="002D39F7"/>
    <w:rsid w:val="002E0C04"/>
    <w:rsid w:val="002E4B47"/>
    <w:rsid w:val="002F214D"/>
    <w:rsid w:val="003000F0"/>
    <w:rsid w:val="0030293C"/>
    <w:rsid w:val="00302E05"/>
    <w:rsid w:val="0030370A"/>
    <w:rsid w:val="00304F8D"/>
    <w:rsid w:val="003052A2"/>
    <w:rsid w:val="0031502D"/>
    <w:rsid w:val="00321041"/>
    <w:rsid w:val="00327CA3"/>
    <w:rsid w:val="00332005"/>
    <w:rsid w:val="00334D5E"/>
    <w:rsid w:val="0034076D"/>
    <w:rsid w:val="0034488B"/>
    <w:rsid w:val="00345CAA"/>
    <w:rsid w:val="00363C26"/>
    <w:rsid w:val="003674D0"/>
    <w:rsid w:val="00370403"/>
    <w:rsid w:val="00372B5E"/>
    <w:rsid w:val="00376F17"/>
    <w:rsid w:val="00377C16"/>
    <w:rsid w:val="00382657"/>
    <w:rsid w:val="00391C37"/>
    <w:rsid w:val="00396C8E"/>
    <w:rsid w:val="003A0FC4"/>
    <w:rsid w:val="003A2286"/>
    <w:rsid w:val="003A264A"/>
    <w:rsid w:val="003A32BF"/>
    <w:rsid w:val="003A4A85"/>
    <w:rsid w:val="003B630C"/>
    <w:rsid w:val="003B6E66"/>
    <w:rsid w:val="003C2194"/>
    <w:rsid w:val="003D063D"/>
    <w:rsid w:val="003D0C1C"/>
    <w:rsid w:val="003D1556"/>
    <w:rsid w:val="003D4940"/>
    <w:rsid w:val="003D4EFB"/>
    <w:rsid w:val="003D5752"/>
    <w:rsid w:val="003E00ED"/>
    <w:rsid w:val="003E4169"/>
    <w:rsid w:val="003F0F13"/>
    <w:rsid w:val="003F4024"/>
    <w:rsid w:val="00401CE0"/>
    <w:rsid w:val="004115CA"/>
    <w:rsid w:val="00414716"/>
    <w:rsid w:val="0042490A"/>
    <w:rsid w:val="00424FD9"/>
    <w:rsid w:val="00425153"/>
    <w:rsid w:val="00427AE6"/>
    <w:rsid w:val="0044043D"/>
    <w:rsid w:val="004767A6"/>
    <w:rsid w:val="004809BF"/>
    <w:rsid w:val="00484625"/>
    <w:rsid w:val="00492F74"/>
    <w:rsid w:val="00494A6B"/>
    <w:rsid w:val="004957AA"/>
    <w:rsid w:val="004A601B"/>
    <w:rsid w:val="004B5146"/>
    <w:rsid w:val="004C058F"/>
    <w:rsid w:val="004C1D81"/>
    <w:rsid w:val="004C1F39"/>
    <w:rsid w:val="004C7E1C"/>
    <w:rsid w:val="004D0CBB"/>
    <w:rsid w:val="004D5D45"/>
    <w:rsid w:val="004D693A"/>
    <w:rsid w:val="004D7DFD"/>
    <w:rsid w:val="004F263B"/>
    <w:rsid w:val="004F3AAA"/>
    <w:rsid w:val="004F426B"/>
    <w:rsid w:val="005026C9"/>
    <w:rsid w:val="005104E5"/>
    <w:rsid w:val="00523B16"/>
    <w:rsid w:val="00523E68"/>
    <w:rsid w:val="00525E8F"/>
    <w:rsid w:val="005315AC"/>
    <w:rsid w:val="00533507"/>
    <w:rsid w:val="00533AAA"/>
    <w:rsid w:val="00535E0D"/>
    <w:rsid w:val="00537FA3"/>
    <w:rsid w:val="0054651C"/>
    <w:rsid w:val="0055569B"/>
    <w:rsid w:val="00571090"/>
    <w:rsid w:val="00581664"/>
    <w:rsid w:val="005838DB"/>
    <w:rsid w:val="005847AB"/>
    <w:rsid w:val="0059046D"/>
    <w:rsid w:val="0059444C"/>
    <w:rsid w:val="005966D7"/>
    <w:rsid w:val="005979DF"/>
    <w:rsid w:val="005A74B9"/>
    <w:rsid w:val="005B2814"/>
    <w:rsid w:val="005D2CC4"/>
    <w:rsid w:val="006031A1"/>
    <w:rsid w:val="00603381"/>
    <w:rsid w:val="00604430"/>
    <w:rsid w:val="00606256"/>
    <w:rsid w:val="0061118C"/>
    <w:rsid w:val="00614F77"/>
    <w:rsid w:val="0062467B"/>
    <w:rsid w:val="0062544E"/>
    <w:rsid w:val="006258F4"/>
    <w:rsid w:val="00626EDE"/>
    <w:rsid w:val="006272E1"/>
    <w:rsid w:val="00636CB4"/>
    <w:rsid w:val="0064230B"/>
    <w:rsid w:val="006442CD"/>
    <w:rsid w:val="00655BCE"/>
    <w:rsid w:val="00655F76"/>
    <w:rsid w:val="00656ADA"/>
    <w:rsid w:val="00661130"/>
    <w:rsid w:val="006617B1"/>
    <w:rsid w:val="0066641F"/>
    <w:rsid w:val="006701DD"/>
    <w:rsid w:val="0067475D"/>
    <w:rsid w:val="0067517B"/>
    <w:rsid w:val="006825B8"/>
    <w:rsid w:val="00682624"/>
    <w:rsid w:val="0068361B"/>
    <w:rsid w:val="00685BBB"/>
    <w:rsid w:val="00687717"/>
    <w:rsid w:val="00687893"/>
    <w:rsid w:val="00690C1A"/>
    <w:rsid w:val="006926A3"/>
    <w:rsid w:val="00693B40"/>
    <w:rsid w:val="006A3527"/>
    <w:rsid w:val="006A3718"/>
    <w:rsid w:val="006A3D12"/>
    <w:rsid w:val="006B4FA2"/>
    <w:rsid w:val="006C22F2"/>
    <w:rsid w:val="006C2DB1"/>
    <w:rsid w:val="006C53C5"/>
    <w:rsid w:val="006C65EA"/>
    <w:rsid w:val="006D10FE"/>
    <w:rsid w:val="006D2228"/>
    <w:rsid w:val="006D24B1"/>
    <w:rsid w:val="006D53AB"/>
    <w:rsid w:val="006E1831"/>
    <w:rsid w:val="006F25A0"/>
    <w:rsid w:val="006F3623"/>
    <w:rsid w:val="006F6499"/>
    <w:rsid w:val="006F6DA3"/>
    <w:rsid w:val="00700A2B"/>
    <w:rsid w:val="00703919"/>
    <w:rsid w:val="00705E72"/>
    <w:rsid w:val="00706462"/>
    <w:rsid w:val="0070659D"/>
    <w:rsid w:val="0072089B"/>
    <w:rsid w:val="007326C6"/>
    <w:rsid w:val="00734351"/>
    <w:rsid w:val="007368CC"/>
    <w:rsid w:val="00736906"/>
    <w:rsid w:val="00736E9C"/>
    <w:rsid w:val="00737159"/>
    <w:rsid w:val="00740EF7"/>
    <w:rsid w:val="007448EE"/>
    <w:rsid w:val="007469FE"/>
    <w:rsid w:val="00750A37"/>
    <w:rsid w:val="0075486C"/>
    <w:rsid w:val="00761A9F"/>
    <w:rsid w:val="007661D2"/>
    <w:rsid w:val="00767D07"/>
    <w:rsid w:val="00770B98"/>
    <w:rsid w:val="00774C97"/>
    <w:rsid w:val="007768DE"/>
    <w:rsid w:val="007810E2"/>
    <w:rsid w:val="00781D6F"/>
    <w:rsid w:val="00786A6A"/>
    <w:rsid w:val="00787DD5"/>
    <w:rsid w:val="00790E31"/>
    <w:rsid w:val="007913F1"/>
    <w:rsid w:val="007962EF"/>
    <w:rsid w:val="007A0FA6"/>
    <w:rsid w:val="007C100C"/>
    <w:rsid w:val="007C20A9"/>
    <w:rsid w:val="007D1247"/>
    <w:rsid w:val="007D46AF"/>
    <w:rsid w:val="007E421A"/>
    <w:rsid w:val="007E4D74"/>
    <w:rsid w:val="007F0CCA"/>
    <w:rsid w:val="007F6ED8"/>
    <w:rsid w:val="00802589"/>
    <w:rsid w:val="00802B45"/>
    <w:rsid w:val="00813397"/>
    <w:rsid w:val="00820A07"/>
    <w:rsid w:val="00821009"/>
    <w:rsid w:val="00821062"/>
    <w:rsid w:val="00821551"/>
    <w:rsid w:val="008254AD"/>
    <w:rsid w:val="008334E3"/>
    <w:rsid w:val="00833B34"/>
    <w:rsid w:val="00835C32"/>
    <w:rsid w:val="00840F8B"/>
    <w:rsid w:val="008418B3"/>
    <w:rsid w:val="00843F47"/>
    <w:rsid w:val="00846359"/>
    <w:rsid w:val="00851040"/>
    <w:rsid w:val="00854B0A"/>
    <w:rsid w:val="0085625D"/>
    <w:rsid w:val="008573C0"/>
    <w:rsid w:val="00862073"/>
    <w:rsid w:val="00862B1E"/>
    <w:rsid w:val="00863C9B"/>
    <w:rsid w:val="00864DA8"/>
    <w:rsid w:val="008671DE"/>
    <w:rsid w:val="00870BDA"/>
    <w:rsid w:val="00876B75"/>
    <w:rsid w:val="008771CB"/>
    <w:rsid w:val="00882606"/>
    <w:rsid w:val="0088664A"/>
    <w:rsid w:val="008869B1"/>
    <w:rsid w:val="00895D36"/>
    <w:rsid w:val="00897E36"/>
    <w:rsid w:val="008B0FF7"/>
    <w:rsid w:val="008B55B9"/>
    <w:rsid w:val="008C02A4"/>
    <w:rsid w:val="008C2893"/>
    <w:rsid w:val="008C3DBC"/>
    <w:rsid w:val="008D26E9"/>
    <w:rsid w:val="008E44C3"/>
    <w:rsid w:val="008E453C"/>
    <w:rsid w:val="008F2341"/>
    <w:rsid w:val="008F2634"/>
    <w:rsid w:val="008F65D1"/>
    <w:rsid w:val="009022C6"/>
    <w:rsid w:val="009025FB"/>
    <w:rsid w:val="00903148"/>
    <w:rsid w:val="009037ED"/>
    <w:rsid w:val="00910F7C"/>
    <w:rsid w:val="00911199"/>
    <w:rsid w:val="009112A7"/>
    <w:rsid w:val="00911E31"/>
    <w:rsid w:val="009203AC"/>
    <w:rsid w:val="0092095B"/>
    <w:rsid w:val="009257BE"/>
    <w:rsid w:val="009317FC"/>
    <w:rsid w:val="0093535F"/>
    <w:rsid w:val="0094516B"/>
    <w:rsid w:val="00946A49"/>
    <w:rsid w:val="00953216"/>
    <w:rsid w:val="009553E9"/>
    <w:rsid w:val="009607B0"/>
    <w:rsid w:val="0096314A"/>
    <w:rsid w:val="00970557"/>
    <w:rsid w:val="009807BF"/>
    <w:rsid w:val="00980BD1"/>
    <w:rsid w:val="00985654"/>
    <w:rsid w:val="00985681"/>
    <w:rsid w:val="0099168F"/>
    <w:rsid w:val="00993A4C"/>
    <w:rsid w:val="009A0828"/>
    <w:rsid w:val="009A08A1"/>
    <w:rsid w:val="009A2059"/>
    <w:rsid w:val="009A247D"/>
    <w:rsid w:val="009A36A8"/>
    <w:rsid w:val="009B2826"/>
    <w:rsid w:val="009C0780"/>
    <w:rsid w:val="009C19CE"/>
    <w:rsid w:val="009C2F27"/>
    <w:rsid w:val="009C3C87"/>
    <w:rsid w:val="009C791F"/>
    <w:rsid w:val="009D4160"/>
    <w:rsid w:val="009E4638"/>
    <w:rsid w:val="009F0DFB"/>
    <w:rsid w:val="009F1184"/>
    <w:rsid w:val="009F7398"/>
    <w:rsid w:val="00A00EC4"/>
    <w:rsid w:val="00A0278B"/>
    <w:rsid w:val="00A058AC"/>
    <w:rsid w:val="00A116A1"/>
    <w:rsid w:val="00A137BB"/>
    <w:rsid w:val="00A25117"/>
    <w:rsid w:val="00A270E9"/>
    <w:rsid w:val="00A3070F"/>
    <w:rsid w:val="00A32ADE"/>
    <w:rsid w:val="00A35016"/>
    <w:rsid w:val="00A3549D"/>
    <w:rsid w:val="00A54DD7"/>
    <w:rsid w:val="00A60193"/>
    <w:rsid w:val="00A61420"/>
    <w:rsid w:val="00A61C59"/>
    <w:rsid w:val="00A654D4"/>
    <w:rsid w:val="00A72AB4"/>
    <w:rsid w:val="00A86F14"/>
    <w:rsid w:val="00A90E25"/>
    <w:rsid w:val="00A936B2"/>
    <w:rsid w:val="00AA1D7B"/>
    <w:rsid w:val="00AC179E"/>
    <w:rsid w:val="00AD75BB"/>
    <w:rsid w:val="00AE442C"/>
    <w:rsid w:val="00AE6D04"/>
    <w:rsid w:val="00AF1F3C"/>
    <w:rsid w:val="00AF4896"/>
    <w:rsid w:val="00AF7F71"/>
    <w:rsid w:val="00B01119"/>
    <w:rsid w:val="00B11347"/>
    <w:rsid w:val="00B137DF"/>
    <w:rsid w:val="00B138DE"/>
    <w:rsid w:val="00B13D19"/>
    <w:rsid w:val="00B31D66"/>
    <w:rsid w:val="00B339D9"/>
    <w:rsid w:val="00B33AA5"/>
    <w:rsid w:val="00B40878"/>
    <w:rsid w:val="00B4280D"/>
    <w:rsid w:val="00B45415"/>
    <w:rsid w:val="00B51771"/>
    <w:rsid w:val="00B60D94"/>
    <w:rsid w:val="00B75F67"/>
    <w:rsid w:val="00B82ED8"/>
    <w:rsid w:val="00B87F2E"/>
    <w:rsid w:val="00B97761"/>
    <w:rsid w:val="00BB20E3"/>
    <w:rsid w:val="00BC6855"/>
    <w:rsid w:val="00BC7397"/>
    <w:rsid w:val="00BC7A05"/>
    <w:rsid w:val="00BD092E"/>
    <w:rsid w:val="00BD2357"/>
    <w:rsid w:val="00BD479C"/>
    <w:rsid w:val="00BE10E3"/>
    <w:rsid w:val="00BF16CE"/>
    <w:rsid w:val="00BF4B6A"/>
    <w:rsid w:val="00C0009C"/>
    <w:rsid w:val="00C008BE"/>
    <w:rsid w:val="00C010F0"/>
    <w:rsid w:val="00C10070"/>
    <w:rsid w:val="00C14DA5"/>
    <w:rsid w:val="00C17112"/>
    <w:rsid w:val="00C23A59"/>
    <w:rsid w:val="00C27C0C"/>
    <w:rsid w:val="00C32B3E"/>
    <w:rsid w:val="00C33AAF"/>
    <w:rsid w:val="00C4193F"/>
    <w:rsid w:val="00C42592"/>
    <w:rsid w:val="00C4344A"/>
    <w:rsid w:val="00C503EE"/>
    <w:rsid w:val="00C5138C"/>
    <w:rsid w:val="00C528D3"/>
    <w:rsid w:val="00C52D24"/>
    <w:rsid w:val="00C537ED"/>
    <w:rsid w:val="00C6116D"/>
    <w:rsid w:val="00C72993"/>
    <w:rsid w:val="00C80ACF"/>
    <w:rsid w:val="00C9180E"/>
    <w:rsid w:val="00C921A6"/>
    <w:rsid w:val="00C96DD1"/>
    <w:rsid w:val="00CA33AC"/>
    <w:rsid w:val="00CA758D"/>
    <w:rsid w:val="00CB12D6"/>
    <w:rsid w:val="00CB1EF1"/>
    <w:rsid w:val="00CB3C57"/>
    <w:rsid w:val="00CB4584"/>
    <w:rsid w:val="00CC181C"/>
    <w:rsid w:val="00CC5FF6"/>
    <w:rsid w:val="00CD5C2C"/>
    <w:rsid w:val="00CE18A4"/>
    <w:rsid w:val="00CE3F32"/>
    <w:rsid w:val="00CE424D"/>
    <w:rsid w:val="00CE7359"/>
    <w:rsid w:val="00CF54D2"/>
    <w:rsid w:val="00D018CC"/>
    <w:rsid w:val="00D03A95"/>
    <w:rsid w:val="00D04DBA"/>
    <w:rsid w:val="00D10C7C"/>
    <w:rsid w:val="00D163DB"/>
    <w:rsid w:val="00D17D73"/>
    <w:rsid w:val="00D2355D"/>
    <w:rsid w:val="00D2600A"/>
    <w:rsid w:val="00D26B8E"/>
    <w:rsid w:val="00D3239C"/>
    <w:rsid w:val="00D33DFB"/>
    <w:rsid w:val="00D35C58"/>
    <w:rsid w:val="00D376AC"/>
    <w:rsid w:val="00D43ACD"/>
    <w:rsid w:val="00D518E3"/>
    <w:rsid w:val="00D55FDD"/>
    <w:rsid w:val="00D56E80"/>
    <w:rsid w:val="00D646CB"/>
    <w:rsid w:val="00D75A5B"/>
    <w:rsid w:val="00D76115"/>
    <w:rsid w:val="00D81160"/>
    <w:rsid w:val="00D861A2"/>
    <w:rsid w:val="00D873D9"/>
    <w:rsid w:val="00D87986"/>
    <w:rsid w:val="00D91271"/>
    <w:rsid w:val="00DA03F2"/>
    <w:rsid w:val="00DA630E"/>
    <w:rsid w:val="00DB0468"/>
    <w:rsid w:val="00DB0E92"/>
    <w:rsid w:val="00DB54D9"/>
    <w:rsid w:val="00DB5749"/>
    <w:rsid w:val="00DB781E"/>
    <w:rsid w:val="00DB7A5B"/>
    <w:rsid w:val="00DC3859"/>
    <w:rsid w:val="00DC4100"/>
    <w:rsid w:val="00DD5161"/>
    <w:rsid w:val="00DD652D"/>
    <w:rsid w:val="00DE5481"/>
    <w:rsid w:val="00DE5641"/>
    <w:rsid w:val="00DE774F"/>
    <w:rsid w:val="00DE7CF5"/>
    <w:rsid w:val="00DF10AF"/>
    <w:rsid w:val="00DF373B"/>
    <w:rsid w:val="00DF3975"/>
    <w:rsid w:val="00DF5C0B"/>
    <w:rsid w:val="00E053E4"/>
    <w:rsid w:val="00E05AB4"/>
    <w:rsid w:val="00E07356"/>
    <w:rsid w:val="00E07686"/>
    <w:rsid w:val="00E13F0D"/>
    <w:rsid w:val="00E1525C"/>
    <w:rsid w:val="00E214EB"/>
    <w:rsid w:val="00E25861"/>
    <w:rsid w:val="00E30173"/>
    <w:rsid w:val="00E30306"/>
    <w:rsid w:val="00E316B6"/>
    <w:rsid w:val="00E375F2"/>
    <w:rsid w:val="00E42BD7"/>
    <w:rsid w:val="00E514AD"/>
    <w:rsid w:val="00E54AF8"/>
    <w:rsid w:val="00E54B79"/>
    <w:rsid w:val="00E5624D"/>
    <w:rsid w:val="00E56D25"/>
    <w:rsid w:val="00E57684"/>
    <w:rsid w:val="00E623B0"/>
    <w:rsid w:val="00E660E0"/>
    <w:rsid w:val="00E70598"/>
    <w:rsid w:val="00E7204E"/>
    <w:rsid w:val="00E726FB"/>
    <w:rsid w:val="00E82673"/>
    <w:rsid w:val="00EA4B54"/>
    <w:rsid w:val="00EA7582"/>
    <w:rsid w:val="00EA7B5B"/>
    <w:rsid w:val="00EB0843"/>
    <w:rsid w:val="00EB0BD3"/>
    <w:rsid w:val="00EB1284"/>
    <w:rsid w:val="00EB6FD9"/>
    <w:rsid w:val="00EC34C4"/>
    <w:rsid w:val="00EC73D6"/>
    <w:rsid w:val="00EE09F1"/>
    <w:rsid w:val="00EE0CB5"/>
    <w:rsid w:val="00EE0DF9"/>
    <w:rsid w:val="00EF0884"/>
    <w:rsid w:val="00EF752A"/>
    <w:rsid w:val="00F05A77"/>
    <w:rsid w:val="00F0667C"/>
    <w:rsid w:val="00F10B26"/>
    <w:rsid w:val="00F13EAF"/>
    <w:rsid w:val="00F13F05"/>
    <w:rsid w:val="00F23076"/>
    <w:rsid w:val="00F236CB"/>
    <w:rsid w:val="00F242EB"/>
    <w:rsid w:val="00F26064"/>
    <w:rsid w:val="00F26924"/>
    <w:rsid w:val="00F31419"/>
    <w:rsid w:val="00F41ACB"/>
    <w:rsid w:val="00F469F1"/>
    <w:rsid w:val="00F51963"/>
    <w:rsid w:val="00F6014F"/>
    <w:rsid w:val="00F61DE8"/>
    <w:rsid w:val="00F634DF"/>
    <w:rsid w:val="00F66124"/>
    <w:rsid w:val="00F67200"/>
    <w:rsid w:val="00F678B5"/>
    <w:rsid w:val="00F7152C"/>
    <w:rsid w:val="00F80A7E"/>
    <w:rsid w:val="00F8212E"/>
    <w:rsid w:val="00F825B2"/>
    <w:rsid w:val="00F842DB"/>
    <w:rsid w:val="00F912D6"/>
    <w:rsid w:val="00FA222D"/>
    <w:rsid w:val="00FA5AF4"/>
    <w:rsid w:val="00FB3444"/>
    <w:rsid w:val="00FC03AE"/>
    <w:rsid w:val="00FC377B"/>
    <w:rsid w:val="00FD0B70"/>
    <w:rsid w:val="00FD6D9A"/>
    <w:rsid w:val="00FE25B2"/>
    <w:rsid w:val="00FE386D"/>
    <w:rsid w:val="00FE47D5"/>
    <w:rsid w:val="00FF1FF8"/>
    <w:rsid w:val="00FF35F5"/>
    <w:rsid w:val="00FF6A51"/>
    <w:rsid w:val="00FF7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1004">
      <w:bodyDiv w:val="1"/>
      <w:marLeft w:val="0"/>
      <w:marRight w:val="0"/>
      <w:marTop w:val="0"/>
      <w:marBottom w:val="0"/>
      <w:divBdr>
        <w:top w:val="none" w:sz="0" w:space="0" w:color="auto"/>
        <w:left w:val="none" w:sz="0" w:space="0" w:color="auto"/>
        <w:bottom w:val="none" w:sz="0" w:space="0" w:color="auto"/>
        <w:right w:val="none" w:sz="0" w:space="0" w:color="auto"/>
      </w:divBdr>
    </w:div>
    <w:div w:id="967780366">
      <w:bodyDiv w:val="1"/>
      <w:marLeft w:val="0"/>
      <w:marRight w:val="0"/>
      <w:marTop w:val="0"/>
      <w:marBottom w:val="0"/>
      <w:divBdr>
        <w:top w:val="none" w:sz="0" w:space="0" w:color="auto"/>
        <w:left w:val="none" w:sz="0" w:space="0" w:color="auto"/>
        <w:bottom w:val="none" w:sz="0" w:space="0" w:color="auto"/>
        <w:right w:val="none" w:sz="0" w:space="0" w:color="auto"/>
      </w:divBdr>
    </w:div>
    <w:div w:id="1073742114">
      <w:bodyDiv w:val="1"/>
      <w:marLeft w:val="0"/>
      <w:marRight w:val="0"/>
      <w:marTop w:val="0"/>
      <w:marBottom w:val="0"/>
      <w:divBdr>
        <w:top w:val="none" w:sz="0" w:space="0" w:color="auto"/>
        <w:left w:val="none" w:sz="0" w:space="0" w:color="auto"/>
        <w:bottom w:val="none" w:sz="0" w:space="0" w:color="auto"/>
        <w:right w:val="none" w:sz="0" w:space="0" w:color="auto"/>
      </w:divBdr>
    </w:div>
    <w:div w:id="17662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ojn.nn.hr/Oglasnik/clanak/upute-za-koristenje-eojna-rh/0/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men@cestica.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opcina@cestica.hr" TargetMode="External"/><Relationship Id="rId4" Type="http://schemas.microsoft.com/office/2007/relationships/stylesWithEffects" Target="stylesWithEffects.xml"/><Relationship Id="rId9" Type="http://schemas.openxmlformats.org/officeDocument/2006/relationships/hyperlink" Target="http://www.cestica.hr/hr/" TargetMode="External"/><Relationship Id="rId14" Type="http://schemas.openxmlformats.org/officeDocument/2006/relationships/hyperlink" Target="mailto:karmen@cest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111D-3C97-4F93-BF51-8DEAC733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17492</Words>
  <Characters>99707</Characters>
  <Application>Microsoft Office Word</Application>
  <DocSecurity>0</DocSecurity>
  <Lines>830</Lines>
  <Paragraphs>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Žunec</dc:creator>
  <cp:lastModifiedBy>Win7</cp:lastModifiedBy>
  <cp:revision>7</cp:revision>
  <cp:lastPrinted>2019-05-09T11:40:00Z</cp:lastPrinted>
  <dcterms:created xsi:type="dcterms:W3CDTF">2019-05-09T10:47:00Z</dcterms:created>
  <dcterms:modified xsi:type="dcterms:W3CDTF">2019-05-27T07:30:00Z</dcterms:modified>
</cp:coreProperties>
</file>