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08" w:rsidRDefault="00A25208" w:rsidP="00A25208">
      <w:pPr>
        <w:ind w:left="-284"/>
        <w:jc w:val="both"/>
        <w:rPr>
          <w:lang w:val="hr-HR"/>
        </w:rPr>
      </w:pPr>
    </w:p>
    <w:p w:rsidR="00A25208" w:rsidRPr="00450AFF" w:rsidRDefault="00A25208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hr-HR"/>
        </w:rPr>
      </w:pPr>
      <w:r w:rsidRPr="00450AFF">
        <w:rPr>
          <w:lang w:val="hr-HR"/>
        </w:rPr>
        <w:t xml:space="preserve">                  </w:t>
      </w:r>
      <w:r>
        <w:rPr>
          <w:noProof/>
          <w:lang w:val="hr-HR" w:eastAsia="hr-HR"/>
        </w:rPr>
        <w:drawing>
          <wp:inline distT="0" distB="0" distL="0" distR="0">
            <wp:extent cx="520700" cy="622300"/>
            <wp:effectExtent l="0" t="0" r="0" b="6350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08" w:rsidRPr="00450AFF" w:rsidRDefault="00A25208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  <w:r w:rsidRPr="00450AFF">
        <w:rPr>
          <w:b/>
          <w:bCs/>
          <w:lang w:val="hr-HR"/>
        </w:rPr>
        <w:t xml:space="preserve">  REPUBLIKA HRVATSKA</w:t>
      </w:r>
    </w:p>
    <w:p w:rsidR="00A25208" w:rsidRPr="00450AFF" w:rsidRDefault="00A25208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  <w:r w:rsidRPr="00450AFF">
        <w:rPr>
          <w:b/>
          <w:bCs/>
          <w:lang w:val="hr-HR"/>
        </w:rPr>
        <w:t xml:space="preserve"> VARAŽDINSKA ŽUPANIJA</w:t>
      </w:r>
    </w:p>
    <w:p w:rsidR="00A25208" w:rsidRPr="00450AFF" w:rsidRDefault="00A25208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  <w:r w:rsidRPr="00450AFF">
        <w:rPr>
          <w:b/>
          <w:bCs/>
          <w:lang w:val="hr-HR"/>
        </w:rPr>
        <w:t xml:space="preserve">        OPĆINA CESTICA </w:t>
      </w:r>
    </w:p>
    <w:p w:rsidR="00A25208" w:rsidRPr="00450AFF" w:rsidRDefault="00A25208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  <w:r w:rsidRPr="00450AFF">
        <w:rPr>
          <w:b/>
          <w:bCs/>
          <w:lang w:val="hr-HR"/>
        </w:rPr>
        <w:t xml:space="preserve">       </w:t>
      </w:r>
      <w:r w:rsidR="00F037AE">
        <w:rPr>
          <w:b/>
          <w:bCs/>
          <w:lang w:val="hr-HR"/>
        </w:rPr>
        <w:t xml:space="preserve">  </w:t>
      </w:r>
      <w:r w:rsidRPr="00450AFF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>Općinsko vijeće</w:t>
      </w:r>
    </w:p>
    <w:p w:rsidR="00A25208" w:rsidRPr="00450AFF" w:rsidRDefault="00A25208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</w:p>
    <w:p w:rsidR="00A25208" w:rsidRPr="00450AFF" w:rsidRDefault="00F037AE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  <w:r>
        <w:rPr>
          <w:b/>
          <w:bCs/>
          <w:lang w:val="hr-HR"/>
        </w:rPr>
        <w:t>KLASA:371-01</w:t>
      </w:r>
      <w:r w:rsidR="00A66B70">
        <w:rPr>
          <w:b/>
          <w:bCs/>
          <w:lang w:val="hr-HR"/>
        </w:rPr>
        <w:t>/24</w:t>
      </w:r>
      <w:r w:rsidR="00A25208">
        <w:rPr>
          <w:b/>
          <w:bCs/>
          <w:lang w:val="hr-HR"/>
        </w:rPr>
        <w:t>-01/1</w:t>
      </w:r>
    </w:p>
    <w:p w:rsidR="00A25208" w:rsidRPr="00450AFF" w:rsidRDefault="00670303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  <w:r>
        <w:rPr>
          <w:b/>
          <w:bCs/>
          <w:lang w:val="hr-HR"/>
        </w:rPr>
        <w:t>URBROJ:2186</w:t>
      </w:r>
      <w:r w:rsidR="00A25208">
        <w:rPr>
          <w:b/>
          <w:bCs/>
          <w:lang w:val="hr-HR"/>
        </w:rPr>
        <w:t>3-0</w:t>
      </w:r>
      <w:r>
        <w:rPr>
          <w:b/>
          <w:bCs/>
          <w:lang w:val="hr-HR"/>
        </w:rPr>
        <w:t>2</w:t>
      </w:r>
      <w:r w:rsidR="00A25208">
        <w:rPr>
          <w:b/>
          <w:bCs/>
          <w:lang w:val="hr-HR"/>
        </w:rPr>
        <w:t>-</w:t>
      </w:r>
      <w:r w:rsidR="00A66B70">
        <w:rPr>
          <w:b/>
          <w:bCs/>
          <w:lang w:val="hr-HR"/>
        </w:rPr>
        <w:t>24</w:t>
      </w:r>
      <w:r w:rsidR="00A25208">
        <w:rPr>
          <w:b/>
          <w:bCs/>
          <w:lang w:val="hr-HR"/>
        </w:rPr>
        <w:t>-1</w:t>
      </w:r>
    </w:p>
    <w:p w:rsidR="00A25208" w:rsidRPr="00450AFF" w:rsidRDefault="00A25208" w:rsidP="00A25208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lang w:val="hr-HR"/>
        </w:rPr>
      </w:pPr>
      <w:r w:rsidRPr="00450AFF">
        <w:rPr>
          <w:b/>
          <w:bCs/>
          <w:lang w:val="hr-HR"/>
        </w:rPr>
        <w:t xml:space="preserve">Cestica, </w:t>
      </w:r>
      <w:r w:rsidR="00670303">
        <w:rPr>
          <w:b/>
          <w:bCs/>
          <w:lang w:val="hr-HR"/>
        </w:rPr>
        <w:t>11.03.</w:t>
      </w:r>
      <w:r w:rsidR="00A66B70">
        <w:rPr>
          <w:b/>
          <w:bCs/>
          <w:lang w:val="hr-HR"/>
        </w:rPr>
        <w:t>2024</w:t>
      </w:r>
      <w:r>
        <w:rPr>
          <w:b/>
          <w:bCs/>
          <w:lang w:val="hr-HR"/>
        </w:rPr>
        <w:t xml:space="preserve">. </w:t>
      </w:r>
    </w:p>
    <w:p w:rsidR="00A25208" w:rsidRDefault="00A25208" w:rsidP="00A25208">
      <w:pPr>
        <w:jc w:val="both"/>
        <w:rPr>
          <w:lang w:val="hr-HR"/>
        </w:rPr>
      </w:pPr>
    </w:p>
    <w:p w:rsidR="00A25208" w:rsidRPr="00516DD0" w:rsidRDefault="00A25208" w:rsidP="00A66B70">
      <w:pPr>
        <w:ind w:left="-284" w:firstLine="284"/>
        <w:jc w:val="both"/>
        <w:rPr>
          <w:lang w:val="hr-HR"/>
        </w:rPr>
      </w:pPr>
      <w:r>
        <w:rPr>
          <w:lang w:val="hr-HR"/>
        </w:rPr>
        <w:t>Na temelju</w:t>
      </w:r>
      <w:r w:rsidRPr="00516DD0">
        <w:rPr>
          <w:lang w:val="hr-HR"/>
        </w:rPr>
        <w:t xml:space="preserve"> članka </w:t>
      </w:r>
      <w:r w:rsidR="00A66B70">
        <w:rPr>
          <w:lang w:val="hr-HR"/>
        </w:rPr>
        <w:t>28</w:t>
      </w:r>
      <w:r w:rsidRPr="00516DD0">
        <w:rPr>
          <w:lang w:val="hr-HR"/>
        </w:rPr>
        <w:t xml:space="preserve">. Statuta </w:t>
      </w:r>
      <w:r>
        <w:rPr>
          <w:lang w:val="hr-HR"/>
        </w:rPr>
        <w:t xml:space="preserve">Općine Cestica (Službeni vjesnik Varaždinske županije, broj </w:t>
      </w:r>
      <w:r w:rsidR="008022E3">
        <w:rPr>
          <w:lang w:val="hr-HR"/>
        </w:rPr>
        <w:t>13/21</w:t>
      </w:r>
      <w:r>
        <w:rPr>
          <w:lang w:val="hr-HR"/>
        </w:rPr>
        <w:t>)</w:t>
      </w:r>
      <w:r w:rsidRPr="00516DD0">
        <w:rPr>
          <w:lang w:val="hr-HR"/>
        </w:rPr>
        <w:t xml:space="preserve">, </w:t>
      </w:r>
      <w:r>
        <w:rPr>
          <w:lang w:val="hr-HR"/>
        </w:rPr>
        <w:t xml:space="preserve">Općinsko vijeće Općine Cestica na svojoj </w:t>
      </w:r>
      <w:r w:rsidR="00670303">
        <w:rPr>
          <w:lang w:val="hr-HR"/>
        </w:rPr>
        <w:t>17</w:t>
      </w:r>
      <w:r>
        <w:rPr>
          <w:lang w:val="hr-HR"/>
        </w:rPr>
        <w:t>. sjednici odr</w:t>
      </w:r>
      <w:r w:rsidR="00670303">
        <w:rPr>
          <w:lang w:val="hr-HR"/>
        </w:rPr>
        <w:t>žanoj dana 11.03.</w:t>
      </w:r>
      <w:r w:rsidR="00A66B70">
        <w:rPr>
          <w:lang w:val="hr-HR"/>
        </w:rPr>
        <w:t>2024.</w:t>
      </w:r>
      <w:r>
        <w:rPr>
          <w:lang w:val="hr-HR"/>
        </w:rPr>
        <w:t xml:space="preserve"> godine,</w:t>
      </w:r>
      <w:r w:rsidRPr="00516DD0">
        <w:rPr>
          <w:lang w:val="hr-HR"/>
        </w:rPr>
        <w:t xml:space="preserve"> donosi</w:t>
      </w:r>
    </w:p>
    <w:p w:rsidR="00A25208" w:rsidRPr="00516DD0" w:rsidRDefault="00A25208" w:rsidP="00670303">
      <w:pPr>
        <w:outlineLvl w:val="0"/>
        <w:rPr>
          <w:b/>
          <w:sz w:val="28"/>
          <w:szCs w:val="28"/>
          <w:lang w:val="hr-HR"/>
        </w:rPr>
      </w:pPr>
    </w:p>
    <w:p w:rsidR="00E40DDD" w:rsidRPr="00A25208" w:rsidRDefault="00A25208" w:rsidP="00A25208">
      <w:pPr>
        <w:jc w:val="center"/>
        <w:rPr>
          <w:b/>
        </w:rPr>
      </w:pPr>
      <w:r w:rsidRPr="00A25208">
        <w:rPr>
          <w:b/>
        </w:rPr>
        <w:t>ODLUK</w:t>
      </w:r>
      <w:r>
        <w:rPr>
          <w:b/>
        </w:rPr>
        <w:t>U</w:t>
      </w:r>
    </w:p>
    <w:p w:rsidR="00A66B70" w:rsidRDefault="00A66B70" w:rsidP="00A25208">
      <w:pPr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uključivanju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Općine</w:t>
      </w:r>
      <w:proofErr w:type="spellEnd"/>
      <w:r>
        <w:rPr>
          <w:b/>
        </w:rPr>
        <w:t xml:space="preserve"> Cestica u Program </w:t>
      </w:r>
      <w:proofErr w:type="spellStart"/>
      <w:r>
        <w:rPr>
          <w:b/>
        </w:rPr>
        <w:t>društveno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poticane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stanogradnje</w:t>
      </w:r>
      <w:proofErr w:type="spellEnd"/>
      <w:r>
        <w:rPr>
          <w:b/>
        </w:rPr>
        <w:t xml:space="preserve"> </w:t>
      </w:r>
    </w:p>
    <w:p w:rsidR="00A25208" w:rsidRPr="00A25208" w:rsidRDefault="00A66B70" w:rsidP="00A25208">
      <w:pPr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izgradnju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višestambene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zgrade</w:t>
      </w:r>
      <w:proofErr w:type="spellEnd"/>
      <w:r>
        <w:rPr>
          <w:b/>
        </w:rPr>
        <w:t xml:space="preserve"> </w:t>
      </w:r>
    </w:p>
    <w:p w:rsidR="00A25208" w:rsidRPr="00A25208" w:rsidRDefault="00A25208" w:rsidP="00A25208">
      <w:pPr>
        <w:jc w:val="center"/>
        <w:rPr>
          <w:b/>
        </w:rPr>
      </w:pPr>
    </w:p>
    <w:p w:rsidR="00A25208" w:rsidRDefault="00A25208" w:rsidP="00A25208">
      <w:pPr>
        <w:jc w:val="center"/>
      </w:pPr>
      <w:proofErr w:type="spellStart"/>
      <w:proofErr w:type="gramStart"/>
      <w:r>
        <w:t>Članak</w:t>
      </w:r>
      <w:proofErr w:type="spellEnd"/>
      <w:r>
        <w:t xml:space="preserve"> 1.</w:t>
      </w:r>
      <w:proofErr w:type="gramEnd"/>
    </w:p>
    <w:p w:rsidR="00A25208" w:rsidRDefault="00A25208" w:rsidP="0071444B">
      <w:pPr>
        <w:ind w:firstLine="708"/>
        <w:jc w:val="both"/>
      </w:pPr>
      <w:r>
        <w:t xml:space="preserve">Općina Cestica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provedbeni</w:t>
      </w:r>
      <w:proofErr w:type="spellEnd"/>
      <w:r>
        <w:t xml:space="preserve"> program </w:t>
      </w:r>
      <w:proofErr w:type="spellStart"/>
      <w:r>
        <w:t>izgradnje</w:t>
      </w:r>
      <w:proofErr w:type="spellEnd"/>
      <w:r>
        <w:t xml:space="preserve"> </w:t>
      </w:r>
      <w:proofErr w:type="spellStart"/>
      <w:r w:rsidR="00A66B70">
        <w:t>višestambene</w:t>
      </w:r>
      <w:proofErr w:type="spellEnd"/>
      <w:r w:rsidR="00A66B70">
        <w:t xml:space="preserve"> </w:t>
      </w:r>
      <w:proofErr w:type="spellStart"/>
      <w:r w:rsidR="00A66B70">
        <w:t>zgrade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da se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 w:rsidR="00A66B70">
        <w:t>kupnja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kreditnim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pomogne</w:t>
      </w:r>
      <w:proofErr w:type="spellEnd"/>
      <w:r>
        <w:t xml:space="preserve"> u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</w:p>
    <w:p w:rsidR="00A25208" w:rsidRDefault="00A25208" w:rsidP="00A25208"/>
    <w:p w:rsidR="00A25208" w:rsidRDefault="00A25208" w:rsidP="00A25208">
      <w:pPr>
        <w:jc w:val="center"/>
      </w:pPr>
      <w:proofErr w:type="spellStart"/>
      <w:proofErr w:type="gramStart"/>
      <w:r>
        <w:t>Članak</w:t>
      </w:r>
      <w:proofErr w:type="spellEnd"/>
      <w:r>
        <w:t xml:space="preserve"> 2.</w:t>
      </w:r>
      <w:proofErr w:type="gramEnd"/>
    </w:p>
    <w:p w:rsidR="00A25208" w:rsidRDefault="00A25208" w:rsidP="00A25208">
      <w:pPr>
        <w:ind w:firstLine="708"/>
        <w:jc w:val="both"/>
      </w:pPr>
      <w:r>
        <w:t xml:space="preserve">Općina Cestica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Cestici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čkbr</w:t>
      </w:r>
      <w:proofErr w:type="spellEnd"/>
      <w:r>
        <w:t xml:space="preserve">. </w:t>
      </w:r>
      <w:r w:rsidR="00911818">
        <w:t xml:space="preserve">1333 </w:t>
      </w:r>
      <w:proofErr w:type="spellStart"/>
      <w:r>
        <w:t>k.o</w:t>
      </w:r>
      <w:proofErr w:type="spellEnd"/>
      <w:r>
        <w:t xml:space="preserve">. </w:t>
      </w:r>
      <w:proofErr w:type="spellStart"/>
      <w:r>
        <w:t>Radovec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i </w:t>
      </w:r>
      <w:proofErr w:type="spellStart"/>
      <w:r>
        <w:t>priključaka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, a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poticanoj</w:t>
      </w:r>
      <w:proofErr w:type="spellEnd"/>
      <w:r>
        <w:t xml:space="preserve"> </w:t>
      </w:r>
      <w:proofErr w:type="spellStart"/>
      <w:r>
        <w:t>stanogradnji</w:t>
      </w:r>
      <w:proofErr w:type="spellEnd"/>
      <w:r>
        <w:t>.</w:t>
      </w:r>
    </w:p>
    <w:p w:rsidR="00A25208" w:rsidRDefault="00A25208" w:rsidP="00A25208">
      <w:pPr>
        <w:jc w:val="both"/>
      </w:pPr>
    </w:p>
    <w:p w:rsidR="00A25208" w:rsidRDefault="00A25208" w:rsidP="00A25208">
      <w:pPr>
        <w:jc w:val="center"/>
      </w:pPr>
      <w:proofErr w:type="spellStart"/>
      <w:proofErr w:type="gramStart"/>
      <w:r>
        <w:t>Članak</w:t>
      </w:r>
      <w:proofErr w:type="spellEnd"/>
      <w:r>
        <w:t xml:space="preserve"> 3.</w:t>
      </w:r>
      <w:proofErr w:type="gramEnd"/>
    </w:p>
    <w:p w:rsidR="0071444B" w:rsidRDefault="0071444B" w:rsidP="0071444B">
      <w:pPr>
        <w:ind w:firstLine="708"/>
        <w:jc w:val="both"/>
      </w:pP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Cestica </w:t>
      </w:r>
      <w:proofErr w:type="spellStart"/>
      <w:r>
        <w:t>donijet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i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u </w:t>
      </w:r>
      <w:proofErr w:type="spellStart"/>
      <w:r>
        <w:t>nizu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stanogradnje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Cestica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definirati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71444B" w:rsidRDefault="0071444B" w:rsidP="0071444B">
      <w:pPr>
        <w:ind w:firstLine="708"/>
        <w:jc w:val="both"/>
      </w:pPr>
    </w:p>
    <w:p w:rsidR="0071444B" w:rsidRDefault="0071444B" w:rsidP="0071444B">
      <w:pPr>
        <w:ind w:firstLine="708"/>
        <w:jc w:val="both"/>
      </w:pPr>
    </w:p>
    <w:p w:rsidR="0071444B" w:rsidRDefault="0071444B" w:rsidP="0071444B">
      <w:pPr>
        <w:jc w:val="center"/>
      </w:pPr>
      <w:proofErr w:type="spellStart"/>
      <w:proofErr w:type="gramStart"/>
      <w:r>
        <w:t>Članak</w:t>
      </w:r>
      <w:proofErr w:type="spellEnd"/>
      <w:r>
        <w:t xml:space="preserve"> 4.</w:t>
      </w:r>
      <w:proofErr w:type="gramEnd"/>
    </w:p>
    <w:p w:rsidR="0071444B" w:rsidRDefault="0071444B" w:rsidP="00670303">
      <w:pPr>
        <w:jc w:val="both"/>
      </w:pPr>
      <w:r>
        <w:tab/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 w:rsidR="00176380">
        <w:t>osmog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 w:rsidR="00176380">
        <w:t>ob</w:t>
      </w:r>
      <w:bookmarkStart w:id="0" w:name="_GoBack"/>
      <w:bookmarkEnd w:id="0"/>
      <w:r w:rsidR="00176380">
        <w:t>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vjesniku</w:t>
      </w:r>
      <w:proofErr w:type="spellEnd"/>
      <w:r>
        <w:t xml:space="preserve"> Varaždinske županije”.</w:t>
      </w:r>
    </w:p>
    <w:p w:rsidR="0071444B" w:rsidRDefault="0071444B" w:rsidP="00670303">
      <w:pPr>
        <w:jc w:val="both"/>
      </w:pPr>
    </w:p>
    <w:p w:rsidR="0071444B" w:rsidRDefault="0071444B" w:rsidP="00670303">
      <w:pPr>
        <w:jc w:val="both"/>
      </w:pPr>
    </w:p>
    <w:p w:rsidR="0071444B" w:rsidRDefault="0071444B" w:rsidP="00670303">
      <w:pPr>
        <w:jc w:val="both"/>
      </w:pPr>
    </w:p>
    <w:p w:rsidR="0071444B" w:rsidRDefault="0071444B" w:rsidP="0071444B"/>
    <w:p w:rsidR="0071444B" w:rsidRDefault="0071444B" w:rsidP="0071444B">
      <w:pPr>
        <w:jc w:val="righ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:rsidR="0071444B" w:rsidRDefault="0071444B" w:rsidP="0071444B">
      <w:pPr>
        <w:jc w:val="right"/>
      </w:pPr>
      <w:r>
        <w:t>Darko Majhen, mag. pol.</w:t>
      </w:r>
    </w:p>
    <w:p w:rsidR="00A25208" w:rsidRDefault="00A25208" w:rsidP="00A25208"/>
    <w:sectPr w:rsidR="00A2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36"/>
    <w:rsid w:val="00176380"/>
    <w:rsid w:val="00670303"/>
    <w:rsid w:val="0071444B"/>
    <w:rsid w:val="008022E3"/>
    <w:rsid w:val="00911818"/>
    <w:rsid w:val="00A25208"/>
    <w:rsid w:val="00A66B70"/>
    <w:rsid w:val="00BE4222"/>
    <w:rsid w:val="00DC7536"/>
    <w:rsid w:val="00E40DDD"/>
    <w:rsid w:val="00F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52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52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52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52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4</cp:revision>
  <cp:lastPrinted>2024-02-22T07:38:00Z</cp:lastPrinted>
  <dcterms:created xsi:type="dcterms:W3CDTF">2024-02-26T12:08:00Z</dcterms:created>
  <dcterms:modified xsi:type="dcterms:W3CDTF">2024-03-12T10:49:00Z</dcterms:modified>
</cp:coreProperties>
</file>