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29" w:rsidRPr="00976329" w:rsidRDefault="00976329" w:rsidP="00B545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329">
        <w:rPr>
          <w:rFonts w:ascii="Times New Roman" w:hAnsi="Times New Roman" w:cs="Times New Roman"/>
          <w:b/>
          <w:sz w:val="24"/>
          <w:szCs w:val="24"/>
        </w:rPr>
        <w:t>O B R A Z L O Ž E N J E</w:t>
      </w:r>
    </w:p>
    <w:p w:rsidR="00976329" w:rsidRDefault="00976329" w:rsidP="00B545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329">
        <w:rPr>
          <w:rFonts w:ascii="Times New Roman" w:hAnsi="Times New Roman" w:cs="Times New Roman"/>
          <w:b/>
          <w:sz w:val="24"/>
          <w:szCs w:val="24"/>
        </w:rPr>
        <w:t>uz Odluk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9763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 pristupanju Općine Cestica </w:t>
      </w:r>
      <w:r w:rsidRPr="00976329">
        <w:rPr>
          <w:rFonts w:ascii="Times New Roman" w:hAnsi="Times New Roman" w:cs="Times New Roman"/>
          <w:b/>
          <w:sz w:val="24"/>
          <w:szCs w:val="24"/>
        </w:rPr>
        <w:t>Sporazumu gradonačelnika za klimu i energiju</w:t>
      </w:r>
    </w:p>
    <w:p w:rsidR="00B545A4" w:rsidRPr="00B545A4" w:rsidRDefault="00B545A4" w:rsidP="00B545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329" w:rsidRPr="00976329" w:rsidRDefault="00976329" w:rsidP="00B545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29">
        <w:rPr>
          <w:rFonts w:ascii="Times New Roman" w:hAnsi="Times New Roman" w:cs="Times New Roman"/>
          <w:sz w:val="24"/>
          <w:szCs w:val="24"/>
        </w:rPr>
        <w:t>Sporazum gradonačelnika za klimu i energiju (u daljnjem tekstu: Sporazum gradonačelnika) okuplja lokalna i regionalna tijela vlasti koja su se dobrovoljno posvetili provedbi ciljeva Europske unije za klimu i energiju na svom teritoriju.</w:t>
      </w:r>
    </w:p>
    <w:p w:rsidR="00976329" w:rsidRPr="00976329" w:rsidRDefault="00976329" w:rsidP="00B545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29">
        <w:rPr>
          <w:rFonts w:ascii="Times New Roman" w:hAnsi="Times New Roman" w:cs="Times New Roman"/>
          <w:sz w:val="24"/>
          <w:szCs w:val="24"/>
        </w:rPr>
        <w:t xml:space="preserve">Sporazum gradonačelnika predstavlja najveću svjetsku inicijativu usmjerenu na lokalne energetske i klimatske aktivnosti s ciljem smanjenja energetske potrošnje emisija CO2 i utjecaja klimatskih promjena te prilagodbe klimatskim promjenama. Lokalna tijela vlasti - potpisnici Sporazuma gradonačelnika dijele zajedničku viziju kojom će osigurati </w:t>
      </w:r>
      <w:proofErr w:type="spellStart"/>
      <w:r w:rsidRPr="00976329">
        <w:rPr>
          <w:rFonts w:ascii="Times New Roman" w:hAnsi="Times New Roman" w:cs="Times New Roman"/>
          <w:sz w:val="24"/>
          <w:szCs w:val="24"/>
        </w:rPr>
        <w:t>dekarbonizaciju</w:t>
      </w:r>
      <w:proofErr w:type="spellEnd"/>
      <w:r w:rsidRPr="00976329">
        <w:rPr>
          <w:rFonts w:ascii="Times New Roman" w:hAnsi="Times New Roman" w:cs="Times New Roman"/>
          <w:sz w:val="24"/>
          <w:szCs w:val="24"/>
        </w:rPr>
        <w:t xml:space="preserve"> i otpornost gradova</w:t>
      </w:r>
      <w:r>
        <w:rPr>
          <w:rFonts w:ascii="Times New Roman" w:hAnsi="Times New Roman" w:cs="Times New Roman"/>
          <w:sz w:val="24"/>
          <w:szCs w:val="24"/>
        </w:rPr>
        <w:t xml:space="preserve"> i općina</w:t>
      </w:r>
      <w:r w:rsidRPr="00976329">
        <w:rPr>
          <w:rFonts w:ascii="Times New Roman" w:hAnsi="Times New Roman" w:cs="Times New Roman"/>
          <w:sz w:val="24"/>
          <w:szCs w:val="24"/>
        </w:rPr>
        <w:t xml:space="preserve"> u kojima će njihovi građani imati pristup sigurnoj, održivoj i svima pristupačnoj energiji.</w:t>
      </w:r>
    </w:p>
    <w:p w:rsidR="00B545A4" w:rsidRDefault="00976329" w:rsidP="00B545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29">
        <w:rPr>
          <w:rFonts w:ascii="Times New Roman" w:hAnsi="Times New Roman" w:cs="Times New Roman"/>
          <w:sz w:val="24"/>
          <w:szCs w:val="24"/>
        </w:rPr>
        <w:t xml:space="preserve">Vizija je da do 2050. godine živimo u </w:t>
      </w:r>
      <w:proofErr w:type="spellStart"/>
      <w:r w:rsidRPr="00976329">
        <w:rPr>
          <w:rFonts w:ascii="Times New Roman" w:hAnsi="Times New Roman" w:cs="Times New Roman"/>
          <w:sz w:val="24"/>
          <w:szCs w:val="24"/>
        </w:rPr>
        <w:t>dekarboniziranim</w:t>
      </w:r>
      <w:proofErr w:type="spellEnd"/>
      <w:r w:rsidRPr="00976329">
        <w:rPr>
          <w:rFonts w:ascii="Times New Roman" w:hAnsi="Times New Roman" w:cs="Times New Roman"/>
          <w:sz w:val="24"/>
          <w:szCs w:val="24"/>
        </w:rPr>
        <w:t xml:space="preserve"> i otpornim gradovima</w:t>
      </w:r>
      <w:r w:rsidR="00675BD0">
        <w:rPr>
          <w:rFonts w:ascii="Times New Roman" w:hAnsi="Times New Roman" w:cs="Times New Roman"/>
          <w:sz w:val="24"/>
          <w:szCs w:val="24"/>
        </w:rPr>
        <w:t xml:space="preserve"> i općinama</w:t>
      </w:r>
      <w:r w:rsidRPr="00976329">
        <w:rPr>
          <w:rFonts w:ascii="Times New Roman" w:hAnsi="Times New Roman" w:cs="Times New Roman"/>
          <w:sz w:val="24"/>
          <w:szCs w:val="24"/>
        </w:rPr>
        <w:t xml:space="preserve"> s pristupom svima dostupnoj, sigurnoj i održivoj energiji. Sukladno Sporazumu gradonačelnika nastavit će se:</w:t>
      </w:r>
    </w:p>
    <w:p w:rsidR="00675BD0" w:rsidRPr="00B545A4" w:rsidRDefault="00976329" w:rsidP="00B545A4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A4">
        <w:rPr>
          <w:rFonts w:ascii="Times New Roman" w:hAnsi="Times New Roman" w:cs="Times New Roman"/>
          <w:sz w:val="24"/>
          <w:szCs w:val="24"/>
        </w:rPr>
        <w:t>smanjivati emisije stakleničkih plinova na svom teritoriju,</w:t>
      </w:r>
    </w:p>
    <w:p w:rsidR="00675BD0" w:rsidRPr="00B545A4" w:rsidRDefault="00976329" w:rsidP="00B545A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A4">
        <w:rPr>
          <w:rFonts w:ascii="Times New Roman" w:hAnsi="Times New Roman" w:cs="Times New Roman"/>
          <w:sz w:val="24"/>
          <w:szCs w:val="24"/>
        </w:rPr>
        <w:t>jačati otpornost i pripremati se za štetne učinke klimatskih</w:t>
      </w:r>
      <w:r w:rsidR="00675BD0" w:rsidRPr="00B545A4">
        <w:rPr>
          <w:rFonts w:ascii="Times New Roman" w:hAnsi="Times New Roman" w:cs="Times New Roman"/>
          <w:sz w:val="24"/>
          <w:szCs w:val="24"/>
        </w:rPr>
        <w:t xml:space="preserve"> promjena i</w:t>
      </w:r>
    </w:p>
    <w:p w:rsidR="00976329" w:rsidRPr="00B545A4" w:rsidRDefault="00976329" w:rsidP="00B545A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A4">
        <w:rPr>
          <w:rFonts w:ascii="Times New Roman" w:hAnsi="Times New Roman" w:cs="Times New Roman"/>
          <w:sz w:val="24"/>
          <w:szCs w:val="24"/>
        </w:rPr>
        <w:t>baviti se pitanjem energetskog siromaštva kao ključnom mjerom om</w:t>
      </w:r>
      <w:r w:rsidRPr="00B545A4">
        <w:rPr>
          <w:rFonts w:ascii="Times New Roman" w:hAnsi="Times New Roman" w:cs="Times New Roman"/>
          <w:sz w:val="24"/>
          <w:szCs w:val="24"/>
        </w:rPr>
        <w:t>ogućavanja pravedne tranzicije.</w:t>
      </w:r>
    </w:p>
    <w:p w:rsidR="00B545A4" w:rsidRPr="00976329" w:rsidRDefault="00B545A4" w:rsidP="00B54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6329" w:rsidRPr="00976329" w:rsidRDefault="00976329" w:rsidP="00B545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29">
        <w:rPr>
          <w:rFonts w:ascii="Times New Roman" w:hAnsi="Times New Roman" w:cs="Times New Roman"/>
          <w:sz w:val="24"/>
          <w:szCs w:val="24"/>
        </w:rPr>
        <w:t>Ključni dokument u realizaciji Sporazuma gradonačelnika je Akcijski plan energetski održivog razvoja i klimatskih promjena (</w:t>
      </w:r>
      <w:proofErr w:type="spellStart"/>
      <w:r w:rsidRPr="00976329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Pr="009763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329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976329">
        <w:rPr>
          <w:rFonts w:ascii="Times New Roman" w:hAnsi="Times New Roman" w:cs="Times New Roman"/>
          <w:sz w:val="24"/>
          <w:szCs w:val="24"/>
        </w:rPr>
        <w:t xml:space="preserve"> Energy </w:t>
      </w:r>
      <w:proofErr w:type="spellStart"/>
      <w:r w:rsidRPr="0097632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76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32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976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329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976329">
        <w:rPr>
          <w:rFonts w:ascii="Times New Roman" w:hAnsi="Times New Roman" w:cs="Times New Roman"/>
          <w:sz w:val="24"/>
          <w:szCs w:val="24"/>
        </w:rPr>
        <w:t xml:space="preserve"> Plan - SECAP).</w:t>
      </w:r>
    </w:p>
    <w:p w:rsidR="00976329" w:rsidRPr="00976329" w:rsidRDefault="00976329" w:rsidP="00B545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29">
        <w:rPr>
          <w:rFonts w:ascii="Times New Roman" w:hAnsi="Times New Roman" w:cs="Times New Roman"/>
          <w:sz w:val="24"/>
          <w:szCs w:val="24"/>
        </w:rPr>
        <w:t>SECAP predstavlja ključni dokument koji na bazi prikupljenih podataka o zatečenom stanju identificira te daje precizne i jasne odrednice za provedbu projekata i mjera energetske učinkovitosti i korištenja obnovljivih izvora energije te prilagodbe učincima klimatskih promjena na lokalnoj razini.</w:t>
      </w:r>
    </w:p>
    <w:p w:rsidR="00976329" w:rsidRPr="00976329" w:rsidRDefault="00976329" w:rsidP="00B545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29">
        <w:rPr>
          <w:rFonts w:ascii="Times New Roman" w:hAnsi="Times New Roman" w:cs="Times New Roman"/>
          <w:sz w:val="24"/>
          <w:szCs w:val="24"/>
        </w:rPr>
        <w:t>Prihvaćanjem SECAP-a postavljaju se temelji za energetski održiv grad</w:t>
      </w:r>
      <w:r w:rsidR="00675BD0">
        <w:rPr>
          <w:rFonts w:ascii="Times New Roman" w:hAnsi="Times New Roman" w:cs="Times New Roman"/>
          <w:sz w:val="24"/>
          <w:szCs w:val="24"/>
        </w:rPr>
        <w:t xml:space="preserve"> odnosno općinu</w:t>
      </w:r>
      <w:r w:rsidRPr="00976329">
        <w:rPr>
          <w:rFonts w:ascii="Times New Roman" w:hAnsi="Times New Roman" w:cs="Times New Roman"/>
          <w:sz w:val="24"/>
          <w:szCs w:val="24"/>
        </w:rPr>
        <w:t>, a definirane mjere unutar SECAP-a pokrenuti će nove financijske mehanizme za provedbu mjera energetske učinkovitosti i obnovljivih izvora energije.</w:t>
      </w:r>
    </w:p>
    <w:p w:rsidR="00976329" w:rsidRPr="00976329" w:rsidRDefault="00976329" w:rsidP="00B545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29">
        <w:rPr>
          <w:rFonts w:ascii="Times New Roman" w:hAnsi="Times New Roman" w:cs="Times New Roman"/>
          <w:sz w:val="24"/>
          <w:szCs w:val="24"/>
        </w:rPr>
        <w:t>Sukladno navedenome, za donošenje SECAP-a potrebno je prvo prist</w:t>
      </w:r>
      <w:r>
        <w:rPr>
          <w:rFonts w:ascii="Times New Roman" w:hAnsi="Times New Roman" w:cs="Times New Roman"/>
          <w:sz w:val="24"/>
          <w:szCs w:val="24"/>
        </w:rPr>
        <w:t>upiti Sporazumu gradonačelnika.</w:t>
      </w:r>
    </w:p>
    <w:p w:rsidR="00976329" w:rsidRPr="00976329" w:rsidRDefault="00976329" w:rsidP="00B545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29">
        <w:rPr>
          <w:rFonts w:ascii="Times New Roman" w:hAnsi="Times New Roman" w:cs="Times New Roman"/>
          <w:sz w:val="24"/>
          <w:szCs w:val="24"/>
        </w:rPr>
        <w:t>Nakon što se pristupi Sporazumu gradonačelnika te izradi i donese SECAP, jedinice lokalne samouprave dužne su svake dvije godine podnositi izvješće o provedbi ciljeva iz Sporazuma gradonačelnika, SEC</w:t>
      </w:r>
      <w:r>
        <w:rPr>
          <w:rFonts w:ascii="Times New Roman" w:hAnsi="Times New Roman" w:cs="Times New Roman"/>
          <w:sz w:val="24"/>
          <w:szCs w:val="24"/>
        </w:rPr>
        <w:t>AP-a i napretku na ovome polju.</w:t>
      </w:r>
    </w:p>
    <w:p w:rsidR="00976329" w:rsidRDefault="00976329" w:rsidP="00B545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provođenje ove Odluke planirana su sredstva u proračunu Općine Cestica uz neposredno sufinanciranje Fonda za zaštitu okoliša i energetsku učinkovitost</w:t>
      </w:r>
      <w:r w:rsidRPr="00976329">
        <w:rPr>
          <w:rFonts w:ascii="Times New Roman" w:hAnsi="Times New Roman" w:cs="Times New Roman"/>
          <w:sz w:val="24"/>
          <w:szCs w:val="24"/>
        </w:rPr>
        <w:t>.</w:t>
      </w:r>
    </w:p>
    <w:p w:rsidR="00675BD0" w:rsidRDefault="00675BD0" w:rsidP="00B545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Sporazum gradonačelnika za klimu i energiju dobrovoljna je inicijativa i potpisnici ne snose nikakve posljedice za event</w:t>
      </w:r>
      <w:r w:rsidR="00B545A4">
        <w:rPr>
          <w:rFonts w:ascii="Times New Roman" w:hAnsi="Times New Roman" w:cs="Times New Roman"/>
          <w:sz w:val="24"/>
          <w:szCs w:val="24"/>
        </w:rPr>
        <w:t xml:space="preserve">ualno neispunjavanje planiranih ciljeva. Pristupanje inicijativi ne podrazumijeva uvođenje dodatnih nameta građanima ili poduzetnicima kao što su ekološki porezi i slično. Isto tako, Grad odnosno Općina nije obavezna izravno osiguravati financijska sredstva ili sudjelovati u financiranju provedbe mjera za smanjenje emisija izvan svojeg </w:t>
      </w:r>
      <w:r w:rsidR="00B545A4">
        <w:rPr>
          <w:rFonts w:ascii="Times New Roman" w:hAnsi="Times New Roman" w:cs="Times New Roman"/>
          <w:sz w:val="24"/>
          <w:szCs w:val="24"/>
        </w:rPr>
        <w:lastRenderedPageBreak/>
        <w:t>direktnog utjecaja, ali je razumno pretpostaviti da će Grad odnosno Općina (kao uostalom i svi drugi dionici) za provedbu politike održivog razvitka morati osigurati sredstva koja će rezultirati smanjenjem emisija.</w:t>
      </w:r>
    </w:p>
    <w:p w:rsidR="00675BD0" w:rsidRPr="00976329" w:rsidRDefault="00B545A4" w:rsidP="00B545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Prednost pristupanja inicijativi Sporazuma gradonačelnika za klimu i energiju je mogućnost korištenja SECAP-a u strategiji razvitka grada ili općine od 2020. godine. Isto tako, posjedovanje SECAP-a ili jednakovrijednog planskog dokumenta jedan </w:t>
      </w:r>
      <w:r w:rsidR="00930523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od uvjeta za prijavu na dio EU programa koji podupiru postizanje ciljeva iz SECAP-a</w:t>
      </w:r>
      <w:bookmarkStart w:id="0" w:name="_GoBack"/>
      <w:bookmarkEnd w:id="0"/>
    </w:p>
    <w:p w:rsidR="00976329" w:rsidRPr="00976329" w:rsidRDefault="00976329" w:rsidP="00B545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61" w:rsidRPr="00976329" w:rsidRDefault="00BA1A61" w:rsidP="00B545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1A61" w:rsidRPr="00976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13479"/>
    <w:multiLevelType w:val="hybridMultilevel"/>
    <w:tmpl w:val="20247B38"/>
    <w:lvl w:ilvl="0" w:tplc="851A9E6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29"/>
    <w:rsid w:val="00675BD0"/>
    <w:rsid w:val="00930523"/>
    <w:rsid w:val="00976329"/>
    <w:rsid w:val="00B545A4"/>
    <w:rsid w:val="00BA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4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</cp:revision>
  <dcterms:created xsi:type="dcterms:W3CDTF">2023-11-15T07:46:00Z</dcterms:created>
  <dcterms:modified xsi:type="dcterms:W3CDTF">2023-11-15T08:26:00Z</dcterms:modified>
</cp:coreProperties>
</file>