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EA3" w:rsidRPr="008A2EA3" w:rsidRDefault="008A2EA3" w:rsidP="008A2EA3">
      <w:pPr>
        <w:spacing w:after="0" w:line="240" w:lineRule="auto"/>
        <w:ind w:firstLine="708"/>
        <w:jc w:val="both"/>
        <w:rPr>
          <w:rFonts w:ascii="Arial" w:eastAsia="Times New Roman" w:hAnsi="Arial" w:cs="Times New Roman"/>
          <w:sz w:val="24"/>
          <w:szCs w:val="24"/>
          <w:lang w:eastAsia="hr-HR"/>
        </w:rPr>
      </w:pPr>
      <w:r w:rsidRPr="008A2EA3">
        <w:rPr>
          <w:rFonts w:ascii="Arial" w:eastAsia="Times New Roman" w:hAnsi="Arial" w:cs="Times New Roman"/>
          <w:sz w:val="24"/>
          <w:szCs w:val="24"/>
          <w:lang w:eastAsia="hr-HR"/>
        </w:rPr>
        <w:t xml:space="preserve">     </w:t>
      </w:r>
      <w:r w:rsidRPr="008A2EA3">
        <w:rPr>
          <w:rFonts w:ascii="Arial" w:eastAsia="Times New Roman" w:hAnsi="Arial" w:cs="Times New Roman"/>
          <w:noProof/>
          <w:lang w:eastAsia="hr-HR"/>
        </w:rPr>
        <w:drawing>
          <wp:inline distT="0" distB="0" distL="0" distR="0" wp14:anchorId="107EF4E6" wp14:editId="7185E0B6">
            <wp:extent cx="523875" cy="619125"/>
            <wp:effectExtent l="0" t="0" r="9525" b="9525"/>
            <wp:docPr id="2" name="Slika 2" descr="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GR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3875" cy="619125"/>
                    </a:xfrm>
                    <a:prstGeom prst="rect">
                      <a:avLst/>
                    </a:prstGeom>
                    <a:noFill/>
                    <a:ln>
                      <a:noFill/>
                    </a:ln>
                  </pic:spPr>
                </pic:pic>
              </a:graphicData>
            </a:graphic>
          </wp:inline>
        </w:drawing>
      </w:r>
      <w:r w:rsidRPr="008A2EA3">
        <w:rPr>
          <w:rFonts w:ascii="Arial" w:eastAsia="Times New Roman" w:hAnsi="Arial" w:cs="Times New Roman"/>
          <w:sz w:val="24"/>
          <w:szCs w:val="24"/>
          <w:lang w:eastAsia="hr-HR"/>
        </w:rPr>
        <w:t xml:space="preserve">  </w:t>
      </w:r>
    </w:p>
    <w:p w:rsidR="008A2EA3" w:rsidRPr="008A2EA3" w:rsidRDefault="008A2EA3" w:rsidP="008A2EA3">
      <w:pPr>
        <w:tabs>
          <w:tab w:val="left" w:pos="6120"/>
        </w:tabs>
        <w:spacing w:after="0" w:line="240" w:lineRule="auto"/>
        <w:rPr>
          <w:rFonts w:ascii="Times New Roman" w:eastAsia="Times New Roman" w:hAnsi="Times New Roman" w:cs="Times New Roman"/>
          <w:b/>
          <w:sz w:val="24"/>
          <w:szCs w:val="24"/>
          <w:lang w:eastAsia="hr-HR"/>
        </w:rPr>
      </w:pPr>
      <w:r w:rsidRPr="008A2EA3">
        <w:rPr>
          <w:rFonts w:ascii="Times New Roman" w:eastAsia="Times New Roman" w:hAnsi="Times New Roman" w:cs="Times New Roman"/>
          <w:b/>
          <w:sz w:val="24"/>
          <w:szCs w:val="24"/>
          <w:lang w:eastAsia="hr-HR"/>
        </w:rPr>
        <w:t xml:space="preserve">  REPUBLIKA HRVATSKA</w:t>
      </w:r>
      <w:r w:rsidRPr="008A2EA3">
        <w:rPr>
          <w:rFonts w:ascii="Times New Roman" w:eastAsia="Times New Roman" w:hAnsi="Times New Roman" w:cs="Times New Roman"/>
          <w:b/>
          <w:sz w:val="24"/>
          <w:szCs w:val="24"/>
          <w:lang w:eastAsia="hr-HR"/>
        </w:rPr>
        <w:tab/>
      </w:r>
    </w:p>
    <w:p w:rsidR="008A2EA3" w:rsidRPr="008A2EA3" w:rsidRDefault="008A2EA3" w:rsidP="00390328">
      <w:pPr>
        <w:tabs>
          <w:tab w:val="left" w:pos="6749"/>
        </w:tabs>
        <w:spacing w:after="0" w:line="240" w:lineRule="auto"/>
        <w:rPr>
          <w:rFonts w:ascii="Times New Roman" w:eastAsia="Times New Roman" w:hAnsi="Times New Roman" w:cs="Times New Roman"/>
          <w:b/>
          <w:sz w:val="24"/>
          <w:szCs w:val="24"/>
          <w:lang w:eastAsia="hr-HR"/>
        </w:rPr>
      </w:pPr>
      <w:r w:rsidRPr="008A2EA3">
        <w:rPr>
          <w:rFonts w:ascii="Times New Roman" w:eastAsia="Times New Roman" w:hAnsi="Times New Roman" w:cs="Times New Roman"/>
          <w:b/>
          <w:sz w:val="24"/>
          <w:szCs w:val="24"/>
          <w:lang w:eastAsia="hr-HR"/>
        </w:rPr>
        <w:t>VARAŽDINSKA ŽUPANIJA</w:t>
      </w:r>
      <w:r w:rsidR="00F924EF">
        <w:rPr>
          <w:rFonts w:ascii="Times New Roman" w:eastAsia="Times New Roman" w:hAnsi="Times New Roman" w:cs="Times New Roman"/>
          <w:b/>
          <w:sz w:val="24"/>
          <w:szCs w:val="24"/>
          <w:lang w:eastAsia="hr-HR"/>
        </w:rPr>
        <w:tab/>
      </w:r>
    </w:p>
    <w:p w:rsidR="008A2EA3" w:rsidRPr="008A2EA3" w:rsidRDefault="008A2EA3" w:rsidP="008A2EA3">
      <w:pPr>
        <w:spacing w:after="0" w:line="240" w:lineRule="auto"/>
        <w:rPr>
          <w:rFonts w:ascii="Times New Roman" w:eastAsia="Times New Roman" w:hAnsi="Times New Roman" w:cs="Times New Roman"/>
          <w:b/>
          <w:sz w:val="24"/>
          <w:szCs w:val="24"/>
          <w:lang w:eastAsia="hr-HR"/>
        </w:rPr>
      </w:pPr>
      <w:r w:rsidRPr="008A2EA3">
        <w:rPr>
          <w:rFonts w:ascii="Times New Roman" w:eastAsia="Times New Roman" w:hAnsi="Times New Roman" w:cs="Times New Roman"/>
          <w:b/>
          <w:sz w:val="24"/>
          <w:szCs w:val="24"/>
          <w:lang w:eastAsia="hr-HR"/>
        </w:rPr>
        <w:t xml:space="preserve">      OPĆINA CESTICA</w:t>
      </w:r>
    </w:p>
    <w:p w:rsidR="008A2EA3" w:rsidRPr="008A2EA3" w:rsidRDefault="008A2EA3" w:rsidP="008A2EA3">
      <w:pPr>
        <w:spacing w:after="0" w:line="240" w:lineRule="auto"/>
        <w:rPr>
          <w:rFonts w:ascii="Times New Roman" w:eastAsia="Times New Roman" w:hAnsi="Times New Roman" w:cs="Times New Roman"/>
          <w:b/>
          <w:sz w:val="24"/>
          <w:szCs w:val="24"/>
          <w:lang w:eastAsia="hr-HR"/>
        </w:rPr>
      </w:pPr>
      <w:r w:rsidRPr="008A2EA3">
        <w:rPr>
          <w:rFonts w:ascii="Times New Roman" w:eastAsia="Times New Roman" w:hAnsi="Times New Roman" w:cs="Times New Roman"/>
          <w:b/>
          <w:sz w:val="24"/>
          <w:szCs w:val="24"/>
          <w:lang w:eastAsia="hr-HR"/>
        </w:rPr>
        <w:t xml:space="preserve">          Općinsko vijeće</w:t>
      </w:r>
    </w:p>
    <w:p w:rsidR="008A2EA3" w:rsidRPr="008A2EA3" w:rsidRDefault="008A2EA3" w:rsidP="008A2EA3">
      <w:pPr>
        <w:spacing w:after="0" w:line="240" w:lineRule="auto"/>
        <w:rPr>
          <w:rFonts w:ascii="Times New Roman" w:eastAsia="Times New Roman" w:hAnsi="Times New Roman" w:cs="Times New Roman"/>
          <w:sz w:val="24"/>
          <w:szCs w:val="24"/>
          <w:lang w:eastAsia="hr-HR"/>
        </w:rPr>
      </w:pPr>
    </w:p>
    <w:p w:rsidR="008A2EA3" w:rsidRPr="008A2EA3" w:rsidRDefault="00884FC9" w:rsidP="008A2EA3">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KLASA</w:t>
      </w:r>
      <w:r w:rsidR="008A2EA3" w:rsidRPr="008A2EA3">
        <w:rPr>
          <w:rFonts w:ascii="Times New Roman" w:eastAsia="Times New Roman" w:hAnsi="Times New Roman" w:cs="Times New Roman"/>
          <w:sz w:val="24"/>
          <w:szCs w:val="24"/>
          <w:lang w:eastAsia="hr-HR"/>
        </w:rPr>
        <w:t>: 02</w:t>
      </w:r>
      <w:r>
        <w:rPr>
          <w:rFonts w:ascii="Times New Roman" w:eastAsia="Times New Roman" w:hAnsi="Times New Roman" w:cs="Times New Roman"/>
          <w:sz w:val="24"/>
          <w:szCs w:val="24"/>
          <w:lang w:eastAsia="hr-HR"/>
        </w:rPr>
        <w:t>4</w:t>
      </w:r>
      <w:r w:rsidR="008A2EA3" w:rsidRPr="008A2EA3">
        <w:rPr>
          <w:rFonts w:ascii="Times New Roman" w:eastAsia="Times New Roman" w:hAnsi="Times New Roman" w:cs="Times New Roman"/>
          <w:sz w:val="24"/>
          <w:szCs w:val="24"/>
          <w:lang w:eastAsia="hr-HR"/>
        </w:rPr>
        <w:t>-0</w:t>
      </w:r>
      <w:r>
        <w:rPr>
          <w:rFonts w:ascii="Times New Roman" w:eastAsia="Times New Roman" w:hAnsi="Times New Roman" w:cs="Times New Roman"/>
          <w:sz w:val="24"/>
          <w:szCs w:val="24"/>
          <w:lang w:eastAsia="hr-HR"/>
        </w:rPr>
        <w:t>2</w:t>
      </w:r>
      <w:r w:rsidR="008A2EA3" w:rsidRPr="008A2EA3">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23</w:t>
      </w:r>
      <w:r w:rsidR="008A2EA3" w:rsidRPr="008A2EA3">
        <w:rPr>
          <w:rFonts w:ascii="Times New Roman" w:eastAsia="Times New Roman" w:hAnsi="Times New Roman" w:cs="Times New Roman"/>
          <w:sz w:val="24"/>
          <w:szCs w:val="24"/>
          <w:lang w:eastAsia="hr-HR"/>
        </w:rPr>
        <w:t>-01/</w:t>
      </w:r>
      <w:r w:rsidR="00F924EF">
        <w:rPr>
          <w:rFonts w:ascii="Times New Roman" w:eastAsia="Times New Roman" w:hAnsi="Times New Roman" w:cs="Times New Roman"/>
          <w:sz w:val="24"/>
          <w:szCs w:val="24"/>
          <w:lang w:eastAsia="hr-HR"/>
        </w:rPr>
        <w:t>3</w:t>
      </w:r>
    </w:p>
    <w:p w:rsidR="008A2EA3" w:rsidRPr="008A2EA3" w:rsidRDefault="00884FC9" w:rsidP="008A2EA3">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URBROJ: </w:t>
      </w:r>
      <w:r w:rsidR="00017A1A">
        <w:rPr>
          <w:rFonts w:ascii="Times New Roman" w:eastAsia="Times New Roman" w:hAnsi="Times New Roman" w:cs="Times New Roman"/>
          <w:sz w:val="24"/>
          <w:szCs w:val="24"/>
          <w:lang w:eastAsia="hr-HR"/>
        </w:rPr>
        <w:t>2186</w:t>
      </w:r>
      <w:r>
        <w:rPr>
          <w:rFonts w:ascii="Times New Roman" w:eastAsia="Times New Roman" w:hAnsi="Times New Roman" w:cs="Times New Roman"/>
          <w:sz w:val="24"/>
          <w:szCs w:val="24"/>
          <w:lang w:eastAsia="hr-HR"/>
        </w:rPr>
        <w:t>-3-02-23-</w:t>
      </w:r>
      <w:r w:rsidR="00390328">
        <w:rPr>
          <w:rFonts w:ascii="Times New Roman" w:eastAsia="Times New Roman" w:hAnsi="Times New Roman" w:cs="Times New Roman"/>
          <w:sz w:val="24"/>
          <w:szCs w:val="24"/>
          <w:lang w:eastAsia="hr-HR"/>
        </w:rPr>
        <w:t>1</w:t>
      </w:r>
    </w:p>
    <w:p w:rsidR="008A2EA3" w:rsidRPr="008A2EA3" w:rsidRDefault="008A2EA3" w:rsidP="008A2EA3">
      <w:pPr>
        <w:spacing w:after="0" w:line="240" w:lineRule="auto"/>
        <w:rPr>
          <w:rFonts w:ascii="Times New Roman" w:eastAsia="Times New Roman" w:hAnsi="Times New Roman" w:cs="Times New Roman"/>
          <w:sz w:val="24"/>
          <w:szCs w:val="24"/>
          <w:lang w:eastAsia="hr-HR"/>
        </w:rPr>
      </w:pPr>
      <w:r w:rsidRPr="008A2EA3">
        <w:rPr>
          <w:rFonts w:ascii="Times New Roman" w:eastAsia="Times New Roman" w:hAnsi="Times New Roman" w:cs="Times New Roman"/>
          <w:sz w:val="24"/>
          <w:szCs w:val="24"/>
          <w:lang w:eastAsia="hr-HR"/>
        </w:rPr>
        <w:t xml:space="preserve">Cestica, </w:t>
      </w:r>
      <w:r w:rsidR="00CC51F2">
        <w:rPr>
          <w:rFonts w:ascii="Times New Roman" w:eastAsia="Times New Roman" w:hAnsi="Times New Roman" w:cs="Times New Roman"/>
          <w:sz w:val="24"/>
          <w:szCs w:val="24"/>
          <w:lang w:eastAsia="hr-HR"/>
        </w:rPr>
        <w:t>20.03.</w:t>
      </w:r>
      <w:r w:rsidR="00017A1A">
        <w:rPr>
          <w:rFonts w:ascii="Times New Roman" w:eastAsia="Times New Roman" w:hAnsi="Times New Roman" w:cs="Times New Roman"/>
          <w:sz w:val="24"/>
          <w:szCs w:val="24"/>
          <w:lang w:eastAsia="hr-HR"/>
        </w:rPr>
        <w:t>20</w:t>
      </w:r>
      <w:r w:rsidR="00884FC9">
        <w:rPr>
          <w:rFonts w:ascii="Times New Roman" w:eastAsia="Times New Roman" w:hAnsi="Times New Roman" w:cs="Times New Roman"/>
          <w:sz w:val="24"/>
          <w:szCs w:val="24"/>
          <w:lang w:eastAsia="hr-HR"/>
        </w:rPr>
        <w:t>23</w:t>
      </w:r>
      <w:r w:rsidRPr="008A2EA3">
        <w:rPr>
          <w:rFonts w:ascii="Times New Roman" w:eastAsia="Times New Roman" w:hAnsi="Times New Roman" w:cs="Times New Roman"/>
          <w:sz w:val="24"/>
          <w:szCs w:val="24"/>
          <w:lang w:eastAsia="hr-HR"/>
        </w:rPr>
        <w:t xml:space="preserve">.       </w:t>
      </w:r>
    </w:p>
    <w:p w:rsidR="008A2EA3" w:rsidRPr="008A2EA3" w:rsidRDefault="008A2EA3" w:rsidP="00017A1A">
      <w:pPr>
        <w:spacing w:after="0" w:line="240" w:lineRule="auto"/>
        <w:ind w:firstLine="708"/>
        <w:jc w:val="both"/>
        <w:rPr>
          <w:rFonts w:ascii="Times New Roman" w:eastAsia="Times New Roman" w:hAnsi="Times New Roman" w:cs="Times New Roman"/>
          <w:sz w:val="24"/>
          <w:szCs w:val="24"/>
          <w:lang w:eastAsia="hr-HR"/>
        </w:rPr>
      </w:pPr>
    </w:p>
    <w:p w:rsidR="008A2EA3" w:rsidRPr="008A2EA3" w:rsidRDefault="0076276F" w:rsidP="00017A1A">
      <w:pPr>
        <w:spacing w:after="0" w:line="240" w:lineRule="auto"/>
        <w:ind w:firstLine="708"/>
        <w:jc w:val="both"/>
        <w:rPr>
          <w:rFonts w:ascii="Times New Roman" w:eastAsia="Times New Roman" w:hAnsi="Times New Roman" w:cs="Times New Roman"/>
          <w:sz w:val="24"/>
          <w:szCs w:val="24"/>
          <w:lang w:eastAsia="hr-HR"/>
        </w:rPr>
      </w:pPr>
      <w:r w:rsidRPr="00017A1A">
        <w:rPr>
          <w:rFonts w:ascii="Times New Roman" w:hAnsi="Times New Roman" w:cs="Times New Roman"/>
          <w:sz w:val="24"/>
          <w:szCs w:val="24"/>
        </w:rPr>
        <w:t>Temeljem članka 78. Zakona o komunalnom gospodarstvu (</w:t>
      </w:r>
      <w:r w:rsidR="00884FC9">
        <w:rPr>
          <w:rFonts w:ascii="Times New Roman" w:hAnsi="Times New Roman" w:cs="Times New Roman"/>
          <w:sz w:val="24"/>
          <w:szCs w:val="24"/>
        </w:rPr>
        <w:t>„</w:t>
      </w:r>
      <w:r w:rsidRPr="00017A1A">
        <w:rPr>
          <w:rFonts w:ascii="Times New Roman" w:hAnsi="Times New Roman" w:cs="Times New Roman"/>
          <w:sz w:val="24"/>
          <w:szCs w:val="24"/>
        </w:rPr>
        <w:t>Narodne novine</w:t>
      </w:r>
      <w:r w:rsidR="00884FC9">
        <w:rPr>
          <w:rFonts w:ascii="Times New Roman" w:hAnsi="Times New Roman" w:cs="Times New Roman"/>
          <w:sz w:val="24"/>
          <w:szCs w:val="24"/>
        </w:rPr>
        <w:t>“</w:t>
      </w:r>
      <w:r w:rsidRPr="00017A1A">
        <w:rPr>
          <w:rFonts w:ascii="Times New Roman" w:hAnsi="Times New Roman" w:cs="Times New Roman"/>
          <w:sz w:val="24"/>
          <w:szCs w:val="24"/>
        </w:rPr>
        <w:t xml:space="preserve">, broj </w:t>
      </w:r>
      <w:r w:rsidR="00884FC9" w:rsidRPr="00884FC9">
        <w:rPr>
          <w:rFonts w:ascii="Times New Roman" w:hAnsi="Times New Roman" w:cs="Times New Roman"/>
          <w:sz w:val="24"/>
          <w:szCs w:val="24"/>
        </w:rPr>
        <w:t>68/18, 110/18, 32/20</w:t>
      </w:r>
      <w:r w:rsidRPr="00017A1A">
        <w:rPr>
          <w:rFonts w:ascii="Times New Roman" w:hAnsi="Times New Roman" w:cs="Times New Roman"/>
          <w:sz w:val="24"/>
          <w:szCs w:val="24"/>
        </w:rPr>
        <w:t xml:space="preserve">) </w:t>
      </w:r>
      <w:r w:rsidR="00FE31E1">
        <w:rPr>
          <w:rFonts w:ascii="Times New Roman" w:hAnsi="Times New Roman" w:cs="Times New Roman"/>
          <w:sz w:val="24"/>
          <w:szCs w:val="24"/>
        </w:rPr>
        <w:t xml:space="preserve"> </w:t>
      </w:r>
      <w:r w:rsidR="00390328">
        <w:rPr>
          <w:rFonts w:ascii="Times New Roman" w:eastAsia="Times New Roman" w:hAnsi="Times New Roman" w:cs="Times New Roman"/>
          <w:sz w:val="24"/>
          <w:szCs w:val="24"/>
          <w:lang w:eastAsia="hr-HR"/>
        </w:rPr>
        <w:t>te članka  28</w:t>
      </w:r>
      <w:r w:rsidR="008A2EA3" w:rsidRPr="008A2EA3">
        <w:rPr>
          <w:rFonts w:ascii="Times New Roman" w:eastAsia="Times New Roman" w:hAnsi="Times New Roman" w:cs="Times New Roman"/>
          <w:sz w:val="24"/>
          <w:szCs w:val="24"/>
          <w:lang w:eastAsia="hr-HR"/>
        </w:rPr>
        <w:t>. Statuta Općine Cestica (Službeni vj</w:t>
      </w:r>
      <w:r w:rsidR="00390328">
        <w:rPr>
          <w:rFonts w:ascii="Times New Roman" w:eastAsia="Times New Roman" w:hAnsi="Times New Roman" w:cs="Times New Roman"/>
          <w:sz w:val="24"/>
          <w:szCs w:val="24"/>
          <w:lang w:eastAsia="hr-HR"/>
        </w:rPr>
        <w:t>esnik Varaždinske županije 13/21</w:t>
      </w:r>
      <w:r w:rsidR="008A2EA3" w:rsidRPr="008A2EA3">
        <w:rPr>
          <w:rFonts w:ascii="Times New Roman" w:eastAsia="Times New Roman" w:hAnsi="Times New Roman" w:cs="Times New Roman"/>
          <w:sz w:val="24"/>
          <w:szCs w:val="24"/>
          <w:lang w:eastAsia="hr-HR"/>
        </w:rPr>
        <w:t xml:space="preserve">), Općinsko vijeće na svojoj </w:t>
      </w:r>
      <w:r w:rsidR="00390328">
        <w:rPr>
          <w:rFonts w:ascii="Times New Roman" w:eastAsia="Times New Roman" w:hAnsi="Times New Roman" w:cs="Times New Roman"/>
          <w:sz w:val="24"/>
          <w:szCs w:val="24"/>
          <w:lang w:eastAsia="hr-HR"/>
        </w:rPr>
        <w:t xml:space="preserve">12. </w:t>
      </w:r>
      <w:r w:rsidR="008A2EA3" w:rsidRPr="008A2EA3">
        <w:rPr>
          <w:rFonts w:ascii="Times New Roman" w:eastAsia="Times New Roman" w:hAnsi="Times New Roman" w:cs="Times New Roman"/>
          <w:sz w:val="24"/>
          <w:szCs w:val="24"/>
          <w:lang w:eastAsia="hr-HR"/>
        </w:rPr>
        <w:t xml:space="preserve">sjednici održanoj dana </w:t>
      </w:r>
      <w:r w:rsidR="00CC51F2">
        <w:rPr>
          <w:rFonts w:ascii="Times New Roman" w:eastAsia="Times New Roman" w:hAnsi="Times New Roman" w:cs="Times New Roman"/>
          <w:sz w:val="24"/>
          <w:szCs w:val="24"/>
          <w:lang w:eastAsia="hr-HR"/>
        </w:rPr>
        <w:t>20.03.</w:t>
      </w:r>
      <w:r w:rsidR="008A2EA3" w:rsidRPr="008A2EA3">
        <w:rPr>
          <w:rFonts w:ascii="Times New Roman" w:eastAsia="Times New Roman" w:hAnsi="Times New Roman" w:cs="Times New Roman"/>
          <w:sz w:val="24"/>
          <w:szCs w:val="24"/>
          <w:lang w:eastAsia="hr-HR"/>
        </w:rPr>
        <w:t>20</w:t>
      </w:r>
      <w:r w:rsidR="00884FC9">
        <w:rPr>
          <w:rFonts w:ascii="Times New Roman" w:eastAsia="Times New Roman" w:hAnsi="Times New Roman" w:cs="Times New Roman"/>
          <w:sz w:val="24"/>
          <w:szCs w:val="24"/>
          <w:lang w:eastAsia="hr-HR"/>
        </w:rPr>
        <w:t>23</w:t>
      </w:r>
      <w:r w:rsidR="008A2EA3" w:rsidRPr="008A2EA3">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 xml:space="preserve"> </w:t>
      </w:r>
      <w:r w:rsidR="008A2EA3" w:rsidRPr="008A2EA3">
        <w:rPr>
          <w:rFonts w:ascii="Times New Roman" w:eastAsia="Times New Roman" w:hAnsi="Times New Roman" w:cs="Times New Roman"/>
          <w:sz w:val="24"/>
          <w:szCs w:val="24"/>
          <w:lang w:eastAsia="hr-HR"/>
        </w:rPr>
        <w:t xml:space="preserve">godine, donijelo je </w:t>
      </w:r>
    </w:p>
    <w:p w:rsidR="00017A1A" w:rsidRDefault="00017A1A" w:rsidP="00017A1A">
      <w:pPr>
        <w:spacing w:after="0" w:line="240" w:lineRule="auto"/>
        <w:jc w:val="both"/>
        <w:rPr>
          <w:rFonts w:ascii="Times New Roman" w:hAnsi="Times New Roman" w:cs="Times New Roman"/>
          <w:sz w:val="24"/>
          <w:szCs w:val="24"/>
        </w:rPr>
      </w:pPr>
    </w:p>
    <w:p w:rsidR="00017A1A" w:rsidRPr="0076276F" w:rsidRDefault="00017A1A" w:rsidP="00017A1A">
      <w:pPr>
        <w:spacing w:after="0" w:line="240" w:lineRule="auto"/>
        <w:jc w:val="center"/>
        <w:rPr>
          <w:rFonts w:ascii="Times New Roman" w:hAnsi="Times New Roman" w:cs="Times New Roman"/>
          <w:b/>
          <w:sz w:val="24"/>
          <w:szCs w:val="24"/>
        </w:rPr>
      </w:pPr>
      <w:r w:rsidRPr="0076276F">
        <w:rPr>
          <w:rFonts w:ascii="Times New Roman" w:hAnsi="Times New Roman" w:cs="Times New Roman"/>
          <w:b/>
          <w:sz w:val="24"/>
          <w:szCs w:val="24"/>
        </w:rPr>
        <w:t xml:space="preserve">O D L U K U </w:t>
      </w:r>
    </w:p>
    <w:p w:rsidR="00017A1A" w:rsidRPr="0076276F" w:rsidRDefault="00017A1A" w:rsidP="00017A1A">
      <w:pPr>
        <w:spacing w:after="0" w:line="240" w:lineRule="auto"/>
        <w:jc w:val="center"/>
        <w:rPr>
          <w:rFonts w:ascii="Times New Roman" w:hAnsi="Times New Roman" w:cs="Times New Roman"/>
          <w:b/>
          <w:sz w:val="24"/>
          <w:szCs w:val="24"/>
        </w:rPr>
      </w:pPr>
      <w:r w:rsidRPr="0076276F">
        <w:rPr>
          <w:rFonts w:ascii="Times New Roman" w:hAnsi="Times New Roman" w:cs="Times New Roman"/>
          <w:b/>
          <w:sz w:val="24"/>
          <w:szCs w:val="24"/>
        </w:rPr>
        <w:t>o komunalnom doprinosu</w:t>
      </w:r>
    </w:p>
    <w:p w:rsidR="00017A1A" w:rsidRDefault="00017A1A" w:rsidP="00017A1A">
      <w:pPr>
        <w:spacing w:after="0" w:line="240" w:lineRule="auto"/>
        <w:jc w:val="both"/>
        <w:rPr>
          <w:rFonts w:ascii="Times New Roman" w:hAnsi="Times New Roman" w:cs="Times New Roman"/>
          <w:b/>
          <w:sz w:val="24"/>
          <w:szCs w:val="24"/>
        </w:rPr>
      </w:pPr>
    </w:p>
    <w:p w:rsidR="0076276F" w:rsidRPr="0076276F" w:rsidRDefault="0076276F" w:rsidP="00017A1A">
      <w:pPr>
        <w:spacing w:after="0" w:line="240" w:lineRule="auto"/>
        <w:jc w:val="both"/>
        <w:rPr>
          <w:rFonts w:ascii="Times New Roman" w:hAnsi="Times New Roman" w:cs="Times New Roman"/>
          <w:b/>
          <w:sz w:val="24"/>
          <w:szCs w:val="24"/>
        </w:rPr>
      </w:pPr>
    </w:p>
    <w:p w:rsidR="00017A1A" w:rsidRDefault="00017A1A" w:rsidP="00017A1A">
      <w:pPr>
        <w:pStyle w:val="Odlomakpopisa"/>
        <w:numPr>
          <w:ilvl w:val="0"/>
          <w:numId w:val="3"/>
        </w:numPr>
        <w:spacing w:after="0" w:line="240" w:lineRule="auto"/>
        <w:jc w:val="both"/>
        <w:rPr>
          <w:rFonts w:ascii="Times New Roman" w:hAnsi="Times New Roman" w:cs="Times New Roman"/>
          <w:b/>
          <w:sz w:val="24"/>
          <w:szCs w:val="24"/>
        </w:rPr>
      </w:pPr>
      <w:r w:rsidRPr="0076276F">
        <w:rPr>
          <w:rFonts w:ascii="Times New Roman" w:hAnsi="Times New Roman" w:cs="Times New Roman"/>
          <w:b/>
          <w:sz w:val="24"/>
          <w:szCs w:val="24"/>
        </w:rPr>
        <w:t xml:space="preserve">OPĆE ODREDBE </w:t>
      </w:r>
    </w:p>
    <w:p w:rsidR="0076276F" w:rsidRPr="0076276F" w:rsidRDefault="0076276F" w:rsidP="0076276F">
      <w:pPr>
        <w:pStyle w:val="Odlomakpopisa"/>
        <w:spacing w:after="0" w:line="240" w:lineRule="auto"/>
        <w:ind w:left="1080"/>
        <w:jc w:val="both"/>
        <w:rPr>
          <w:rFonts w:ascii="Times New Roman" w:hAnsi="Times New Roman" w:cs="Times New Roman"/>
          <w:b/>
          <w:sz w:val="24"/>
          <w:szCs w:val="24"/>
        </w:rPr>
      </w:pPr>
    </w:p>
    <w:p w:rsidR="00017A1A" w:rsidRDefault="00017A1A" w:rsidP="0076276F">
      <w:pPr>
        <w:spacing w:after="0" w:line="240" w:lineRule="auto"/>
        <w:ind w:left="360"/>
        <w:jc w:val="center"/>
        <w:rPr>
          <w:rFonts w:ascii="Times New Roman" w:hAnsi="Times New Roman" w:cs="Times New Roman"/>
          <w:sz w:val="24"/>
          <w:szCs w:val="24"/>
        </w:rPr>
      </w:pPr>
      <w:r w:rsidRPr="00017A1A">
        <w:rPr>
          <w:rFonts w:ascii="Times New Roman" w:hAnsi="Times New Roman" w:cs="Times New Roman"/>
          <w:sz w:val="24"/>
          <w:szCs w:val="24"/>
        </w:rPr>
        <w:t>Članak 1.</w:t>
      </w:r>
    </w:p>
    <w:p w:rsidR="00FE31E1" w:rsidRDefault="00017A1A" w:rsidP="00FE31E1">
      <w:pPr>
        <w:spacing w:after="0" w:line="240" w:lineRule="auto"/>
        <w:ind w:left="360" w:firstLine="348"/>
        <w:jc w:val="both"/>
        <w:rPr>
          <w:rFonts w:ascii="Times New Roman" w:hAnsi="Times New Roman" w:cs="Times New Roman"/>
          <w:sz w:val="24"/>
          <w:szCs w:val="24"/>
        </w:rPr>
      </w:pPr>
      <w:r w:rsidRPr="00017A1A">
        <w:rPr>
          <w:rFonts w:ascii="Times New Roman" w:hAnsi="Times New Roman" w:cs="Times New Roman"/>
          <w:sz w:val="24"/>
          <w:szCs w:val="24"/>
        </w:rPr>
        <w:t xml:space="preserve">Ovom Odlukom određuju se </w:t>
      </w:r>
    </w:p>
    <w:p w:rsidR="00FE31E1" w:rsidRPr="00FE31E1" w:rsidRDefault="00FE31E1" w:rsidP="00FE31E1">
      <w:pPr>
        <w:pStyle w:val="Odlomakpopisa"/>
        <w:numPr>
          <w:ilvl w:val="0"/>
          <w:numId w:val="24"/>
        </w:numPr>
        <w:spacing w:after="0" w:line="240" w:lineRule="auto"/>
        <w:jc w:val="both"/>
        <w:rPr>
          <w:rFonts w:ascii="Times New Roman" w:hAnsi="Times New Roman" w:cs="Times New Roman"/>
          <w:sz w:val="24"/>
          <w:szCs w:val="24"/>
        </w:rPr>
      </w:pPr>
      <w:r w:rsidRPr="00FE31E1">
        <w:rPr>
          <w:rFonts w:ascii="Times New Roman" w:hAnsi="Times New Roman" w:cs="Times New Roman"/>
          <w:sz w:val="24"/>
          <w:szCs w:val="24"/>
        </w:rPr>
        <w:t>visina komunalnog doprinosa na području općine Cestica</w:t>
      </w:r>
    </w:p>
    <w:p w:rsidR="00FE31E1" w:rsidRPr="00FE31E1" w:rsidRDefault="00017A1A" w:rsidP="00FE31E1">
      <w:pPr>
        <w:pStyle w:val="Odlomakpopisa"/>
        <w:numPr>
          <w:ilvl w:val="0"/>
          <w:numId w:val="24"/>
        </w:numPr>
        <w:spacing w:after="0" w:line="240" w:lineRule="auto"/>
        <w:jc w:val="both"/>
        <w:rPr>
          <w:rFonts w:ascii="Times New Roman" w:hAnsi="Times New Roman" w:cs="Times New Roman"/>
          <w:sz w:val="24"/>
          <w:szCs w:val="24"/>
        </w:rPr>
      </w:pPr>
      <w:r w:rsidRPr="00FE31E1">
        <w:rPr>
          <w:rFonts w:ascii="Times New Roman" w:hAnsi="Times New Roman" w:cs="Times New Roman"/>
          <w:sz w:val="24"/>
          <w:szCs w:val="24"/>
        </w:rPr>
        <w:t>područja zona za plaćanje komun</w:t>
      </w:r>
      <w:r w:rsidR="00FE31E1" w:rsidRPr="00FE31E1">
        <w:rPr>
          <w:rFonts w:ascii="Times New Roman" w:hAnsi="Times New Roman" w:cs="Times New Roman"/>
          <w:sz w:val="24"/>
          <w:szCs w:val="24"/>
        </w:rPr>
        <w:t>alnog doprinosa u Općini Cestica</w:t>
      </w:r>
      <w:r w:rsidRPr="00FE31E1">
        <w:rPr>
          <w:rFonts w:ascii="Times New Roman" w:hAnsi="Times New Roman" w:cs="Times New Roman"/>
          <w:sz w:val="24"/>
          <w:szCs w:val="24"/>
        </w:rPr>
        <w:t xml:space="preserve">, </w:t>
      </w:r>
    </w:p>
    <w:p w:rsidR="00FE31E1" w:rsidRPr="00FE31E1" w:rsidRDefault="00017A1A" w:rsidP="00FE31E1">
      <w:pPr>
        <w:pStyle w:val="Odlomakpopisa"/>
        <w:numPr>
          <w:ilvl w:val="0"/>
          <w:numId w:val="24"/>
        </w:numPr>
        <w:spacing w:after="0" w:line="240" w:lineRule="auto"/>
        <w:jc w:val="both"/>
        <w:rPr>
          <w:rFonts w:ascii="Times New Roman" w:hAnsi="Times New Roman" w:cs="Times New Roman"/>
          <w:sz w:val="24"/>
          <w:szCs w:val="24"/>
        </w:rPr>
      </w:pPr>
      <w:r w:rsidRPr="00FE31E1">
        <w:rPr>
          <w:rFonts w:ascii="Times New Roman" w:hAnsi="Times New Roman" w:cs="Times New Roman"/>
          <w:sz w:val="24"/>
          <w:szCs w:val="24"/>
        </w:rPr>
        <w:t xml:space="preserve">jedinična vrijednost komunalnog doprinosa </w:t>
      </w:r>
      <w:r w:rsidR="00FE31E1" w:rsidRPr="00FE31E1">
        <w:rPr>
          <w:rFonts w:ascii="Times New Roman" w:hAnsi="Times New Roman" w:cs="Times New Roman"/>
          <w:sz w:val="24"/>
          <w:szCs w:val="24"/>
        </w:rPr>
        <w:t>utvrđena po m³ građevine za pojedine zone</w:t>
      </w:r>
      <w:r w:rsidRPr="00FE31E1">
        <w:rPr>
          <w:rFonts w:ascii="Times New Roman" w:hAnsi="Times New Roman" w:cs="Times New Roman"/>
          <w:sz w:val="24"/>
          <w:szCs w:val="24"/>
        </w:rPr>
        <w:t xml:space="preserve">, </w:t>
      </w:r>
    </w:p>
    <w:p w:rsidR="00FE31E1" w:rsidRPr="00FE31E1" w:rsidRDefault="00017A1A" w:rsidP="00FE31E1">
      <w:pPr>
        <w:pStyle w:val="Odlomakpopisa"/>
        <w:numPr>
          <w:ilvl w:val="0"/>
          <w:numId w:val="24"/>
        </w:numPr>
        <w:spacing w:after="0" w:line="240" w:lineRule="auto"/>
        <w:jc w:val="both"/>
        <w:rPr>
          <w:rFonts w:ascii="Times New Roman" w:hAnsi="Times New Roman" w:cs="Times New Roman"/>
          <w:sz w:val="24"/>
          <w:szCs w:val="24"/>
        </w:rPr>
      </w:pPr>
      <w:r w:rsidRPr="00FE31E1">
        <w:rPr>
          <w:rFonts w:ascii="Times New Roman" w:hAnsi="Times New Roman" w:cs="Times New Roman"/>
          <w:sz w:val="24"/>
          <w:szCs w:val="24"/>
        </w:rPr>
        <w:t xml:space="preserve">način i rokovi plaćanja komunalnog doprinosa </w:t>
      </w:r>
    </w:p>
    <w:p w:rsidR="00017A1A" w:rsidRPr="00FE31E1" w:rsidRDefault="00017A1A" w:rsidP="00FE31E1">
      <w:pPr>
        <w:pStyle w:val="Odlomakpopisa"/>
        <w:numPr>
          <w:ilvl w:val="0"/>
          <w:numId w:val="24"/>
        </w:numPr>
        <w:spacing w:after="0" w:line="240" w:lineRule="auto"/>
        <w:jc w:val="both"/>
        <w:rPr>
          <w:rFonts w:ascii="Times New Roman" w:hAnsi="Times New Roman" w:cs="Times New Roman"/>
          <w:sz w:val="24"/>
          <w:szCs w:val="24"/>
        </w:rPr>
      </w:pPr>
      <w:r w:rsidRPr="00FE31E1">
        <w:rPr>
          <w:rFonts w:ascii="Times New Roman" w:hAnsi="Times New Roman" w:cs="Times New Roman"/>
          <w:sz w:val="24"/>
          <w:szCs w:val="24"/>
        </w:rPr>
        <w:t xml:space="preserve">te opći uvjeti i razlozi zbog kojih se u pojedinačnim slučajevima može odobriti djelomično ili potpuno oslobađanje od plaćanja komunalnog doprinosa. </w:t>
      </w:r>
    </w:p>
    <w:p w:rsidR="0076276F" w:rsidRDefault="0076276F" w:rsidP="00FE31E1">
      <w:pPr>
        <w:spacing w:after="0" w:line="240" w:lineRule="auto"/>
        <w:ind w:left="360"/>
        <w:jc w:val="both"/>
        <w:rPr>
          <w:rFonts w:ascii="Times New Roman" w:hAnsi="Times New Roman" w:cs="Times New Roman"/>
          <w:sz w:val="24"/>
          <w:szCs w:val="24"/>
        </w:rPr>
      </w:pPr>
    </w:p>
    <w:p w:rsidR="00017A1A" w:rsidRDefault="00017A1A" w:rsidP="0076276F">
      <w:pPr>
        <w:spacing w:after="0" w:line="240" w:lineRule="auto"/>
        <w:ind w:left="360"/>
        <w:jc w:val="center"/>
        <w:rPr>
          <w:rFonts w:ascii="Times New Roman" w:hAnsi="Times New Roman" w:cs="Times New Roman"/>
          <w:sz w:val="24"/>
          <w:szCs w:val="24"/>
        </w:rPr>
      </w:pPr>
      <w:r w:rsidRPr="00017A1A">
        <w:rPr>
          <w:rFonts w:ascii="Times New Roman" w:hAnsi="Times New Roman" w:cs="Times New Roman"/>
          <w:sz w:val="24"/>
          <w:szCs w:val="24"/>
        </w:rPr>
        <w:t>Članak 2.</w:t>
      </w:r>
    </w:p>
    <w:p w:rsidR="00FE31E1" w:rsidRDefault="00017A1A" w:rsidP="00FE31E1">
      <w:pPr>
        <w:spacing w:after="0" w:line="240" w:lineRule="auto"/>
        <w:ind w:left="360" w:firstLine="348"/>
        <w:jc w:val="both"/>
        <w:rPr>
          <w:rFonts w:ascii="Times New Roman" w:hAnsi="Times New Roman" w:cs="Times New Roman"/>
          <w:sz w:val="24"/>
          <w:szCs w:val="24"/>
        </w:rPr>
      </w:pPr>
      <w:r w:rsidRPr="00017A1A">
        <w:rPr>
          <w:rFonts w:ascii="Times New Roman" w:hAnsi="Times New Roman" w:cs="Times New Roman"/>
          <w:sz w:val="24"/>
          <w:szCs w:val="24"/>
        </w:rPr>
        <w:t>Komunalni doprinos je novčano javno davanje koje se plaća za korištenje komunalne infrastru</w:t>
      </w:r>
      <w:r w:rsidR="00884FC9">
        <w:rPr>
          <w:rFonts w:ascii="Times New Roman" w:hAnsi="Times New Roman" w:cs="Times New Roman"/>
          <w:sz w:val="24"/>
          <w:szCs w:val="24"/>
        </w:rPr>
        <w:t>kture na području o</w:t>
      </w:r>
      <w:r w:rsidR="00FE31E1">
        <w:rPr>
          <w:rFonts w:ascii="Times New Roman" w:hAnsi="Times New Roman" w:cs="Times New Roman"/>
          <w:sz w:val="24"/>
          <w:szCs w:val="24"/>
        </w:rPr>
        <w:t>pćine Cestica</w:t>
      </w:r>
      <w:r w:rsidRPr="00017A1A">
        <w:rPr>
          <w:rFonts w:ascii="Times New Roman" w:hAnsi="Times New Roman" w:cs="Times New Roman"/>
          <w:sz w:val="24"/>
          <w:szCs w:val="24"/>
        </w:rPr>
        <w:t xml:space="preserve"> i položajne pogodnosti građevinskog zemljišta u naselju prilikom građenja ili ozakonjenja građevine, ako Zakon o komunalnom gospodarstvu ne propisuje drugačije. </w:t>
      </w:r>
    </w:p>
    <w:p w:rsidR="00017A1A" w:rsidRDefault="00017A1A" w:rsidP="00FE31E1">
      <w:pPr>
        <w:spacing w:after="0" w:line="240" w:lineRule="auto"/>
        <w:ind w:left="360" w:firstLine="348"/>
        <w:jc w:val="both"/>
        <w:rPr>
          <w:rFonts w:ascii="Times New Roman" w:hAnsi="Times New Roman" w:cs="Times New Roman"/>
          <w:sz w:val="24"/>
          <w:szCs w:val="24"/>
        </w:rPr>
      </w:pPr>
      <w:r w:rsidRPr="00017A1A">
        <w:rPr>
          <w:rFonts w:ascii="Times New Roman" w:hAnsi="Times New Roman" w:cs="Times New Roman"/>
          <w:sz w:val="24"/>
          <w:szCs w:val="24"/>
        </w:rPr>
        <w:t>Komunalni doprinos je</w:t>
      </w:r>
      <w:r w:rsidR="00FE31E1">
        <w:rPr>
          <w:rFonts w:ascii="Times New Roman" w:hAnsi="Times New Roman" w:cs="Times New Roman"/>
          <w:sz w:val="24"/>
          <w:szCs w:val="24"/>
        </w:rPr>
        <w:t xml:space="preserve"> prihod proračuna Općine Cestica</w:t>
      </w:r>
      <w:r w:rsidRPr="00017A1A">
        <w:rPr>
          <w:rFonts w:ascii="Times New Roman" w:hAnsi="Times New Roman" w:cs="Times New Roman"/>
          <w:sz w:val="24"/>
          <w:szCs w:val="24"/>
        </w:rPr>
        <w:t xml:space="preserve"> koji se koristi samo za financiranje građenja i održavanja komunalne infrastrukture. </w:t>
      </w:r>
    </w:p>
    <w:p w:rsidR="00FE31E1" w:rsidRDefault="00FE31E1" w:rsidP="00FE31E1">
      <w:pPr>
        <w:spacing w:after="0" w:line="240" w:lineRule="auto"/>
        <w:ind w:left="360" w:firstLine="348"/>
        <w:jc w:val="both"/>
        <w:rPr>
          <w:rFonts w:ascii="Times New Roman" w:hAnsi="Times New Roman" w:cs="Times New Roman"/>
          <w:sz w:val="24"/>
          <w:szCs w:val="24"/>
        </w:rPr>
      </w:pPr>
      <w:r>
        <w:rPr>
          <w:rFonts w:ascii="Times New Roman" w:hAnsi="Times New Roman" w:cs="Times New Roman"/>
          <w:sz w:val="24"/>
          <w:szCs w:val="24"/>
        </w:rPr>
        <w:t>Sredstva komunalnog doprinosa namijenjena su za ravnomjerno financiranje građenja i održavanja komunalne infrastrukture u svim naseljima općine Cestica sukladno godišnjem Programu građenja komunalne infrastrukture koji donosi Općinsko vijeće Općine Cestica.</w:t>
      </w:r>
    </w:p>
    <w:p w:rsidR="0076276F" w:rsidRDefault="0076276F" w:rsidP="00CA3A9B">
      <w:pPr>
        <w:spacing w:after="0" w:line="240" w:lineRule="auto"/>
        <w:jc w:val="both"/>
        <w:rPr>
          <w:rFonts w:ascii="Times New Roman" w:hAnsi="Times New Roman" w:cs="Times New Roman"/>
          <w:sz w:val="24"/>
          <w:szCs w:val="24"/>
        </w:rPr>
      </w:pPr>
    </w:p>
    <w:p w:rsidR="00017A1A" w:rsidRDefault="00017A1A" w:rsidP="0076276F">
      <w:pPr>
        <w:spacing w:after="0" w:line="240" w:lineRule="auto"/>
        <w:ind w:left="360"/>
        <w:jc w:val="center"/>
        <w:rPr>
          <w:rFonts w:ascii="Times New Roman" w:hAnsi="Times New Roman" w:cs="Times New Roman"/>
          <w:sz w:val="24"/>
          <w:szCs w:val="24"/>
        </w:rPr>
      </w:pPr>
      <w:r w:rsidRPr="00017A1A">
        <w:rPr>
          <w:rFonts w:ascii="Times New Roman" w:hAnsi="Times New Roman" w:cs="Times New Roman"/>
          <w:sz w:val="24"/>
          <w:szCs w:val="24"/>
        </w:rPr>
        <w:t>Članak 3.</w:t>
      </w:r>
    </w:p>
    <w:p w:rsidR="00FE31E1" w:rsidRDefault="00017A1A" w:rsidP="00FE31E1">
      <w:pPr>
        <w:spacing w:after="0" w:line="240" w:lineRule="auto"/>
        <w:ind w:left="360" w:firstLine="348"/>
        <w:jc w:val="both"/>
        <w:rPr>
          <w:rFonts w:ascii="Times New Roman" w:hAnsi="Times New Roman" w:cs="Times New Roman"/>
          <w:sz w:val="24"/>
          <w:szCs w:val="24"/>
        </w:rPr>
      </w:pPr>
      <w:r w:rsidRPr="00017A1A">
        <w:rPr>
          <w:rFonts w:ascii="Times New Roman" w:hAnsi="Times New Roman" w:cs="Times New Roman"/>
          <w:sz w:val="24"/>
          <w:szCs w:val="24"/>
        </w:rPr>
        <w:t>Komunalni doprinos plaća vlasnik zemljišta na kojem se gradi građevina ili se nalazi ozakonjena građevina, odnosno investitor ako je na njega pisanim ugovorom prenesena obveza plaćanja komunalnog doprinosa.</w:t>
      </w:r>
    </w:p>
    <w:p w:rsidR="0076276F" w:rsidRDefault="00AF32B7" w:rsidP="00390328">
      <w:pPr>
        <w:spacing w:after="0" w:line="240" w:lineRule="auto"/>
        <w:ind w:left="360" w:firstLine="348"/>
        <w:jc w:val="both"/>
        <w:rPr>
          <w:rFonts w:ascii="Times New Roman" w:hAnsi="Times New Roman" w:cs="Times New Roman"/>
          <w:sz w:val="24"/>
          <w:szCs w:val="24"/>
        </w:rPr>
      </w:pPr>
      <w:r>
        <w:rPr>
          <w:rFonts w:ascii="Times New Roman" w:hAnsi="Times New Roman" w:cs="Times New Roman"/>
          <w:sz w:val="24"/>
          <w:szCs w:val="24"/>
        </w:rPr>
        <w:t>Općina Cestica ne</w:t>
      </w:r>
      <w:r w:rsidR="00FE31E1">
        <w:rPr>
          <w:rFonts w:ascii="Times New Roman" w:hAnsi="Times New Roman" w:cs="Times New Roman"/>
          <w:sz w:val="24"/>
          <w:szCs w:val="24"/>
        </w:rPr>
        <w:t xml:space="preserve"> plaća komunalni doprinos na svom području.</w:t>
      </w:r>
      <w:r w:rsidR="00017A1A" w:rsidRPr="00017A1A">
        <w:rPr>
          <w:rFonts w:ascii="Times New Roman" w:hAnsi="Times New Roman" w:cs="Times New Roman"/>
          <w:sz w:val="24"/>
          <w:szCs w:val="24"/>
        </w:rPr>
        <w:t xml:space="preserve"> </w:t>
      </w:r>
    </w:p>
    <w:p w:rsidR="00017A1A" w:rsidRDefault="00017A1A" w:rsidP="0076276F">
      <w:pPr>
        <w:spacing w:after="0" w:line="240" w:lineRule="auto"/>
        <w:ind w:left="360"/>
        <w:jc w:val="center"/>
        <w:rPr>
          <w:rFonts w:ascii="Times New Roman" w:hAnsi="Times New Roman" w:cs="Times New Roman"/>
          <w:sz w:val="24"/>
          <w:szCs w:val="24"/>
        </w:rPr>
      </w:pPr>
      <w:r w:rsidRPr="00017A1A">
        <w:rPr>
          <w:rFonts w:ascii="Times New Roman" w:hAnsi="Times New Roman" w:cs="Times New Roman"/>
          <w:sz w:val="24"/>
          <w:szCs w:val="24"/>
        </w:rPr>
        <w:lastRenderedPageBreak/>
        <w:t>Članak 4.</w:t>
      </w:r>
    </w:p>
    <w:p w:rsidR="00215BDD" w:rsidRDefault="00017A1A" w:rsidP="00FE31E1">
      <w:pPr>
        <w:spacing w:after="0" w:line="240" w:lineRule="auto"/>
        <w:ind w:left="360" w:firstLine="348"/>
        <w:jc w:val="both"/>
        <w:rPr>
          <w:rFonts w:ascii="Times New Roman" w:hAnsi="Times New Roman" w:cs="Times New Roman"/>
          <w:sz w:val="24"/>
          <w:szCs w:val="24"/>
        </w:rPr>
      </w:pPr>
      <w:r w:rsidRPr="00017A1A">
        <w:rPr>
          <w:rFonts w:ascii="Times New Roman" w:hAnsi="Times New Roman" w:cs="Times New Roman"/>
          <w:sz w:val="24"/>
          <w:szCs w:val="24"/>
        </w:rPr>
        <w:t xml:space="preserve">Komunalni doprinos za zgrade obračunava se množenjem obujma zgrade koja se gradi ili je izgrađena izraženog u kubnim metrima (m³) s jediničnom vrijednošću komunalnog doprinosa u zoni u kojoj se zgrada gradi ili je izgrađena. </w:t>
      </w:r>
    </w:p>
    <w:p w:rsidR="00215BDD" w:rsidRDefault="00017A1A" w:rsidP="00FE31E1">
      <w:pPr>
        <w:spacing w:after="0" w:line="240" w:lineRule="auto"/>
        <w:ind w:left="360" w:firstLine="348"/>
        <w:jc w:val="both"/>
        <w:rPr>
          <w:rFonts w:ascii="Times New Roman" w:hAnsi="Times New Roman" w:cs="Times New Roman"/>
          <w:sz w:val="24"/>
          <w:szCs w:val="24"/>
        </w:rPr>
      </w:pPr>
      <w:r w:rsidRPr="00017A1A">
        <w:rPr>
          <w:rFonts w:ascii="Times New Roman" w:hAnsi="Times New Roman" w:cs="Times New Roman"/>
          <w:sz w:val="24"/>
          <w:szCs w:val="24"/>
        </w:rPr>
        <w:t xml:space="preserve">Iznimno, od odredbe stavka 1. ovog članka, za otvorene bazene i druge otvorene građevine te spremnike za naftu i druge tekućine s pokrovom čija visina se mijenja obračunava se množenjem tlocrtne površine građevine koja se gradi ili je izgrađena izražene u četvornim metrima (m²) s jediničnom vrijednošću komunalnog doprinosa u zoni u kojoj se građevina gradi ili je izgrađena. </w:t>
      </w:r>
    </w:p>
    <w:p w:rsidR="00017A1A" w:rsidRDefault="00017A1A" w:rsidP="00FE31E1">
      <w:pPr>
        <w:spacing w:after="0" w:line="240" w:lineRule="auto"/>
        <w:ind w:left="360" w:firstLine="348"/>
        <w:jc w:val="both"/>
        <w:rPr>
          <w:rFonts w:ascii="Times New Roman" w:hAnsi="Times New Roman" w:cs="Times New Roman"/>
          <w:sz w:val="24"/>
          <w:szCs w:val="24"/>
        </w:rPr>
      </w:pPr>
      <w:r w:rsidRPr="00017A1A">
        <w:rPr>
          <w:rFonts w:ascii="Times New Roman" w:hAnsi="Times New Roman" w:cs="Times New Roman"/>
          <w:sz w:val="24"/>
          <w:szCs w:val="24"/>
        </w:rPr>
        <w:t xml:space="preserve">Posebnim pravilnikom ministar </w:t>
      </w:r>
      <w:r w:rsidR="00815935" w:rsidRPr="00C14A5B">
        <w:rPr>
          <w:rFonts w:ascii="Times New Roman" w:hAnsi="Times New Roman" w:cs="Times New Roman"/>
          <w:sz w:val="24"/>
          <w:szCs w:val="24"/>
        </w:rPr>
        <w:t xml:space="preserve">u čijem je djelokrugu komunalno gospodarstvo </w:t>
      </w:r>
      <w:r w:rsidRPr="00017A1A">
        <w:rPr>
          <w:rFonts w:ascii="Times New Roman" w:hAnsi="Times New Roman" w:cs="Times New Roman"/>
          <w:sz w:val="24"/>
          <w:szCs w:val="24"/>
        </w:rPr>
        <w:t xml:space="preserve">pobliže propisuje način utvrđivanja obujma i površine građevina u svrhu obračuna komunalnog doprinosa. </w:t>
      </w:r>
    </w:p>
    <w:p w:rsidR="0076276F" w:rsidRDefault="0076276F" w:rsidP="00017A1A">
      <w:pPr>
        <w:spacing w:after="0" w:line="240" w:lineRule="auto"/>
        <w:ind w:left="360"/>
        <w:jc w:val="both"/>
        <w:rPr>
          <w:rFonts w:ascii="Times New Roman" w:hAnsi="Times New Roman" w:cs="Times New Roman"/>
          <w:sz w:val="24"/>
          <w:szCs w:val="24"/>
        </w:rPr>
      </w:pPr>
    </w:p>
    <w:p w:rsidR="00017A1A" w:rsidRDefault="00017A1A" w:rsidP="0076276F">
      <w:pPr>
        <w:spacing w:after="0" w:line="240" w:lineRule="auto"/>
        <w:ind w:left="360"/>
        <w:jc w:val="center"/>
        <w:rPr>
          <w:rFonts w:ascii="Times New Roman" w:hAnsi="Times New Roman" w:cs="Times New Roman"/>
          <w:sz w:val="24"/>
          <w:szCs w:val="24"/>
        </w:rPr>
      </w:pPr>
      <w:r w:rsidRPr="00017A1A">
        <w:rPr>
          <w:rFonts w:ascii="Times New Roman" w:hAnsi="Times New Roman" w:cs="Times New Roman"/>
          <w:sz w:val="24"/>
          <w:szCs w:val="24"/>
        </w:rPr>
        <w:t>Članak 5.</w:t>
      </w:r>
    </w:p>
    <w:p w:rsidR="00FE31E1" w:rsidRDefault="00017A1A" w:rsidP="00FE31E1">
      <w:pPr>
        <w:spacing w:after="0" w:line="240" w:lineRule="auto"/>
        <w:ind w:left="360" w:firstLine="348"/>
        <w:jc w:val="both"/>
        <w:rPr>
          <w:rFonts w:ascii="Times New Roman" w:hAnsi="Times New Roman" w:cs="Times New Roman"/>
          <w:sz w:val="24"/>
          <w:szCs w:val="24"/>
        </w:rPr>
      </w:pPr>
      <w:r w:rsidRPr="00017A1A">
        <w:rPr>
          <w:rFonts w:ascii="Times New Roman" w:hAnsi="Times New Roman" w:cs="Times New Roman"/>
          <w:sz w:val="24"/>
          <w:szCs w:val="24"/>
        </w:rPr>
        <w:t xml:space="preserve">Ako se postojeća zgrada uklanja zbog građenja nove zgrade ili kada se postojeća zgrada dograđuje ili nadograđuje, komunalni se doprinos obračunava na razliku u obujmu zgrade u odnosu na prijašnji obujam zgrade. </w:t>
      </w:r>
    </w:p>
    <w:p w:rsidR="00FE31E1" w:rsidRDefault="00017A1A" w:rsidP="00FE31E1">
      <w:pPr>
        <w:spacing w:after="0" w:line="240" w:lineRule="auto"/>
        <w:ind w:left="360" w:firstLine="348"/>
        <w:jc w:val="both"/>
        <w:rPr>
          <w:rFonts w:ascii="Times New Roman" w:hAnsi="Times New Roman" w:cs="Times New Roman"/>
          <w:sz w:val="24"/>
          <w:szCs w:val="24"/>
        </w:rPr>
      </w:pPr>
      <w:r w:rsidRPr="00017A1A">
        <w:rPr>
          <w:rFonts w:ascii="Times New Roman" w:hAnsi="Times New Roman" w:cs="Times New Roman"/>
          <w:sz w:val="24"/>
          <w:szCs w:val="24"/>
        </w:rPr>
        <w:t xml:space="preserve">Ako je obujam zgrade koja se gradi manji ili jednak obujmu postojeće zgrade koja se uklanja ne plaća se komunalni doprinos, a o čemu upravno tijelo donosi rješenje kojim se utvrđuje da ne postoji obveza plaćanja komunalnog doprinosa. </w:t>
      </w:r>
    </w:p>
    <w:p w:rsidR="0076276F" w:rsidRDefault="00017A1A" w:rsidP="00DE5850">
      <w:pPr>
        <w:spacing w:after="0" w:line="240" w:lineRule="auto"/>
        <w:ind w:left="360" w:firstLine="348"/>
        <w:jc w:val="both"/>
        <w:rPr>
          <w:rFonts w:ascii="Times New Roman" w:hAnsi="Times New Roman" w:cs="Times New Roman"/>
          <w:sz w:val="24"/>
          <w:szCs w:val="24"/>
        </w:rPr>
      </w:pPr>
      <w:r w:rsidRPr="00017A1A">
        <w:rPr>
          <w:rFonts w:ascii="Times New Roman" w:hAnsi="Times New Roman" w:cs="Times New Roman"/>
          <w:sz w:val="24"/>
          <w:szCs w:val="24"/>
        </w:rPr>
        <w:t xml:space="preserve">Odredbe ovoga članka na odgovarajući se način primjenjuju i na obračun komunalnog doprinosa za građevine koje nisu zgrade te na obračun komunalnog doprinosa za ozakonjene građevine. </w:t>
      </w:r>
    </w:p>
    <w:p w:rsidR="008F0B23" w:rsidRDefault="008F0B23" w:rsidP="00017A1A">
      <w:pPr>
        <w:spacing w:after="0" w:line="240" w:lineRule="auto"/>
        <w:ind w:left="360"/>
        <w:jc w:val="both"/>
        <w:rPr>
          <w:rFonts w:ascii="Times New Roman" w:hAnsi="Times New Roman" w:cs="Times New Roman"/>
          <w:sz w:val="24"/>
          <w:szCs w:val="24"/>
        </w:rPr>
      </w:pPr>
    </w:p>
    <w:p w:rsidR="00017A1A" w:rsidRPr="0076276F" w:rsidRDefault="00017A1A" w:rsidP="00017A1A">
      <w:pPr>
        <w:pStyle w:val="Odlomakpopisa"/>
        <w:numPr>
          <w:ilvl w:val="0"/>
          <w:numId w:val="3"/>
        </w:numPr>
        <w:spacing w:after="0" w:line="240" w:lineRule="auto"/>
        <w:jc w:val="both"/>
        <w:rPr>
          <w:rFonts w:ascii="Times New Roman" w:hAnsi="Times New Roman" w:cs="Times New Roman"/>
          <w:b/>
          <w:sz w:val="24"/>
          <w:szCs w:val="24"/>
        </w:rPr>
      </w:pPr>
      <w:r w:rsidRPr="0076276F">
        <w:rPr>
          <w:rFonts w:ascii="Times New Roman" w:hAnsi="Times New Roman" w:cs="Times New Roman"/>
          <w:b/>
          <w:sz w:val="24"/>
          <w:szCs w:val="24"/>
        </w:rPr>
        <w:t xml:space="preserve">ZONE ZA PLAĆANJE KOMUNALNOG DOPRINOSA </w:t>
      </w:r>
    </w:p>
    <w:p w:rsidR="0076276F" w:rsidRDefault="0076276F" w:rsidP="00017A1A">
      <w:pPr>
        <w:spacing w:after="0" w:line="240" w:lineRule="auto"/>
        <w:ind w:left="360"/>
        <w:jc w:val="both"/>
        <w:rPr>
          <w:rFonts w:ascii="Times New Roman" w:hAnsi="Times New Roman" w:cs="Times New Roman"/>
          <w:sz w:val="24"/>
          <w:szCs w:val="24"/>
        </w:rPr>
      </w:pPr>
    </w:p>
    <w:p w:rsidR="00017A1A" w:rsidRDefault="00017A1A" w:rsidP="0076276F">
      <w:pPr>
        <w:spacing w:after="0" w:line="240" w:lineRule="auto"/>
        <w:ind w:left="360"/>
        <w:jc w:val="center"/>
        <w:rPr>
          <w:rFonts w:ascii="Times New Roman" w:hAnsi="Times New Roman" w:cs="Times New Roman"/>
          <w:sz w:val="24"/>
          <w:szCs w:val="24"/>
        </w:rPr>
      </w:pPr>
      <w:r w:rsidRPr="00017A1A">
        <w:rPr>
          <w:rFonts w:ascii="Times New Roman" w:hAnsi="Times New Roman" w:cs="Times New Roman"/>
          <w:sz w:val="24"/>
          <w:szCs w:val="24"/>
        </w:rPr>
        <w:t>Članak 6.</w:t>
      </w:r>
    </w:p>
    <w:p w:rsidR="00E57449" w:rsidRDefault="00017A1A" w:rsidP="00E57449">
      <w:pPr>
        <w:spacing w:after="0" w:line="240" w:lineRule="auto"/>
        <w:ind w:left="360" w:firstLine="348"/>
        <w:jc w:val="both"/>
        <w:rPr>
          <w:rFonts w:ascii="Times New Roman" w:hAnsi="Times New Roman" w:cs="Times New Roman"/>
          <w:sz w:val="24"/>
          <w:szCs w:val="24"/>
        </w:rPr>
      </w:pPr>
      <w:r w:rsidRPr="00017A1A">
        <w:rPr>
          <w:rFonts w:ascii="Times New Roman" w:hAnsi="Times New Roman" w:cs="Times New Roman"/>
          <w:sz w:val="24"/>
          <w:szCs w:val="24"/>
        </w:rPr>
        <w:t xml:space="preserve">Zone se određuju s obzirom na uređenost i opremljenost zone komunalnom infrastrukturom i položaj područja </w:t>
      </w:r>
      <w:r w:rsidR="00E57449">
        <w:rPr>
          <w:rFonts w:ascii="Times New Roman" w:hAnsi="Times New Roman" w:cs="Times New Roman"/>
          <w:sz w:val="24"/>
          <w:szCs w:val="24"/>
        </w:rPr>
        <w:t>zone (udaljenost od središta u naselju, mrežu javnog prijevoza, dostupnost građevina javne i društvene namjene te opskrbe i usluga, prostorne i prirodne uvjete)</w:t>
      </w:r>
      <w:r w:rsidRPr="00017A1A">
        <w:rPr>
          <w:rFonts w:ascii="Times New Roman" w:hAnsi="Times New Roman" w:cs="Times New Roman"/>
          <w:sz w:val="24"/>
          <w:szCs w:val="24"/>
        </w:rPr>
        <w:t xml:space="preserve">. </w:t>
      </w:r>
    </w:p>
    <w:p w:rsidR="00DE5850" w:rsidRDefault="00DE5850" w:rsidP="00E57449">
      <w:pPr>
        <w:spacing w:after="0" w:line="240" w:lineRule="auto"/>
        <w:ind w:left="360" w:firstLine="348"/>
        <w:jc w:val="both"/>
        <w:rPr>
          <w:rFonts w:ascii="Times New Roman" w:hAnsi="Times New Roman" w:cs="Times New Roman"/>
          <w:sz w:val="24"/>
          <w:szCs w:val="24"/>
        </w:rPr>
      </w:pPr>
    </w:p>
    <w:p w:rsidR="00017A1A" w:rsidRDefault="00017A1A" w:rsidP="00E57449">
      <w:pPr>
        <w:spacing w:after="0" w:line="240" w:lineRule="auto"/>
        <w:ind w:left="360" w:firstLine="348"/>
        <w:jc w:val="both"/>
        <w:rPr>
          <w:rFonts w:ascii="Times New Roman" w:hAnsi="Times New Roman" w:cs="Times New Roman"/>
          <w:sz w:val="24"/>
          <w:szCs w:val="24"/>
        </w:rPr>
      </w:pPr>
      <w:r w:rsidRPr="00017A1A">
        <w:rPr>
          <w:rFonts w:ascii="Times New Roman" w:hAnsi="Times New Roman" w:cs="Times New Roman"/>
          <w:sz w:val="24"/>
          <w:szCs w:val="24"/>
        </w:rPr>
        <w:t>Za plaćanje komun</w:t>
      </w:r>
      <w:r w:rsidR="00E57449">
        <w:rPr>
          <w:rFonts w:ascii="Times New Roman" w:hAnsi="Times New Roman" w:cs="Times New Roman"/>
          <w:sz w:val="24"/>
          <w:szCs w:val="24"/>
        </w:rPr>
        <w:t>alnog doprinosa u Općini Cestica utvrđuju</w:t>
      </w:r>
      <w:r w:rsidRPr="00017A1A">
        <w:rPr>
          <w:rFonts w:ascii="Times New Roman" w:hAnsi="Times New Roman" w:cs="Times New Roman"/>
          <w:sz w:val="24"/>
          <w:szCs w:val="24"/>
        </w:rPr>
        <w:t xml:space="preserve"> se </w:t>
      </w:r>
      <w:r w:rsidR="00C14A5B">
        <w:rPr>
          <w:rFonts w:ascii="Times New Roman" w:hAnsi="Times New Roman" w:cs="Times New Roman"/>
          <w:sz w:val="24"/>
          <w:szCs w:val="24"/>
        </w:rPr>
        <w:t>2 (dvije)</w:t>
      </w:r>
      <w:r w:rsidR="00E57449">
        <w:rPr>
          <w:rFonts w:ascii="Times New Roman" w:hAnsi="Times New Roman" w:cs="Times New Roman"/>
          <w:sz w:val="24"/>
          <w:szCs w:val="24"/>
        </w:rPr>
        <w:t xml:space="preserve"> zone:</w:t>
      </w:r>
      <w:r w:rsidRPr="00017A1A">
        <w:rPr>
          <w:rFonts w:ascii="Times New Roman" w:hAnsi="Times New Roman" w:cs="Times New Roman"/>
          <w:sz w:val="24"/>
          <w:szCs w:val="24"/>
        </w:rPr>
        <w:t xml:space="preserve"> </w:t>
      </w:r>
    </w:p>
    <w:p w:rsidR="00E57449" w:rsidRDefault="00E57449" w:rsidP="00E57449">
      <w:pPr>
        <w:spacing w:after="0" w:line="240" w:lineRule="auto"/>
        <w:ind w:left="360" w:firstLine="348"/>
        <w:jc w:val="both"/>
        <w:rPr>
          <w:rFonts w:ascii="Times New Roman" w:hAnsi="Times New Roman" w:cs="Times New Roman"/>
          <w:sz w:val="24"/>
          <w:szCs w:val="24"/>
        </w:rPr>
      </w:pPr>
    </w:p>
    <w:p w:rsidR="00E57449" w:rsidRDefault="00E57449" w:rsidP="00E57449">
      <w:pPr>
        <w:pStyle w:val="Odlomakpopisa"/>
        <w:numPr>
          <w:ilvl w:val="0"/>
          <w:numId w:val="2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ZONA: naselja </w:t>
      </w:r>
      <w:r w:rsidRPr="00E57449">
        <w:rPr>
          <w:rFonts w:ascii="Times New Roman" w:hAnsi="Times New Roman" w:cs="Times New Roman"/>
          <w:sz w:val="24"/>
          <w:szCs w:val="24"/>
        </w:rPr>
        <w:t xml:space="preserve">Babinec, Cestica, Gornje Vratno, </w:t>
      </w:r>
      <w:proofErr w:type="spellStart"/>
      <w:r w:rsidRPr="00E57449">
        <w:rPr>
          <w:rFonts w:ascii="Times New Roman" w:hAnsi="Times New Roman" w:cs="Times New Roman"/>
          <w:sz w:val="24"/>
          <w:szCs w:val="24"/>
        </w:rPr>
        <w:t>Križovljan</w:t>
      </w:r>
      <w:proofErr w:type="spellEnd"/>
      <w:r w:rsidRPr="00E57449">
        <w:rPr>
          <w:rFonts w:ascii="Times New Roman" w:hAnsi="Times New Roman" w:cs="Times New Roman"/>
          <w:sz w:val="24"/>
          <w:szCs w:val="24"/>
        </w:rPr>
        <w:t xml:space="preserve"> </w:t>
      </w:r>
      <w:proofErr w:type="spellStart"/>
      <w:r w:rsidRPr="00E57449">
        <w:rPr>
          <w:rFonts w:ascii="Times New Roman" w:hAnsi="Times New Roman" w:cs="Times New Roman"/>
          <w:sz w:val="24"/>
          <w:szCs w:val="24"/>
        </w:rPr>
        <w:t>Radovečki</w:t>
      </w:r>
      <w:proofErr w:type="spellEnd"/>
      <w:r w:rsidRPr="00E57449">
        <w:rPr>
          <w:rFonts w:ascii="Times New Roman" w:hAnsi="Times New Roman" w:cs="Times New Roman"/>
          <w:sz w:val="24"/>
          <w:szCs w:val="24"/>
        </w:rPr>
        <w:t xml:space="preserve">, </w:t>
      </w:r>
      <w:proofErr w:type="spellStart"/>
      <w:r w:rsidRPr="00E57449">
        <w:rPr>
          <w:rFonts w:ascii="Times New Roman" w:hAnsi="Times New Roman" w:cs="Times New Roman"/>
          <w:sz w:val="24"/>
          <w:szCs w:val="24"/>
        </w:rPr>
        <w:t>Radovec</w:t>
      </w:r>
      <w:proofErr w:type="spellEnd"/>
      <w:r>
        <w:rPr>
          <w:rFonts w:ascii="Times New Roman" w:hAnsi="Times New Roman" w:cs="Times New Roman"/>
          <w:sz w:val="24"/>
          <w:szCs w:val="24"/>
        </w:rPr>
        <w:t>,</w:t>
      </w:r>
      <w:r w:rsidRPr="00E57449">
        <w:rPr>
          <w:rFonts w:ascii="Times New Roman" w:hAnsi="Times New Roman" w:cs="Times New Roman"/>
          <w:sz w:val="24"/>
          <w:szCs w:val="24"/>
        </w:rPr>
        <w:t xml:space="preserve"> Dubrava </w:t>
      </w:r>
      <w:proofErr w:type="spellStart"/>
      <w:r w:rsidRPr="00E57449">
        <w:rPr>
          <w:rFonts w:ascii="Times New Roman" w:hAnsi="Times New Roman" w:cs="Times New Roman"/>
          <w:sz w:val="24"/>
          <w:szCs w:val="24"/>
        </w:rPr>
        <w:t>Križovljanska</w:t>
      </w:r>
      <w:proofErr w:type="spellEnd"/>
      <w:r>
        <w:rPr>
          <w:rFonts w:ascii="Times New Roman" w:hAnsi="Times New Roman" w:cs="Times New Roman"/>
          <w:sz w:val="24"/>
          <w:szCs w:val="24"/>
        </w:rPr>
        <w:t xml:space="preserve"> (</w:t>
      </w:r>
      <w:r w:rsidR="00005E38">
        <w:rPr>
          <w:rFonts w:ascii="Times New Roman" w:hAnsi="Times New Roman" w:cs="Times New Roman"/>
          <w:sz w:val="24"/>
          <w:szCs w:val="24"/>
        </w:rPr>
        <w:t xml:space="preserve">osim Dubrava </w:t>
      </w:r>
      <w:proofErr w:type="spellStart"/>
      <w:r w:rsidR="00005E38">
        <w:rPr>
          <w:rFonts w:ascii="Times New Roman" w:hAnsi="Times New Roman" w:cs="Times New Roman"/>
          <w:sz w:val="24"/>
          <w:szCs w:val="24"/>
        </w:rPr>
        <w:t>B</w:t>
      </w:r>
      <w:r w:rsidRPr="00E57449">
        <w:rPr>
          <w:rFonts w:ascii="Times New Roman" w:hAnsi="Times New Roman" w:cs="Times New Roman"/>
          <w:sz w:val="24"/>
          <w:szCs w:val="24"/>
        </w:rPr>
        <w:t>rega</w:t>
      </w:r>
      <w:proofErr w:type="spellEnd"/>
      <w:r>
        <w:rPr>
          <w:rFonts w:ascii="Times New Roman" w:hAnsi="Times New Roman" w:cs="Times New Roman"/>
          <w:sz w:val="24"/>
          <w:szCs w:val="24"/>
        </w:rPr>
        <w:t xml:space="preserve">), </w:t>
      </w:r>
      <w:proofErr w:type="spellStart"/>
      <w:r w:rsidRPr="00E57449">
        <w:rPr>
          <w:rFonts w:ascii="Times New Roman" w:hAnsi="Times New Roman" w:cs="Times New Roman"/>
          <w:sz w:val="24"/>
          <w:szCs w:val="24"/>
        </w:rPr>
        <w:t>Brezje</w:t>
      </w:r>
      <w:proofErr w:type="spellEnd"/>
      <w:r w:rsidRPr="00E57449">
        <w:rPr>
          <w:rFonts w:ascii="Times New Roman" w:hAnsi="Times New Roman" w:cs="Times New Roman"/>
          <w:sz w:val="24"/>
          <w:szCs w:val="24"/>
        </w:rPr>
        <w:t xml:space="preserve"> Dravsko, </w:t>
      </w:r>
      <w:proofErr w:type="spellStart"/>
      <w:r w:rsidRPr="00E57449">
        <w:rPr>
          <w:rFonts w:ascii="Times New Roman" w:hAnsi="Times New Roman" w:cs="Times New Roman"/>
          <w:sz w:val="24"/>
          <w:szCs w:val="24"/>
        </w:rPr>
        <w:t>Kolarovec</w:t>
      </w:r>
      <w:proofErr w:type="spellEnd"/>
      <w:r w:rsidRPr="00E57449">
        <w:rPr>
          <w:rFonts w:ascii="Times New Roman" w:hAnsi="Times New Roman" w:cs="Times New Roman"/>
          <w:sz w:val="24"/>
          <w:szCs w:val="24"/>
        </w:rPr>
        <w:t xml:space="preserve">, </w:t>
      </w:r>
      <w:proofErr w:type="spellStart"/>
      <w:r w:rsidRPr="00E57449">
        <w:rPr>
          <w:rFonts w:ascii="Times New Roman" w:hAnsi="Times New Roman" w:cs="Times New Roman"/>
          <w:sz w:val="24"/>
          <w:szCs w:val="24"/>
        </w:rPr>
        <w:t>Radovec</w:t>
      </w:r>
      <w:proofErr w:type="spellEnd"/>
      <w:r w:rsidRPr="00E57449">
        <w:rPr>
          <w:rFonts w:ascii="Times New Roman" w:hAnsi="Times New Roman" w:cs="Times New Roman"/>
          <w:sz w:val="24"/>
          <w:szCs w:val="24"/>
        </w:rPr>
        <w:t xml:space="preserve"> Pol</w:t>
      </w:r>
      <w:r>
        <w:rPr>
          <w:rFonts w:ascii="Times New Roman" w:hAnsi="Times New Roman" w:cs="Times New Roman"/>
          <w:sz w:val="24"/>
          <w:szCs w:val="24"/>
        </w:rPr>
        <w:t>je, Otok Virje, Veliki Lovrečan (o</w:t>
      </w:r>
      <w:r w:rsidRPr="00E57449">
        <w:rPr>
          <w:rFonts w:ascii="Times New Roman" w:hAnsi="Times New Roman" w:cs="Times New Roman"/>
          <w:sz w:val="24"/>
          <w:szCs w:val="24"/>
        </w:rPr>
        <w:t>s</w:t>
      </w:r>
      <w:r w:rsidR="00005E38">
        <w:rPr>
          <w:rFonts w:ascii="Times New Roman" w:hAnsi="Times New Roman" w:cs="Times New Roman"/>
          <w:sz w:val="24"/>
          <w:szCs w:val="24"/>
        </w:rPr>
        <w:t>im Lovrečan O</w:t>
      </w:r>
      <w:r>
        <w:rPr>
          <w:rFonts w:ascii="Times New Roman" w:hAnsi="Times New Roman" w:cs="Times New Roman"/>
          <w:sz w:val="24"/>
          <w:szCs w:val="24"/>
        </w:rPr>
        <w:t xml:space="preserve">toka, </w:t>
      </w:r>
      <w:proofErr w:type="spellStart"/>
      <w:r>
        <w:rPr>
          <w:rFonts w:ascii="Times New Roman" w:hAnsi="Times New Roman" w:cs="Times New Roman"/>
          <w:sz w:val="24"/>
          <w:szCs w:val="24"/>
        </w:rPr>
        <w:t>Brezje</w:t>
      </w:r>
      <w:proofErr w:type="spellEnd"/>
      <w:r w:rsidR="00005E38">
        <w:rPr>
          <w:rFonts w:ascii="Times New Roman" w:hAnsi="Times New Roman" w:cs="Times New Roman"/>
          <w:sz w:val="24"/>
          <w:szCs w:val="24"/>
        </w:rPr>
        <w:t xml:space="preserve"> O</w:t>
      </w:r>
      <w:r>
        <w:rPr>
          <w:rFonts w:ascii="Times New Roman" w:hAnsi="Times New Roman" w:cs="Times New Roman"/>
          <w:sz w:val="24"/>
          <w:szCs w:val="24"/>
        </w:rPr>
        <w:t>toka</w:t>
      </w:r>
      <w:r w:rsidR="00005E38">
        <w:rPr>
          <w:rFonts w:ascii="Times New Roman" w:hAnsi="Times New Roman" w:cs="Times New Roman"/>
          <w:sz w:val="24"/>
          <w:szCs w:val="24"/>
        </w:rPr>
        <w:t xml:space="preserve"> i Lovrečan </w:t>
      </w:r>
      <w:proofErr w:type="spellStart"/>
      <w:r w:rsidR="00005E38">
        <w:rPr>
          <w:rFonts w:ascii="Times New Roman" w:hAnsi="Times New Roman" w:cs="Times New Roman"/>
          <w:sz w:val="24"/>
          <w:szCs w:val="24"/>
        </w:rPr>
        <w:t>B</w:t>
      </w:r>
      <w:r w:rsidRPr="00E57449">
        <w:rPr>
          <w:rFonts w:ascii="Times New Roman" w:hAnsi="Times New Roman" w:cs="Times New Roman"/>
          <w:sz w:val="24"/>
          <w:szCs w:val="24"/>
        </w:rPr>
        <w:t>rega</w:t>
      </w:r>
      <w:proofErr w:type="spellEnd"/>
      <w:r>
        <w:rPr>
          <w:rFonts w:ascii="Times New Roman" w:hAnsi="Times New Roman" w:cs="Times New Roman"/>
          <w:sz w:val="24"/>
          <w:szCs w:val="24"/>
        </w:rPr>
        <w:t>)</w:t>
      </w:r>
      <w:r w:rsidRPr="00E57449">
        <w:rPr>
          <w:rFonts w:ascii="Times New Roman" w:hAnsi="Times New Roman" w:cs="Times New Roman"/>
          <w:sz w:val="24"/>
          <w:szCs w:val="24"/>
        </w:rPr>
        <w:t xml:space="preserve">, Virje </w:t>
      </w:r>
      <w:proofErr w:type="spellStart"/>
      <w:r w:rsidRPr="00E57449">
        <w:rPr>
          <w:rFonts w:ascii="Times New Roman" w:hAnsi="Times New Roman" w:cs="Times New Roman"/>
          <w:sz w:val="24"/>
          <w:szCs w:val="24"/>
        </w:rPr>
        <w:t>Križovljansko</w:t>
      </w:r>
      <w:proofErr w:type="spellEnd"/>
      <w:r w:rsidRPr="00E57449">
        <w:rPr>
          <w:rFonts w:ascii="Times New Roman" w:hAnsi="Times New Roman" w:cs="Times New Roman"/>
          <w:sz w:val="24"/>
          <w:szCs w:val="24"/>
        </w:rPr>
        <w:t>, Vratno Otok</w:t>
      </w:r>
    </w:p>
    <w:p w:rsidR="00390328" w:rsidRDefault="00E57449" w:rsidP="00DE5850">
      <w:pPr>
        <w:pStyle w:val="Odlomakpopisa"/>
        <w:numPr>
          <w:ilvl w:val="0"/>
          <w:numId w:val="2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ZONA: </w:t>
      </w:r>
      <w:r w:rsidRPr="00E57449">
        <w:rPr>
          <w:rFonts w:ascii="Times New Roman" w:hAnsi="Times New Roman" w:cs="Times New Roman"/>
          <w:sz w:val="24"/>
          <w:szCs w:val="24"/>
        </w:rPr>
        <w:t xml:space="preserve">Jarki, Malo Gradišće, Mali Lovrečan, </w:t>
      </w:r>
      <w:proofErr w:type="spellStart"/>
      <w:r w:rsidRPr="00E57449">
        <w:rPr>
          <w:rFonts w:ascii="Times New Roman" w:hAnsi="Times New Roman" w:cs="Times New Roman"/>
          <w:sz w:val="24"/>
          <w:szCs w:val="24"/>
        </w:rPr>
        <w:t>Natkrižovljan</w:t>
      </w:r>
      <w:proofErr w:type="spellEnd"/>
      <w:r w:rsidR="00005E38">
        <w:rPr>
          <w:rFonts w:ascii="Times New Roman" w:hAnsi="Times New Roman" w:cs="Times New Roman"/>
          <w:sz w:val="24"/>
          <w:szCs w:val="24"/>
        </w:rPr>
        <w:t xml:space="preserve">, Selci </w:t>
      </w:r>
      <w:proofErr w:type="spellStart"/>
      <w:r w:rsidR="00005E38">
        <w:rPr>
          <w:rFonts w:ascii="Times New Roman" w:hAnsi="Times New Roman" w:cs="Times New Roman"/>
          <w:sz w:val="24"/>
          <w:szCs w:val="24"/>
        </w:rPr>
        <w:t>Križovljanski</w:t>
      </w:r>
      <w:proofErr w:type="spellEnd"/>
      <w:r w:rsidR="00005E38">
        <w:rPr>
          <w:rFonts w:ascii="Times New Roman" w:hAnsi="Times New Roman" w:cs="Times New Roman"/>
          <w:sz w:val="24"/>
          <w:szCs w:val="24"/>
        </w:rPr>
        <w:t xml:space="preserve">, </w:t>
      </w:r>
      <w:proofErr w:type="spellStart"/>
      <w:r w:rsidR="00005E38">
        <w:rPr>
          <w:rFonts w:ascii="Times New Roman" w:hAnsi="Times New Roman" w:cs="Times New Roman"/>
          <w:sz w:val="24"/>
          <w:szCs w:val="24"/>
        </w:rPr>
        <w:t>Falinić</w:t>
      </w:r>
      <w:proofErr w:type="spellEnd"/>
      <w:r w:rsidR="00005E38">
        <w:rPr>
          <w:rFonts w:ascii="Times New Roman" w:hAnsi="Times New Roman" w:cs="Times New Roman"/>
          <w:sz w:val="24"/>
          <w:szCs w:val="24"/>
        </w:rPr>
        <w:t xml:space="preserve"> </w:t>
      </w:r>
      <w:proofErr w:type="spellStart"/>
      <w:r w:rsidR="00005E38">
        <w:rPr>
          <w:rFonts w:ascii="Times New Roman" w:hAnsi="Times New Roman" w:cs="Times New Roman"/>
          <w:sz w:val="24"/>
          <w:szCs w:val="24"/>
        </w:rPr>
        <w:t>B</w:t>
      </w:r>
      <w:r w:rsidRPr="00E57449">
        <w:rPr>
          <w:rFonts w:ascii="Times New Roman" w:hAnsi="Times New Roman" w:cs="Times New Roman"/>
          <w:sz w:val="24"/>
          <w:szCs w:val="24"/>
        </w:rPr>
        <w:t>reg</w:t>
      </w:r>
      <w:proofErr w:type="spellEnd"/>
      <w:r w:rsidRPr="00E57449">
        <w:rPr>
          <w:rFonts w:ascii="Times New Roman" w:hAnsi="Times New Roman" w:cs="Times New Roman"/>
          <w:sz w:val="24"/>
          <w:szCs w:val="24"/>
        </w:rPr>
        <w:t>, Veliki Lovrečan</w:t>
      </w:r>
      <w:r w:rsidR="008F0B23">
        <w:rPr>
          <w:rFonts w:ascii="Times New Roman" w:hAnsi="Times New Roman" w:cs="Times New Roman"/>
          <w:sz w:val="24"/>
          <w:szCs w:val="24"/>
        </w:rPr>
        <w:t xml:space="preserve"> </w:t>
      </w:r>
      <w:r w:rsidRPr="00E57449">
        <w:rPr>
          <w:rFonts w:ascii="Times New Roman" w:hAnsi="Times New Roman" w:cs="Times New Roman"/>
          <w:sz w:val="24"/>
          <w:szCs w:val="24"/>
        </w:rPr>
        <w:t>-</w:t>
      </w:r>
      <w:r w:rsidR="008F0B23">
        <w:rPr>
          <w:rFonts w:ascii="Times New Roman" w:hAnsi="Times New Roman" w:cs="Times New Roman"/>
          <w:sz w:val="24"/>
          <w:szCs w:val="24"/>
        </w:rPr>
        <w:t xml:space="preserve"> </w:t>
      </w:r>
      <w:r w:rsidR="00005E38">
        <w:rPr>
          <w:rFonts w:ascii="Times New Roman" w:hAnsi="Times New Roman" w:cs="Times New Roman"/>
          <w:sz w:val="24"/>
          <w:szCs w:val="24"/>
        </w:rPr>
        <w:t>Lovrečan O</w:t>
      </w:r>
      <w:r w:rsidRPr="00E57449">
        <w:rPr>
          <w:rFonts w:ascii="Times New Roman" w:hAnsi="Times New Roman" w:cs="Times New Roman"/>
          <w:sz w:val="24"/>
          <w:szCs w:val="24"/>
        </w:rPr>
        <w:t>tok, Veliki Lovrečan</w:t>
      </w:r>
      <w:r w:rsidR="008F0B23">
        <w:rPr>
          <w:rFonts w:ascii="Times New Roman" w:hAnsi="Times New Roman" w:cs="Times New Roman"/>
          <w:sz w:val="24"/>
          <w:szCs w:val="24"/>
        </w:rPr>
        <w:t xml:space="preserve"> </w:t>
      </w:r>
      <w:r w:rsidRPr="00E57449">
        <w:rPr>
          <w:rFonts w:ascii="Times New Roman" w:hAnsi="Times New Roman" w:cs="Times New Roman"/>
          <w:sz w:val="24"/>
          <w:szCs w:val="24"/>
        </w:rPr>
        <w:t>-</w:t>
      </w:r>
      <w:r w:rsidR="008F0B23">
        <w:rPr>
          <w:rFonts w:ascii="Times New Roman" w:hAnsi="Times New Roman" w:cs="Times New Roman"/>
          <w:sz w:val="24"/>
          <w:szCs w:val="24"/>
        </w:rPr>
        <w:t xml:space="preserve"> </w:t>
      </w:r>
      <w:proofErr w:type="spellStart"/>
      <w:r w:rsidR="00005E38">
        <w:rPr>
          <w:rFonts w:ascii="Times New Roman" w:hAnsi="Times New Roman" w:cs="Times New Roman"/>
          <w:sz w:val="24"/>
          <w:szCs w:val="24"/>
        </w:rPr>
        <w:t>Brezje</w:t>
      </w:r>
      <w:proofErr w:type="spellEnd"/>
      <w:r w:rsidR="00005E38">
        <w:rPr>
          <w:rFonts w:ascii="Times New Roman" w:hAnsi="Times New Roman" w:cs="Times New Roman"/>
          <w:sz w:val="24"/>
          <w:szCs w:val="24"/>
        </w:rPr>
        <w:t xml:space="preserve"> O</w:t>
      </w:r>
      <w:r w:rsidRPr="00E57449">
        <w:rPr>
          <w:rFonts w:ascii="Times New Roman" w:hAnsi="Times New Roman" w:cs="Times New Roman"/>
          <w:sz w:val="24"/>
          <w:szCs w:val="24"/>
        </w:rPr>
        <w:t>tok, Veliki Lovrečan</w:t>
      </w:r>
      <w:r w:rsidR="008F0B23">
        <w:rPr>
          <w:rFonts w:ascii="Times New Roman" w:hAnsi="Times New Roman" w:cs="Times New Roman"/>
          <w:sz w:val="24"/>
          <w:szCs w:val="24"/>
        </w:rPr>
        <w:t xml:space="preserve"> </w:t>
      </w:r>
      <w:r w:rsidRPr="00E57449">
        <w:rPr>
          <w:rFonts w:ascii="Times New Roman" w:hAnsi="Times New Roman" w:cs="Times New Roman"/>
          <w:sz w:val="24"/>
          <w:szCs w:val="24"/>
        </w:rPr>
        <w:t>-</w:t>
      </w:r>
      <w:r w:rsidR="008F0B23">
        <w:rPr>
          <w:rFonts w:ascii="Times New Roman" w:hAnsi="Times New Roman" w:cs="Times New Roman"/>
          <w:sz w:val="24"/>
          <w:szCs w:val="24"/>
        </w:rPr>
        <w:t xml:space="preserve"> </w:t>
      </w:r>
      <w:r w:rsidR="00005E38">
        <w:rPr>
          <w:rFonts w:ascii="Times New Roman" w:hAnsi="Times New Roman" w:cs="Times New Roman"/>
          <w:sz w:val="24"/>
          <w:szCs w:val="24"/>
        </w:rPr>
        <w:t xml:space="preserve">Lovrečan </w:t>
      </w:r>
      <w:proofErr w:type="spellStart"/>
      <w:r w:rsidR="00005E38">
        <w:rPr>
          <w:rFonts w:ascii="Times New Roman" w:hAnsi="Times New Roman" w:cs="Times New Roman"/>
          <w:sz w:val="24"/>
          <w:szCs w:val="24"/>
        </w:rPr>
        <w:t>B</w:t>
      </w:r>
      <w:r w:rsidRPr="00E57449">
        <w:rPr>
          <w:rFonts w:ascii="Times New Roman" w:hAnsi="Times New Roman" w:cs="Times New Roman"/>
          <w:sz w:val="24"/>
          <w:szCs w:val="24"/>
        </w:rPr>
        <w:t>reg</w:t>
      </w:r>
      <w:proofErr w:type="spellEnd"/>
      <w:r w:rsidRPr="00E57449">
        <w:rPr>
          <w:rFonts w:ascii="Times New Roman" w:hAnsi="Times New Roman" w:cs="Times New Roman"/>
          <w:sz w:val="24"/>
          <w:szCs w:val="24"/>
        </w:rPr>
        <w:t xml:space="preserve">, Dubrava </w:t>
      </w:r>
      <w:proofErr w:type="spellStart"/>
      <w:r w:rsidRPr="00E57449">
        <w:rPr>
          <w:rFonts w:ascii="Times New Roman" w:hAnsi="Times New Roman" w:cs="Times New Roman"/>
          <w:sz w:val="24"/>
          <w:szCs w:val="24"/>
        </w:rPr>
        <w:t>Križovljanska</w:t>
      </w:r>
      <w:proofErr w:type="spellEnd"/>
      <w:r w:rsidR="008F0B23">
        <w:rPr>
          <w:rFonts w:ascii="Times New Roman" w:hAnsi="Times New Roman" w:cs="Times New Roman"/>
          <w:sz w:val="24"/>
          <w:szCs w:val="24"/>
        </w:rPr>
        <w:t xml:space="preserve"> </w:t>
      </w:r>
      <w:r w:rsidR="00005E38">
        <w:rPr>
          <w:rFonts w:ascii="Times New Roman" w:hAnsi="Times New Roman" w:cs="Times New Roman"/>
          <w:sz w:val="24"/>
          <w:szCs w:val="24"/>
        </w:rPr>
        <w:t xml:space="preserve">-Dubrava </w:t>
      </w:r>
      <w:proofErr w:type="spellStart"/>
      <w:r w:rsidR="00005E38">
        <w:rPr>
          <w:rFonts w:ascii="Times New Roman" w:hAnsi="Times New Roman" w:cs="Times New Roman"/>
          <w:sz w:val="24"/>
          <w:szCs w:val="24"/>
        </w:rPr>
        <w:t>B</w:t>
      </w:r>
      <w:r w:rsidRPr="00E57449">
        <w:rPr>
          <w:rFonts w:ascii="Times New Roman" w:hAnsi="Times New Roman" w:cs="Times New Roman"/>
          <w:sz w:val="24"/>
          <w:szCs w:val="24"/>
        </w:rPr>
        <w:t>reg</w:t>
      </w:r>
      <w:proofErr w:type="spellEnd"/>
      <w:r w:rsidRPr="00E57449">
        <w:rPr>
          <w:rFonts w:ascii="Times New Roman" w:hAnsi="Times New Roman" w:cs="Times New Roman"/>
          <w:sz w:val="24"/>
          <w:szCs w:val="24"/>
        </w:rPr>
        <w:t>,</w:t>
      </w:r>
      <w:r w:rsidR="00815935">
        <w:rPr>
          <w:rFonts w:ascii="Times New Roman" w:hAnsi="Times New Roman" w:cs="Times New Roman"/>
          <w:sz w:val="24"/>
          <w:szCs w:val="24"/>
        </w:rPr>
        <w:t xml:space="preserve"> </w:t>
      </w:r>
      <w:r w:rsidR="00815935" w:rsidRPr="00C14A5B">
        <w:rPr>
          <w:rFonts w:ascii="Times New Roman" w:hAnsi="Times New Roman" w:cs="Times New Roman"/>
          <w:sz w:val="24"/>
          <w:szCs w:val="24"/>
        </w:rPr>
        <w:t>Križanče</w:t>
      </w:r>
      <w:r w:rsidR="00CC51F2">
        <w:rPr>
          <w:rFonts w:ascii="Times New Roman" w:hAnsi="Times New Roman" w:cs="Times New Roman"/>
          <w:sz w:val="24"/>
          <w:szCs w:val="24"/>
        </w:rPr>
        <w:t xml:space="preserve">, Gornje Vratno: </w:t>
      </w:r>
      <w:proofErr w:type="spellStart"/>
      <w:r w:rsidR="00CC51F2">
        <w:rPr>
          <w:rFonts w:ascii="Times New Roman" w:hAnsi="Times New Roman" w:cs="Times New Roman"/>
          <w:sz w:val="24"/>
          <w:szCs w:val="24"/>
        </w:rPr>
        <w:t>Boršanec</w:t>
      </w:r>
      <w:proofErr w:type="spellEnd"/>
      <w:r w:rsidR="00CC51F2">
        <w:rPr>
          <w:rFonts w:ascii="Times New Roman" w:hAnsi="Times New Roman" w:cs="Times New Roman"/>
          <w:sz w:val="24"/>
          <w:szCs w:val="24"/>
        </w:rPr>
        <w:t xml:space="preserve"> – I. odvojak, </w:t>
      </w:r>
      <w:proofErr w:type="spellStart"/>
      <w:r w:rsidR="00CC51F2">
        <w:rPr>
          <w:rFonts w:ascii="Times New Roman" w:hAnsi="Times New Roman" w:cs="Times New Roman"/>
          <w:sz w:val="24"/>
          <w:szCs w:val="24"/>
        </w:rPr>
        <w:t>Boršanec</w:t>
      </w:r>
      <w:proofErr w:type="spellEnd"/>
      <w:r w:rsidR="00CC51F2">
        <w:rPr>
          <w:rFonts w:ascii="Times New Roman" w:hAnsi="Times New Roman" w:cs="Times New Roman"/>
          <w:sz w:val="24"/>
          <w:szCs w:val="24"/>
        </w:rPr>
        <w:t xml:space="preserve"> - II. odvojak, </w:t>
      </w:r>
      <w:proofErr w:type="spellStart"/>
      <w:r w:rsidR="00CC51F2">
        <w:rPr>
          <w:rFonts w:ascii="Times New Roman" w:hAnsi="Times New Roman" w:cs="Times New Roman"/>
          <w:sz w:val="24"/>
          <w:szCs w:val="24"/>
        </w:rPr>
        <w:t>Boršanec</w:t>
      </w:r>
      <w:proofErr w:type="spellEnd"/>
      <w:r w:rsidR="00CC51F2">
        <w:rPr>
          <w:rFonts w:ascii="Times New Roman" w:hAnsi="Times New Roman" w:cs="Times New Roman"/>
          <w:sz w:val="24"/>
          <w:szCs w:val="24"/>
        </w:rPr>
        <w:t xml:space="preserve"> - III. odvojak</w:t>
      </w:r>
      <w:r w:rsidR="00586486">
        <w:rPr>
          <w:rFonts w:ascii="Times New Roman" w:hAnsi="Times New Roman" w:cs="Times New Roman"/>
          <w:sz w:val="24"/>
          <w:szCs w:val="24"/>
        </w:rPr>
        <w:t xml:space="preserve">, </w:t>
      </w:r>
      <w:r w:rsidR="00CC51F2">
        <w:rPr>
          <w:rFonts w:ascii="Times New Roman" w:hAnsi="Times New Roman" w:cs="Times New Roman"/>
          <w:sz w:val="24"/>
          <w:szCs w:val="24"/>
        </w:rPr>
        <w:t>Ulica 5. studenog</w:t>
      </w:r>
      <w:r w:rsidR="00586486">
        <w:rPr>
          <w:rFonts w:ascii="Times New Roman" w:hAnsi="Times New Roman" w:cs="Times New Roman"/>
          <w:sz w:val="24"/>
          <w:szCs w:val="24"/>
        </w:rPr>
        <w:t>, Dravska ulica - kućni brojevi 31, 33, 35 i 37</w:t>
      </w:r>
      <w:r w:rsidR="00F924EF">
        <w:rPr>
          <w:rFonts w:ascii="Times New Roman" w:hAnsi="Times New Roman" w:cs="Times New Roman"/>
          <w:sz w:val="24"/>
          <w:szCs w:val="24"/>
        </w:rPr>
        <w:t>.</w:t>
      </w:r>
      <w:bookmarkStart w:id="0" w:name="_GoBack"/>
      <w:bookmarkEnd w:id="0"/>
    </w:p>
    <w:p w:rsidR="00390328" w:rsidRDefault="00390328" w:rsidP="00390328">
      <w:pPr>
        <w:spacing w:after="0" w:line="240" w:lineRule="auto"/>
        <w:jc w:val="both"/>
        <w:rPr>
          <w:rFonts w:ascii="Times New Roman" w:hAnsi="Times New Roman" w:cs="Times New Roman"/>
          <w:sz w:val="24"/>
          <w:szCs w:val="24"/>
        </w:rPr>
      </w:pPr>
    </w:p>
    <w:p w:rsidR="00390328" w:rsidRDefault="00390328" w:rsidP="00390328">
      <w:pPr>
        <w:spacing w:after="0" w:line="240" w:lineRule="auto"/>
        <w:jc w:val="both"/>
        <w:rPr>
          <w:rFonts w:ascii="Times New Roman" w:hAnsi="Times New Roman" w:cs="Times New Roman"/>
          <w:sz w:val="24"/>
          <w:szCs w:val="24"/>
        </w:rPr>
      </w:pPr>
    </w:p>
    <w:p w:rsidR="00390328" w:rsidRDefault="00390328" w:rsidP="00390328">
      <w:pPr>
        <w:spacing w:after="0" w:line="240" w:lineRule="auto"/>
        <w:jc w:val="both"/>
        <w:rPr>
          <w:rFonts w:ascii="Times New Roman" w:hAnsi="Times New Roman" w:cs="Times New Roman"/>
          <w:sz w:val="24"/>
          <w:szCs w:val="24"/>
        </w:rPr>
      </w:pPr>
    </w:p>
    <w:p w:rsidR="00390328" w:rsidRDefault="00390328" w:rsidP="00390328">
      <w:pPr>
        <w:spacing w:after="0" w:line="240" w:lineRule="auto"/>
        <w:jc w:val="both"/>
        <w:rPr>
          <w:rFonts w:ascii="Times New Roman" w:hAnsi="Times New Roman" w:cs="Times New Roman"/>
          <w:sz w:val="24"/>
          <w:szCs w:val="24"/>
        </w:rPr>
      </w:pPr>
    </w:p>
    <w:p w:rsidR="00390328" w:rsidRDefault="00390328" w:rsidP="00390328">
      <w:pPr>
        <w:spacing w:after="0" w:line="240" w:lineRule="auto"/>
        <w:jc w:val="both"/>
        <w:rPr>
          <w:rFonts w:ascii="Times New Roman" w:hAnsi="Times New Roman" w:cs="Times New Roman"/>
          <w:sz w:val="24"/>
          <w:szCs w:val="24"/>
        </w:rPr>
      </w:pPr>
    </w:p>
    <w:p w:rsidR="00390328" w:rsidRDefault="00390328" w:rsidP="00390328">
      <w:pPr>
        <w:spacing w:after="0" w:line="240" w:lineRule="auto"/>
        <w:jc w:val="both"/>
        <w:rPr>
          <w:rFonts w:ascii="Times New Roman" w:hAnsi="Times New Roman" w:cs="Times New Roman"/>
          <w:sz w:val="24"/>
          <w:szCs w:val="24"/>
        </w:rPr>
      </w:pPr>
    </w:p>
    <w:p w:rsidR="00390328" w:rsidRPr="00390328" w:rsidRDefault="00390328" w:rsidP="00390328">
      <w:pPr>
        <w:spacing w:after="0" w:line="240" w:lineRule="auto"/>
        <w:jc w:val="both"/>
        <w:rPr>
          <w:rFonts w:ascii="Times New Roman" w:hAnsi="Times New Roman" w:cs="Times New Roman"/>
          <w:sz w:val="24"/>
          <w:szCs w:val="24"/>
        </w:rPr>
      </w:pPr>
    </w:p>
    <w:p w:rsidR="00DE5850" w:rsidRDefault="00DE5850" w:rsidP="00DE5850">
      <w:pPr>
        <w:spacing w:after="0" w:line="240" w:lineRule="auto"/>
        <w:jc w:val="both"/>
        <w:rPr>
          <w:rFonts w:ascii="Times New Roman" w:hAnsi="Times New Roman" w:cs="Times New Roman"/>
          <w:sz w:val="24"/>
          <w:szCs w:val="24"/>
        </w:rPr>
      </w:pPr>
    </w:p>
    <w:p w:rsidR="00017A1A" w:rsidRPr="0076276F" w:rsidRDefault="00017A1A" w:rsidP="00017A1A">
      <w:pPr>
        <w:pStyle w:val="Odlomakpopisa"/>
        <w:numPr>
          <w:ilvl w:val="0"/>
          <w:numId w:val="3"/>
        </w:numPr>
        <w:spacing w:after="0" w:line="240" w:lineRule="auto"/>
        <w:jc w:val="both"/>
        <w:rPr>
          <w:rFonts w:ascii="Times New Roman" w:hAnsi="Times New Roman" w:cs="Times New Roman"/>
          <w:b/>
          <w:sz w:val="24"/>
          <w:szCs w:val="24"/>
        </w:rPr>
      </w:pPr>
      <w:r w:rsidRPr="0076276F">
        <w:rPr>
          <w:rFonts w:ascii="Times New Roman" w:hAnsi="Times New Roman" w:cs="Times New Roman"/>
          <w:b/>
          <w:sz w:val="24"/>
          <w:szCs w:val="24"/>
        </w:rPr>
        <w:t xml:space="preserve">JEDINIČNA VRIJEDNOST KOMUNALNOG DOPRINOSA </w:t>
      </w:r>
    </w:p>
    <w:p w:rsidR="0076276F" w:rsidRDefault="0076276F" w:rsidP="00017A1A">
      <w:pPr>
        <w:spacing w:after="0" w:line="240" w:lineRule="auto"/>
        <w:ind w:left="360"/>
        <w:jc w:val="both"/>
        <w:rPr>
          <w:rFonts w:ascii="Times New Roman" w:hAnsi="Times New Roman" w:cs="Times New Roman"/>
          <w:sz w:val="24"/>
          <w:szCs w:val="24"/>
        </w:rPr>
      </w:pPr>
    </w:p>
    <w:p w:rsidR="00017A1A" w:rsidRDefault="00017A1A" w:rsidP="0076276F">
      <w:pPr>
        <w:spacing w:after="0" w:line="240" w:lineRule="auto"/>
        <w:ind w:left="360"/>
        <w:jc w:val="center"/>
        <w:rPr>
          <w:rFonts w:ascii="Times New Roman" w:hAnsi="Times New Roman" w:cs="Times New Roman"/>
          <w:sz w:val="24"/>
          <w:szCs w:val="24"/>
        </w:rPr>
      </w:pPr>
      <w:r w:rsidRPr="00017A1A">
        <w:rPr>
          <w:rFonts w:ascii="Times New Roman" w:hAnsi="Times New Roman" w:cs="Times New Roman"/>
          <w:sz w:val="24"/>
          <w:szCs w:val="24"/>
        </w:rPr>
        <w:t>Članak 7.</w:t>
      </w:r>
    </w:p>
    <w:p w:rsidR="008F0B23" w:rsidRPr="00875314" w:rsidRDefault="00017A1A" w:rsidP="00017A1A">
      <w:pPr>
        <w:spacing w:after="0" w:line="240" w:lineRule="auto"/>
        <w:ind w:left="360"/>
        <w:jc w:val="both"/>
        <w:rPr>
          <w:rFonts w:ascii="Times New Roman" w:hAnsi="Times New Roman" w:cs="Times New Roman"/>
          <w:sz w:val="24"/>
          <w:szCs w:val="24"/>
        </w:rPr>
      </w:pPr>
      <w:r w:rsidRPr="00875314">
        <w:rPr>
          <w:rFonts w:ascii="Times New Roman" w:hAnsi="Times New Roman" w:cs="Times New Roman"/>
          <w:sz w:val="24"/>
          <w:szCs w:val="24"/>
        </w:rPr>
        <w:t xml:space="preserve">Utvrđuje se jedinična vrijednost komunalnog doprinosa koja iznosi: </w:t>
      </w:r>
    </w:p>
    <w:p w:rsidR="008F0B23" w:rsidRPr="00875314" w:rsidRDefault="00017A1A" w:rsidP="003545E3">
      <w:pPr>
        <w:autoSpaceDE w:val="0"/>
        <w:autoSpaceDN w:val="0"/>
        <w:adjustRightInd w:val="0"/>
        <w:spacing w:after="0" w:line="240" w:lineRule="auto"/>
        <w:rPr>
          <w:rFonts w:ascii="Times New Roman" w:hAnsi="Times New Roman" w:cs="Times New Roman"/>
          <w:color w:val="FF0000"/>
          <w:sz w:val="24"/>
          <w:szCs w:val="24"/>
        </w:rPr>
      </w:pPr>
      <w:r w:rsidRPr="00875314">
        <w:rPr>
          <w:rFonts w:ascii="Times New Roman" w:hAnsi="Times New Roman" w:cs="Times New Roman"/>
          <w:color w:val="FF0000"/>
          <w:sz w:val="24"/>
          <w:szCs w:val="24"/>
        </w:rPr>
        <w:t xml:space="preserve"> </w:t>
      </w:r>
    </w:p>
    <w:tbl>
      <w:tblPr>
        <w:tblStyle w:val="Reetkatablice"/>
        <w:tblW w:w="9180" w:type="dxa"/>
        <w:tblLayout w:type="fixed"/>
        <w:tblLook w:val="01E0" w:firstRow="1" w:lastRow="1" w:firstColumn="1" w:lastColumn="1" w:noHBand="0" w:noVBand="0"/>
      </w:tblPr>
      <w:tblGrid>
        <w:gridCol w:w="3794"/>
        <w:gridCol w:w="5386"/>
      </w:tblGrid>
      <w:tr w:rsidR="003545E3" w:rsidRPr="00875314" w:rsidTr="003545E3">
        <w:tc>
          <w:tcPr>
            <w:tcW w:w="3794" w:type="dxa"/>
            <w:vAlign w:val="center"/>
          </w:tcPr>
          <w:p w:rsidR="003545E3" w:rsidRPr="00C14A5B" w:rsidRDefault="003545E3" w:rsidP="003545E3">
            <w:pPr>
              <w:autoSpaceDE w:val="0"/>
              <w:autoSpaceDN w:val="0"/>
              <w:adjustRightInd w:val="0"/>
              <w:jc w:val="center"/>
              <w:rPr>
                <w:b/>
                <w:sz w:val="24"/>
                <w:szCs w:val="24"/>
              </w:rPr>
            </w:pPr>
            <w:r w:rsidRPr="00C14A5B">
              <w:rPr>
                <w:b/>
                <w:sz w:val="24"/>
                <w:szCs w:val="24"/>
              </w:rPr>
              <w:t>ZONA</w:t>
            </w:r>
          </w:p>
        </w:tc>
        <w:tc>
          <w:tcPr>
            <w:tcW w:w="5386" w:type="dxa"/>
            <w:vAlign w:val="center"/>
          </w:tcPr>
          <w:p w:rsidR="003545E3" w:rsidRPr="00C14A5B" w:rsidRDefault="003545E3" w:rsidP="003545E3">
            <w:pPr>
              <w:autoSpaceDE w:val="0"/>
              <w:autoSpaceDN w:val="0"/>
              <w:adjustRightInd w:val="0"/>
              <w:jc w:val="center"/>
              <w:rPr>
                <w:b/>
                <w:sz w:val="24"/>
                <w:szCs w:val="24"/>
              </w:rPr>
            </w:pPr>
          </w:p>
          <w:p w:rsidR="003545E3" w:rsidRPr="00C14A5B" w:rsidRDefault="003545E3" w:rsidP="003545E3">
            <w:pPr>
              <w:autoSpaceDE w:val="0"/>
              <w:autoSpaceDN w:val="0"/>
              <w:adjustRightInd w:val="0"/>
              <w:jc w:val="center"/>
              <w:rPr>
                <w:b/>
                <w:sz w:val="24"/>
                <w:szCs w:val="24"/>
              </w:rPr>
            </w:pPr>
            <w:r w:rsidRPr="00C14A5B">
              <w:rPr>
                <w:b/>
                <w:sz w:val="24"/>
                <w:szCs w:val="24"/>
              </w:rPr>
              <w:t>Jedinična vrijednost komunalnog doprinosa</w:t>
            </w:r>
          </w:p>
        </w:tc>
      </w:tr>
      <w:tr w:rsidR="003545E3" w:rsidRPr="00875314" w:rsidTr="003545E3">
        <w:trPr>
          <w:trHeight w:val="523"/>
        </w:trPr>
        <w:tc>
          <w:tcPr>
            <w:tcW w:w="3794" w:type="dxa"/>
            <w:vAlign w:val="center"/>
          </w:tcPr>
          <w:p w:rsidR="003545E3" w:rsidRPr="00C14A5B" w:rsidRDefault="003545E3" w:rsidP="003545E3">
            <w:pPr>
              <w:pStyle w:val="Odlomakpopisa"/>
              <w:numPr>
                <w:ilvl w:val="0"/>
                <w:numId w:val="36"/>
              </w:numPr>
              <w:autoSpaceDE w:val="0"/>
              <w:autoSpaceDN w:val="0"/>
              <w:adjustRightInd w:val="0"/>
              <w:jc w:val="center"/>
              <w:rPr>
                <w:sz w:val="24"/>
                <w:szCs w:val="24"/>
              </w:rPr>
            </w:pPr>
            <w:r w:rsidRPr="00C14A5B">
              <w:rPr>
                <w:sz w:val="24"/>
                <w:szCs w:val="24"/>
              </w:rPr>
              <w:t>ZONA</w:t>
            </w:r>
          </w:p>
        </w:tc>
        <w:tc>
          <w:tcPr>
            <w:tcW w:w="5386" w:type="dxa"/>
            <w:vAlign w:val="center"/>
          </w:tcPr>
          <w:p w:rsidR="003545E3" w:rsidRPr="00C14A5B" w:rsidRDefault="003545E3" w:rsidP="003545E3">
            <w:pPr>
              <w:autoSpaceDE w:val="0"/>
              <w:autoSpaceDN w:val="0"/>
              <w:adjustRightInd w:val="0"/>
              <w:jc w:val="center"/>
              <w:rPr>
                <w:sz w:val="24"/>
                <w:szCs w:val="24"/>
              </w:rPr>
            </w:pPr>
            <w:r w:rsidRPr="00C14A5B">
              <w:rPr>
                <w:sz w:val="24"/>
                <w:szCs w:val="24"/>
              </w:rPr>
              <w:t>1,33 €/m³</w:t>
            </w:r>
          </w:p>
        </w:tc>
      </w:tr>
      <w:tr w:rsidR="003545E3" w:rsidRPr="00875314" w:rsidTr="003545E3">
        <w:trPr>
          <w:trHeight w:val="523"/>
        </w:trPr>
        <w:tc>
          <w:tcPr>
            <w:tcW w:w="3794" w:type="dxa"/>
            <w:vAlign w:val="center"/>
          </w:tcPr>
          <w:p w:rsidR="003545E3" w:rsidRPr="00C14A5B" w:rsidRDefault="003545E3" w:rsidP="003545E3">
            <w:pPr>
              <w:pStyle w:val="Odlomakpopisa"/>
              <w:numPr>
                <w:ilvl w:val="0"/>
                <w:numId w:val="36"/>
              </w:numPr>
              <w:autoSpaceDE w:val="0"/>
              <w:autoSpaceDN w:val="0"/>
              <w:adjustRightInd w:val="0"/>
              <w:jc w:val="center"/>
              <w:rPr>
                <w:sz w:val="24"/>
                <w:szCs w:val="24"/>
              </w:rPr>
            </w:pPr>
            <w:r w:rsidRPr="00C14A5B">
              <w:rPr>
                <w:sz w:val="24"/>
                <w:szCs w:val="24"/>
              </w:rPr>
              <w:t>ZONA</w:t>
            </w:r>
          </w:p>
        </w:tc>
        <w:tc>
          <w:tcPr>
            <w:tcW w:w="5386" w:type="dxa"/>
            <w:vAlign w:val="center"/>
          </w:tcPr>
          <w:p w:rsidR="003545E3" w:rsidRPr="00C14A5B" w:rsidRDefault="003545E3" w:rsidP="003545E3">
            <w:pPr>
              <w:autoSpaceDE w:val="0"/>
              <w:autoSpaceDN w:val="0"/>
              <w:adjustRightInd w:val="0"/>
              <w:jc w:val="center"/>
              <w:rPr>
                <w:sz w:val="24"/>
                <w:szCs w:val="24"/>
              </w:rPr>
            </w:pPr>
            <w:r w:rsidRPr="00C14A5B">
              <w:rPr>
                <w:sz w:val="24"/>
                <w:szCs w:val="24"/>
              </w:rPr>
              <w:t>1,06 €/m³</w:t>
            </w:r>
          </w:p>
        </w:tc>
      </w:tr>
    </w:tbl>
    <w:p w:rsidR="008F0B23" w:rsidRPr="008F0B23" w:rsidRDefault="008F0B23" w:rsidP="008F0B23">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017A1A" w:rsidRDefault="00B939A3" w:rsidP="00017A1A">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Iznimno, na visinu komunalnog doprinosa utvrđenu prema stavku 1. ovog članka obračunava se popust:</w:t>
      </w:r>
    </w:p>
    <w:p w:rsidR="00B939A3" w:rsidRDefault="00B939A3" w:rsidP="00B939A3">
      <w:pPr>
        <w:pStyle w:val="Odlomakpopisa"/>
        <w:numPr>
          <w:ilvl w:val="0"/>
          <w:numId w:val="2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za pomoćne zgrade u funkciji osnovne zgrade za koju postoji akt na temelju kojeg je osnovna zgrada izgrađena ili drugi dokaz da je osnovna zgrada zakonito izgrađena, određeno prema zonama i to:</w:t>
      </w:r>
    </w:p>
    <w:p w:rsidR="00B939A3" w:rsidRDefault="00586486" w:rsidP="00B939A3">
      <w:pPr>
        <w:pStyle w:val="Odlomakpopisa"/>
        <w:numPr>
          <w:ilvl w:val="0"/>
          <w:numId w:val="3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za I.</w:t>
      </w:r>
      <w:r w:rsidR="00B939A3">
        <w:rPr>
          <w:rFonts w:ascii="Times New Roman" w:hAnsi="Times New Roman" w:cs="Times New Roman"/>
          <w:sz w:val="24"/>
          <w:szCs w:val="24"/>
        </w:rPr>
        <w:t xml:space="preserve"> zonu 90,00 %</w:t>
      </w:r>
    </w:p>
    <w:p w:rsidR="00B939A3" w:rsidRPr="00B939A3" w:rsidRDefault="00586486" w:rsidP="00B939A3">
      <w:pPr>
        <w:pStyle w:val="Odlomakpopisa"/>
        <w:numPr>
          <w:ilvl w:val="0"/>
          <w:numId w:val="3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za II.</w:t>
      </w:r>
      <w:r w:rsidR="00B939A3">
        <w:rPr>
          <w:rFonts w:ascii="Times New Roman" w:hAnsi="Times New Roman" w:cs="Times New Roman"/>
          <w:sz w:val="24"/>
          <w:szCs w:val="24"/>
        </w:rPr>
        <w:t xml:space="preserve"> zonu 87,50 %</w:t>
      </w:r>
    </w:p>
    <w:p w:rsidR="0076276F" w:rsidRDefault="0076276F" w:rsidP="00017A1A">
      <w:pPr>
        <w:spacing w:after="0" w:line="240" w:lineRule="auto"/>
        <w:ind w:left="360"/>
        <w:jc w:val="both"/>
        <w:rPr>
          <w:rFonts w:ascii="Times New Roman" w:hAnsi="Times New Roman" w:cs="Times New Roman"/>
          <w:sz w:val="24"/>
          <w:szCs w:val="24"/>
        </w:rPr>
      </w:pPr>
    </w:p>
    <w:p w:rsidR="00017A1A" w:rsidRPr="00CC51F2" w:rsidRDefault="00017A1A" w:rsidP="00CC51F2">
      <w:pPr>
        <w:pStyle w:val="Odlomakpopisa"/>
        <w:numPr>
          <w:ilvl w:val="0"/>
          <w:numId w:val="3"/>
        </w:numPr>
        <w:spacing w:after="0" w:line="240" w:lineRule="auto"/>
        <w:jc w:val="both"/>
        <w:rPr>
          <w:rFonts w:ascii="Times New Roman" w:hAnsi="Times New Roman" w:cs="Times New Roman"/>
          <w:b/>
          <w:sz w:val="24"/>
          <w:szCs w:val="24"/>
        </w:rPr>
      </w:pPr>
      <w:r w:rsidRPr="00CC51F2">
        <w:rPr>
          <w:rFonts w:ascii="Times New Roman" w:hAnsi="Times New Roman" w:cs="Times New Roman"/>
          <w:b/>
          <w:sz w:val="24"/>
          <w:szCs w:val="24"/>
        </w:rPr>
        <w:t>OSLOB</w:t>
      </w:r>
      <w:r w:rsidR="00C14A5B" w:rsidRPr="00CC51F2">
        <w:rPr>
          <w:rFonts w:ascii="Times New Roman" w:hAnsi="Times New Roman" w:cs="Times New Roman"/>
          <w:b/>
          <w:sz w:val="24"/>
          <w:szCs w:val="24"/>
        </w:rPr>
        <w:t>OĐE</w:t>
      </w:r>
      <w:r w:rsidRPr="00CC51F2">
        <w:rPr>
          <w:rFonts w:ascii="Times New Roman" w:hAnsi="Times New Roman" w:cs="Times New Roman"/>
          <w:b/>
          <w:sz w:val="24"/>
          <w:szCs w:val="24"/>
        </w:rPr>
        <w:t xml:space="preserve">NJE OD PLAĆANJA KOMUNALNOG DOPRINOSA </w:t>
      </w:r>
    </w:p>
    <w:p w:rsidR="0076276F" w:rsidRDefault="0076276F" w:rsidP="00017A1A">
      <w:pPr>
        <w:spacing w:after="0" w:line="240" w:lineRule="auto"/>
        <w:ind w:left="360"/>
        <w:jc w:val="both"/>
        <w:rPr>
          <w:rFonts w:ascii="Times New Roman" w:hAnsi="Times New Roman" w:cs="Times New Roman"/>
          <w:sz w:val="24"/>
          <w:szCs w:val="24"/>
        </w:rPr>
      </w:pPr>
    </w:p>
    <w:p w:rsidR="00017A1A" w:rsidRDefault="00B939A3" w:rsidP="0076276F">
      <w:pPr>
        <w:spacing w:after="0" w:line="240" w:lineRule="auto"/>
        <w:ind w:left="360"/>
        <w:jc w:val="center"/>
        <w:rPr>
          <w:rFonts w:ascii="Times New Roman" w:hAnsi="Times New Roman" w:cs="Times New Roman"/>
          <w:sz w:val="24"/>
          <w:szCs w:val="24"/>
        </w:rPr>
      </w:pPr>
      <w:r>
        <w:rPr>
          <w:rFonts w:ascii="Times New Roman" w:hAnsi="Times New Roman" w:cs="Times New Roman"/>
          <w:sz w:val="24"/>
          <w:szCs w:val="24"/>
        </w:rPr>
        <w:t>Članak 8</w:t>
      </w:r>
      <w:r w:rsidR="00017A1A" w:rsidRPr="00017A1A">
        <w:rPr>
          <w:rFonts w:ascii="Times New Roman" w:hAnsi="Times New Roman" w:cs="Times New Roman"/>
          <w:sz w:val="24"/>
          <w:szCs w:val="24"/>
        </w:rPr>
        <w:t>.</w:t>
      </w:r>
    </w:p>
    <w:p w:rsidR="00AF32B7" w:rsidRDefault="00017A1A" w:rsidP="00AF32B7">
      <w:pPr>
        <w:spacing w:after="0" w:line="240" w:lineRule="auto"/>
        <w:ind w:left="360" w:firstLine="348"/>
        <w:jc w:val="both"/>
        <w:rPr>
          <w:rFonts w:ascii="Times New Roman" w:hAnsi="Times New Roman" w:cs="Times New Roman"/>
          <w:sz w:val="24"/>
          <w:szCs w:val="24"/>
        </w:rPr>
      </w:pPr>
      <w:r w:rsidRPr="00017A1A">
        <w:rPr>
          <w:rFonts w:ascii="Times New Roman" w:hAnsi="Times New Roman" w:cs="Times New Roman"/>
          <w:sz w:val="24"/>
          <w:szCs w:val="24"/>
        </w:rPr>
        <w:t xml:space="preserve">Komunalni doprinos se ne plaća za građenje i ozakonjenje: </w:t>
      </w:r>
    </w:p>
    <w:p w:rsidR="00AF32B7" w:rsidRPr="00AF32B7" w:rsidRDefault="00017A1A" w:rsidP="00AF32B7">
      <w:pPr>
        <w:pStyle w:val="Odlomakpopisa"/>
        <w:numPr>
          <w:ilvl w:val="0"/>
          <w:numId w:val="24"/>
        </w:numPr>
        <w:spacing w:after="0" w:line="240" w:lineRule="auto"/>
        <w:jc w:val="both"/>
        <w:rPr>
          <w:rFonts w:ascii="Times New Roman" w:hAnsi="Times New Roman" w:cs="Times New Roman"/>
          <w:sz w:val="24"/>
          <w:szCs w:val="24"/>
        </w:rPr>
      </w:pPr>
      <w:r w:rsidRPr="00AF32B7">
        <w:rPr>
          <w:rFonts w:ascii="Times New Roman" w:hAnsi="Times New Roman" w:cs="Times New Roman"/>
          <w:sz w:val="24"/>
          <w:szCs w:val="24"/>
        </w:rPr>
        <w:t xml:space="preserve">komunalne infrastrukture i vatrogasnih domova, </w:t>
      </w:r>
    </w:p>
    <w:p w:rsidR="00AF32B7" w:rsidRPr="00AF32B7" w:rsidRDefault="00017A1A" w:rsidP="00AF32B7">
      <w:pPr>
        <w:pStyle w:val="Odlomakpopisa"/>
        <w:numPr>
          <w:ilvl w:val="0"/>
          <w:numId w:val="24"/>
        </w:numPr>
        <w:spacing w:after="0" w:line="240" w:lineRule="auto"/>
        <w:jc w:val="both"/>
        <w:rPr>
          <w:rFonts w:ascii="Times New Roman" w:hAnsi="Times New Roman" w:cs="Times New Roman"/>
          <w:sz w:val="24"/>
          <w:szCs w:val="24"/>
        </w:rPr>
      </w:pPr>
      <w:r w:rsidRPr="00AF32B7">
        <w:rPr>
          <w:rFonts w:ascii="Times New Roman" w:hAnsi="Times New Roman" w:cs="Times New Roman"/>
          <w:sz w:val="24"/>
          <w:szCs w:val="24"/>
        </w:rPr>
        <w:t xml:space="preserve">vojnih građevina, </w:t>
      </w:r>
    </w:p>
    <w:p w:rsidR="00AF32B7" w:rsidRPr="00AF32B7" w:rsidRDefault="00017A1A" w:rsidP="00AF32B7">
      <w:pPr>
        <w:pStyle w:val="Odlomakpopisa"/>
        <w:numPr>
          <w:ilvl w:val="0"/>
          <w:numId w:val="24"/>
        </w:numPr>
        <w:spacing w:after="0" w:line="240" w:lineRule="auto"/>
        <w:jc w:val="both"/>
        <w:rPr>
          <w:rFonts w:ascii="Times New Roman" w:hAnsi="Times New Roman" w:cs="Times New Roman"/>
          <w:sz w:val="24"/>
          <w:szCs w:val="24"/>
        </w:rPr>
      </w:pPr>
      <w:r w:rsidRPr="00AF32B7">
        <w:rPr>
          <w:rFonts w:ascii="Times New Roman" w:hAnsi="Times New Roman" w:cs="Times New Roman"/>
          <w:sz w:val="24"/>
          <w:szCs w:val="24"/>
        </w:rPr>
        <w:t xml:space="preserve">prometne, vodne, komunikacijske i elektroničke komunikacijske infrastrukture, </w:t>
      </w:r>
    </w:p>
    <w:p w:rsidR="00AF32B7" w:rsidRPr="00AF32B7" w:rsidRDefault="00017A1A" w:rsidP="00AF32B7">
      <w:pPr>
        <w:pStyle w:val="Odlomakpopisa"/>
        <w:numPr>
          <w:ilvl w:val="0"/>
          <w:numId w:val="24"/>
        </w:numPr>
        <w:spacing w:after="0" w:line="240" w:lineRule="auto"/>
        <w:jc w:val="both"/>
        <w:rPr>
          <w:rFonts w:ascii="Times New Roman" w:hAnsi="Times New Roman" w:cs="Times New Roman"/>
          <w:sz w:val="24"/>
          <w:szCs w:val="24"/>
        </w:rPr>
      </w:pPr>
      <w:r w:rsidRPr="00AF32B7">
        <w:rPr>
          <w:rFonts w:ascii="Times New Roman" w:hAnsi="Times New Roman" w:cs="Times New Roman"/>
          <w:sz w:val="24"/>
          <w:szCs w:val="24"/>
        </w:rPr>
        <w:t xml:space="preserve">nadzemnih i podzemnih </w:t>
      </w:r>
      <w:proofErr w:type="spellStart"/>
      <w:r w:rsidRPr="00AF32B7">
        <w:rPr>
          <w:rFonts w:ascii="Times New Roman" w:hAnsi="Times New Roman" w:cs="Times New Roman"/>
          <w:sz w:val="24"/>
          <w:szCs w:val="24"/>
        </w:rPr>
        <w:t>produktovoda</w:t>
      </w:r>
      <w:proofErr w:type="spellEnd"/>
      <w:r w:rsidRPr="00AF32B7">
        <w:rPr>
          <w:rFonts w:ascii="Times New Roman" w:hAnsi="Times New Roman" w:cs="Times New Roman"/>
          <w:sz w:val="24"/>
          <w:szCs w:val="24"/>
        </w:rPr>
        <w:t xml:space="preserve"> i vodova, </w:t>
      </w:r>
    </w:p>
    <w:p w:rsidR="00AF32B7" w:rsidRPr="00AF32B7" w:rsidRDefault="00017A1A" w:rsidP="00AF32B7">
      <w:pPr>
        <w:pStyle w:val="Odlomakpopisa"/>
        <w:numPr>
          <w:ilvl w:val="0"/>
          <w:numId w:val="24"/>
        </w:numPr>
        <w:spacing w:after="0" w:line="240" w:lineRule="auto"/>
        <w:jc w:val="both"/>
        <w:rPr>
          <w:rFonts w:ascii="Times New Roman" w:hAnsi="Times New Roman" w:cs="Times New Roman"/>
          <w:sz w:val="24"/>
          <w:szCs w:val="24"/>
        </w:rPr>
      </w:pPr>
      <w:r w:rsidRPr="00AF32B7">
        <w:rPr>
          <w:rFonts w:ascii="Times New Roman" w:hAnsi="Times New Roman" w:cs="Times New Roman"/>
          <w:sz w:val="24"/>
          <w:szCs w:val="24"/>
        </w:rPr>
        <w:t xml:space="preserve">sportskih i dječjih igrališta, </w:t>
      </w:r>
    </w:p>
    <w:p w:rsidR="00AF32B7" w:rsidRPr="00AF32B7" w:rsidRDefault="00017A1A" w:rsidP="00AF32B7">
      <w:pPr>
        <w:pStyle w:val="Odlomakpopisa"/>
        <w:numPr>
          <w:ilvl w:val="0"/>
          <w:numId w:val="24"/>
        </w:numPr>
        <w:spacing w:after="0" w:line="240" w:lineRule="auto"/>
        <w:jc w:val="both"/>
        <w:rPr>
          <w:rFonts w:ascii="Times New Roman" w:hAnsi="Times New Roman" w:cs="Times New Roman"/>
          <w:sz w:val="24"/>
          <w:szCs w:val="24"/>
        </w:rPr>
      </w:pPr>
      <w:r w:rsidRPr="00AF32B7">
        <w:rPr>
          <w:rFonts w:ascii="Times New Roman" w:hAnsi="Times New Roman" w:cs="Times New Roman"/>
          <w:sz w:val="24"/>
          <w:szCs w:val="24"/>
        </w:rPr>
        <w:t xml:space="preserve">ograda, zidova i potpornih zidova, </w:t>
      </w:r>
    </w:p>
    <w:p w:rsidR="00AF32B7" w:rsidRPr="00AF32B7" w:rsidRDefault="00017A1A" w:rsidP="00AF32B7">
      <w:pPr>
        <w:pStyle w:val="Odlomakpopisa"/>
        <w:numPr>
          <w:ilvl w:val="0"/>
          <w:numId w:val="24"/>
        </w:numPr>
        <w:spacing w:after="0" w:line="240" w:lineRule="auto"/>
        <w:jc w:val="both"/>
        <w:rPr>
          <w:rFonts w:ascii="Times New Roman" w:hAnsi="Times New Roman" w:cs="Times New Roman"/>
          <w:sz w:val="24"/>
          <w:szCs w:val="24"/>
        </w:rPr>
      </w:pPr>
      <w:r w:rsidRPr="00AF32B7">
        <w:rPr>
          <w:rFonts w:ascii="Times New Roman" w:hAnsi="Times New Roman" w:cs="Times New Roman"/>
          <w:sz w:val="24"/>
          <w:szCs w:val="24"/>
        </w:rPr>
        <w:t xml:space="preserve">parkirališta, cesta, staza, mostića, fontana, cisterna za vodu, septičkih jama, sunčanih kolektora, </w:t>
      </w:r>
      <w:proofErr w:type="spellStart"/>
      <w:r w:rsidRPr="00AF32B7">
        <w:rPr>
          <w:rFonts w:ascii="Times New Roman" w:hAnsi="Times New Roman" w:cs="Times New Roman"/>
          <w:sz w:val="24"/>
          <w:szCs w:val="24"/>
        </w:rPr>
        <w:t>fotonaponskih</w:t>
      </w:r>
      <w:proofErr w:type="spellEnd"/>
      <w:r w:rsidRPr="00AF32B7">
        <w:rPr>
          <w:rFonts w:ascii="Times New Roman" w:hAnsi="Times New Roman" w:cs="Times New Roman"/>
          <w:sz w:val="24"/>
          <w:szCs w:val="24"/>
        </w:rPr>
        <w:t xml:space="preserve"> modula na građevnoj čestici ili obuhvatu zahvata u prostoru postojeće građevine ili na postojećoj građevini, koji su namijenjeni uporabi te građevine,</w:t>
      </w:r>
    </w:p>
    <w:p w:rsidR="00017A1A" w:rsidRPr="00AF32B7" w:rsidRDefault="00017A1A" w:rsidP="00AF32B7">
      <w:pPr>
        <w:pStyle w:val="Odlomakpopisa"/>
        <w:numPr>
          <w:ilvl w:val="0"/>
          <w:numId w:val="24"/>
        </w:numPr>
        <w:spacing w:after="0" w:line="240" w:lineRule="auto"/>
        <w:jc w:val="both"/>
        <w:rPr>
          <w:rFonts w:ascii="Times New Roman" w:hAnsi="Times New Roman" w:cs="Times New Roman"/>
          <w:sz w:val="24"/>
          <w:szCs w:val="24"/>
        </w:rPr>
      </w:pPr>
      <w:r w:rsidRPr="00AF32B7">
        <w:rPr>
          <w:rFonts w:ascii="Times New Roman" w:hAnsi="Times New Roman" w:cs="Times New Roman"/>
          <w:sz w:val="24"/>
          <w:szCs w:val="24"/>
        </w:rPr>
        <w:t xml:space="preserve">spomenika. </w:t>
      </w:r>
    </w:p>
    <w:p w:rsidR="00CA3A9B" w:rsidRDefault="00CA3A9B" w:rsidP="00CA3A9B">
      <w:pPr>
        <w:spacing w:after="0" w:line="240" w:lineRule="auto"/>
        <w:rPr>
          <w:rFonts w:ascii="Times New Roman" w:hAnsi="Times New Roman" w:cs="Times New Roman"/>
          <w:sz w:val="24"/>
          <w:szCs w:val="24"/>
        </w:rPr>
      </w:pPr>
    </w:p>
    <w:p w:rsidR="00017A1A" w:rsidRDefault="00B939A3" w:rsidP="0076276F">
      <w:pPr>
        <w:spacing w:after="0" w:line="240" w:lineRule="auto"/>
        <w:ind w:left="360"/>
        <w:jc w:val="center"/>
        <w:rPr>
          <w:rFonts w:ascii="Times New Roman" w:hAnsi="Times New Roman" w:cs="Times New Roman"/>
          <w:sz w:val="24"/>
          <w:szCs w:val="24"/>
        </w:rPr>
      </w:pPr>
      <w:r>
        <w:rPr>
          <w:rFonts w:ascii="Times New Roman" w:hAnsi="Times New Roman" w:cs="Times New Roman"/>
          <w:sz w:val="24"/>
          <w:szCs w:val="24"/>
        </w:rPr>
        <w:t>Članak 9</w:t>
      </w:r>
      <w:r w:rsidR="00017A1A" w:rsidRPr="00017A1A">
        <w:rPr>
          <w:rFonts w:ascii="Times New Roman" w:hAnsi="Times New Roman" w:cs="Times New Roman"/>
          <w:sz w:val="24"/>
          <w:szCs w:val="24"/>
        </w:rPr>
        <w:t>.</w:t>
      </w:r>
    </w:p>
    <w:p w:rsidR="00B567F4" w:rsidRDefault="00875314" w:rsidP="00390328">
      <w:pPr>
        <w:spacing w:after="0" w:line="240" w:lineRule="auto"/>
        <w:ind w:left="360" w:firstLine="348"/>
        <w:jc w:val="both"/>
        <w:rPr>
          <w:rFonts w:ascii="Times New Roman" w:hAnsi="Times New Roman" w:cs="Times New Roman"/>
          <w:sz w:val="24"/>
          <w:szCs w:val="24"/>
        </w:rPr>
      </w:pPr>
      <w:r>
        <w:rPr>
          <w:rFonts w:ascii="Times New Roman" w:hAnsi="Times New Roman" w:cs="Times New Roman"/>
          <w:sz w:val="24"/>
          <w:szCs w:val="24"/>
        </w:rPr>
        <w:t>N</w:t>
      </w:r>
      <w:r w:rsidR="00AF32B7">
        <w:rPr>
          <w:rFonts w:ascii="Times New Roman" w:hAnsi="Times New Roman" w:cs="Times New Roman"/>
          <w:sz w:val="24"/>
          <w:szCs w:val="24"/>
        </w:rPr>
        <w:t xml:space="preserve">a temelju pisanog zahtjeva </w:t>
      </w:r>
      <w:r>
        <w:rPr>
          <w:rFonts w:ascii="Times New Roman" w:hAnsi="Times New Roman" w:cs="Times New Roman"/>
          <w:sz w:val="24"/>
          <w:szCs w:val="24"/>
        </w:rPr>
        <w:t xml:space="preserve">obveznika plaćanja komunalnog doprinosa odobrava se </w:t>
      </w:r>
      <w:r w:rsidR="00AF32B7">
        <w:rPr>
          <w:rFonts w:ascii="Times New Roman" w:hAnsi="Times New Roman" w:cs="Times New Roman"/>
          <w:sz w:val="24"/>
          <w:szCs w:val="24"/>
        </w:rPr>
        <w:t>djelomično</w:t>
      </w:r>
      <w:r w:rsidR="00297A96">
        <w:rPr>
          <w:rFonts w:ascii="Times New Roman" w:hAnsi="Times New Roman" w:cs="Times New Roman"/>
          <w:sz w:val="24"/>
          <w:szCs w:val="24"/>
        </w:rPr>
        <w:t xml:space="preserve"> oslob</w:t>
      </w:r>
      <w:r>
        <w:rPr>
          <w:rFonts w:ascii="Times New Roman" w:hAnsi="Times New Roman" w:cs="Times New Roman"/>
          <w:sz w:val="24"/>
          <w:szCs w:val="24"/>
        </w:rPr>
        <w:t>o</w:t>
      </w:r>
      <w:r w:rsidR="00297A96">
        <w:rPr>
          <w:rFonts w:ascii="Times New Roman" w:hAnsi="Times New Roman" w:cs="Times New Roman"/>
          <w:sz w:val="24"/>
          <w:szCs w:val="24"/>
        </w:rPr>
        <w:t>đ</w:t>
      </w:r>
      <w:r>
        <w:rPr>
          <w:rFonts w:ascii="Times New Roman" w:hAnsi="Times New Roman" w:cs="Times New Roman"/>
          <w:sz w:val="24"/>
          <w:szCs w:val="24"/>
        </w:rPr>
        <w:t>enje</w:t>
      </w:r>
      <w:r w:rsidR="00297A96">
        <w:rPr>
          <w:rFonts w:ascii="Times New Roman" w:hAnsi="Times New Roman" w:cs="Times New Roman"/>
          <w:sz w:val="24"/>
          <w:szCs w:val="24"/>
        </w:rPr>
        <w:t xml:space="preserve"> od  plaćanja komunalnog doprinosa</w:t>
      </w:r>
      <w:r w:rsidR="00017A1A" w:rsidRPr="00017A1A">
        <w:rPr>
          <w:rFonts w:ascii="Times New Roman" w:hAnsi="Times New Roman" w:cs="Times New Roman"/>
          <w:sz w:val="24"/>
          <w:szCs w:val="24"/>
        </w:rPr>
        <w:t xml:space="preserve">: </w:t>
      </w:r>
    </w:p>
    <w:p w:rsidR="00297A96" w:rsidRDefault="00297A96" w:rsidP="00AF32B7">
      <w:pPr>
        <w:spacing w:after="0" w:line="240" w:lineRule="auto"/>
        <w:ind w:left="360" w:firstLine="348"/>
        <w:jc w:val="both"/>
        <w:rPr>
          <w:rFonts w:ascii="Times New Roman" w:hAnsi="Times New Roman" w:cs="Times New Roman"/>
          <w:sz w:val="24"/>
          <w:szCs w:val="24"/>
        </w:rPr>
      </w:pPr>
      <w:r>
        <w:rPr>
          <w:rFonts w:ascii="Times New Roman" w:hAnsi="Times New Roman" w:cs="Times New Roman"/>
          <w:sz w:val="24"/>
          <w:szCs w:val="24"/>
        </w:rPr>
        <w:t>a) u visini 25%</w:t>
      </w:r>
      <w:r w:rsidR="00875314">
        <w:rPr>
          <w:rFonts w:ascii="Times New Roman" w:hAnsi="Times New Roman" w:cs="Times New Roman"/>
          <w:sz w:val="24"/>
          <w:szCs w:val="24"/>
        </w:rPr>
        <w:t xml:space="preserve"> za:</w:t>
      </w:r>
    </w:p>
    <w:p w:rsidR="00AF32B7" w:rsidRPr="00297A96" w:rsidRDefault="00017A1A" w:rsidP="00297A96">
      <w:pPr>
        <w:pStyle w:val="Odlomakpopisa"/>
        <w:numPr>
          <w:ilvl w:val="1"/>
          <w:numId w:val="25"/>
        </w:numPr>
        <w:spacing w:after="0" w:line="240" w:lineRule="auto"/>
        <w:jc w:val="both"/>
        <w:rPr>
          <w:rFonts w:ascii="Times New Roman" w:hAnsi="Times New Roman" w:cs="Times New Roman"/>
          <w:sz w:val="24"/>
          <w:szCs w:val="24"/>
        </w:rPr>
      </w:pPr>
      <w:r w:rsidRPr="00297A96">
        <w:rPr>
          <w:rFonts w:ascii="Times New Roman" w:hAnsi="Times New Roman" w:cs="Times New Roman"/>
          <w:sz w:val="24"/>
          <w:szCs w:val="24"/>
        </w:rPr>
        <w:t>hrvatske ratne vojne invalide Domovinskog rata</w:t>
      </w:r>
      <w:r w:rsidR="00297A96" w:rsidRPr="00297A96">
        <w:rPr>
          <w:rFonts w:ascii="Times New Roman" w:hAnsi="Times New Roman" w:cs="Times New Roman"/>
          <w:sz w:val="24"/>
          <w:szCs w:val="24"/>
        </w:rPr>
        <w:t xml:space="preserve"> s najmanje 50% invalidnosti</w:t>
      </w:r>
      <w:r w:rsidRPr="00297A96">
        <w:rPr>
          <w:rFonts w:ascii="Times New Roman" w:hAnsi="Times New Roman" w:cs="Times New Roman"/>
          <w:sz w:val="24"/>
          <w:szCs w:val="24"/>
        </w:rPr>
        <w:t xml:space="preserve">, </w:t>
      </w:r>
    </w:p>
    <w:p w:rsidR="00AF32B7" w:rsidRPr="00297A96" w:rsidRDefault="00017A1A" w:rsidP="00297A96">
      <w:pPr>
        <w:pStyle w:val="Odlomakpopisa"/>
        <w:numPr>
          <w:ilvl w:val="1"/>
          <w:numId w:val="25"/>
        </w:numPr>
        <w:spacing w:after="0" w:line="240" w:lineRule="auto"/>
        <w:jc w:val="both"/>
        <w:rPr>
          <w:rFonts w:ascii="Times New Roman" w:hAnsi="Times New Roman" w:cs="Times New Roman"/>
          <w:sz w:val="24"/>
          <w:szCs w:val="24"/>
        </w:rPr>
      </w:pPr>
      <w:r w:rsidRPr="00297A96">
        <w:rPr>
          <w:rFonts w:ascii="Times New Roman" w:hAnsi="Times New Roman" w:cs="Times New Roman"/>
          <w:sz w:val="24"/>
          <w:szCs w:val="24"/>
        </w:rPr>
        <w:t>djecu poginulih i nestalih hrvatskih branitelja</w:t>
      </w:r>
      <w:r w:rsidR="00297A96" w:rsidRPr="00297A96">
        <w:rPr>
          <w:rFonts w:ascii="Times New Roman" w:hAnsi="Times New Roman" w:cs="Times New Roman"/>
          <w:sz w:val="24"/>
          <w:szCs w:val="24"/>
        </w:rPr>
        <w:t xml:space="preserve"> bez roditelja</w:t>
      </w:r>
      <w:r w:rsidRPr="00297A96">
        <w:rPr>
          <w:rFonts w:ascii="Times New Roman" w:hAnsi="Times New Roman" w:cs="Times New Roman"/>
          <w:sz w:val="24"/>
          <w:szCs w:val="24"/>
        </w:rPr>
        <w:t xml:space="preserve">, </w:t>
      </w:r>
    </w:p>
    <w:p w:rsidR="00297A96" w:rsidRPr="00297A96" w:rsidRDefault="00297A96" w:rsidP="00297A96">
      <w:pPr>
        <w:pStyle w:val="Odlomakpopisa"/>
        <w:numPr>
          <w:ilvl w:val="1"/>
          <w:numId w:val="25"/>
        </w:numPr>
        <w:spacing w:after="0" w:line="240" w:lineRule="auto"/>
        <w:jc w:val="both"/>
        <w:rPr>
          <w:rFonts w:ascii="Times New Roman" w:hAnsi="Times New Roman" w:cs="Times New Roman"/>
          <w:sz w:val="24"/>
          <w:szCs w:val="24"/>
        </w:rPr>
      </w:pPr>
      <w:r w:rsidRPr="00297A96">
        <w:rPr>
          <w:rFonts w:ascii="Times New Roman" w:hAnsi="Times New Roman" w:cs="Times New Roman"/>
          <w:sz w:val="24"/>
          <w:szCs w:val="24"/>
        </w:rPr>
        <w:t>hrvatskog branitelja domovinskog rata koji ima priznati status branitelja,</w:t>
      </w:r>
    </w:p>
    <w:p w:rsidR="00297A96" w:rsidRPr="00390328" w:rsidRDefault="00297A96" w:rsidP="00390328">
      <w:pPr>
        <w:pStyle w:val="Odlomakpopisa"/>
        <w:numPr>
          <w:ilvl w:val="1"/>
          <w:numId w:val="25"/>
        </w:numPr>
        <w:spacing w:after="0" w:line="240" w:lineRule="auto"/>
        <w:jc w:val="both"/>
        <w:rPr>
          <w:rFonts w:ascii="Times New Roman" w:hAnsi="Times New Roman" w:cs="Times New Roman"/>
          <w:sz w:val="24"/>
          <w:szCs w:val="24"/>
        </w:rPr>
      </w:pPr>
      <w:r w:rsidRPr="00297A96">
        <w:rPr>
          <w:rFonts w:ascii="Times New Roman" w:hAnsi="Times New Roman" w:cs="Times New Roman"/>
          <w:sz w:val="24"/>
          <w:szCs w:val="24"/>
        </w:rPr>
        <w:t>osobe s utvrđenim invaliditetom iznad 70%,</w:t>
      </w:r>
    </w:p>
    <w:p w:rsidR="00297A96" w:rsidRDefault="00297A96" w:rsidP="00017A1A">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b) u visini 50%</w:t>
      </w:r>
      <w:r w:rsidR="00875314">
        <w:rPr>
          <w:rFonts w:ascii="Times New Roman" w:hAnsi="Times New Roman" w:cs="Times New Roman"/>
          <w:sz w:val="24"/>
          <w:szCs w:val="24"/>
        </w:rPr>
        <w:t xml:space="preserve"> za:</w:t>
      </w:r>
    </w:p>
    <w:p w:rsidR="00B567F4" w:rsidRPr="00390328" w:rsidRDefault="00017A1A" w:rsidP="00390328">
      <w:pPr>
        <w:pStyle w:val="Odlomakpopisa"/>
        <w:numPr>
          <w:ilvl w:val="0"/>
          <w:numId w:val="31"/>
        </w:numPr>
        <w:spacing w:after="0" w:line="240" w:lineRule="auto"/>
        <w:jc w:val="both"/>
        <w:rPr>
          <w:rFonts w:ascii="Times New Roman" w:hAnsi="Times New Roman" w:cs="Times New Roman"/>
          <w:sz w:val="24"/>
          <w:szCs w:val="24"/>
        </w:rPr>
      </w:pPr>
      <w:r w:rsidRPr="00B567F4">
        <w:rPr>
          <w:rFonts w:ascii="Times New Roman" w:hAnsi="Times New Roman" w:cs="Times New Roman"/>
          <w:sz w:val="24"/>
          <w:szCs w:val="24"/>
        </w:rPr>
        <w:t xml:space="preserve">investitore gradnje </w:t>
      </w:r>
      <w:r w:rsidR="00297A96" w:rsidRPr="00B567F4">
        <w:rPr>
          <w:rFonts w:ascii="Times New Roman" w:hAnsi="Times New Roman" w:cs="Times New Roman"/>
          <w:sz w:val="24"/>
          <w:szCs w:val="24"/>
        </w:rPr>
        <w:t>objekata za proizvodnu, obrtničku ili uslužnu djelatnost</w:t>
      </w:r>
      <w:r w:rsidRPr="00B567F4">
        <w:rPr>
          <w:rFonts w:ascii="Times New Roman" w:hAnsi="Times New Roman" w:cs="Times New Roman"/>
          <w:sz w:val="24"/>
          <w:szCs w:val="24"/>
        </w:rPr>
        <w:t xml:space="preserve">, uz uvjet da su registrirani za obavljanje </w:t>
      </w:r>
      <w:r w:rsidR="00B567F4" w:rsidRPr="00B567F4">
        <w:rPr>
          <w:rFonts w:ascii="Times New Roman" w:hAnsi="Times New Roman" w:cs="Times New Roman"/>
          <w:sz w:val="24"/>
          <w:szCs w:val="24"/>
        </w:rPr>
        <w:t xml:space="preserve">te </w:t>
      </w:r>
      <w:r w:rsidRPr="00B567F4">
        <w:rPr>
          <w:rFonts w:ascii="Times New Roman" w:hAnsi="Times New Roman" w:cs="Times New Roman"/>
          <w:sz w:val="24"/>
          <w:szCs w:val="24"/>
        </w:rPr>
        <w:t>djelatnosti</w:t>
      </w:r>
      <w:r w:rsidR="00297A96" w:rsidRPr="00B567F4">
        <w:rPr>
          <w:rFonts w:ascii="Times New Roman" w:hAnsi="Times New Roman" w:cs="Times New Roman"/>
          <w:sz w:val="24"/>
          <w:szCs w:val="24"/>
        </w:rPr>
        <w:t xml:space="preserve"> na području Općine </w:t>
      </w:r>
      <w:r w:rsidR="00297A96" w:rsidRPr="00B567F4">
        <w:rPr>
          <w:rFonts w:ascii="Times New Roman" w:hAnsi="Times New Roman" w:cs="Times New Roman"/>
          <w:sz w:val="24"/>
          <w:szCs w:val="24"/>
        </w:rPr>
        <w:lastRenderedPageBreak/>
        <w:t>Cestica</w:t>
      </w:r>
      <w:r w:rsidR="00B567F4" w:rsidRPr="00B567F4">
        <w:rPr>
          <w:rFonts w:ascii="Times New Roman" w:hAnsi="Times New Roman" w:cs="Times New Roman"/>
          <w:sz w:val="24"/>
          <w:szCs w:val="24"/>
        </w:rPr>
        <w:t xml:space="preserve"> te zapošljavaju mještane s prebivalištem na području Općine Cestica</w:t>
      </w:r>
      <w:r w:rsidRPr="00B567F4">
        <w:rPr>
          <w:rFonts w:ascii="Times New Roman" w:hAnsi="Times New Roman" w:cs="Times New Roman"/>
          <w:sz w:val="24"/>
          <w:szCs w:val="24"/>
        </w:rPr>
        <w:t xml:space="preserve">. </w:t>
      </w:r>
    </w:p>
    <w:p w:rsidR="0076276F" w:rsidRDefault="00017A1A" w:rsidP="00CA3A9B">
      <w:pPr>
        <w:spacing w:after="0" w:line="240" w:lineRule="auto"/>
        <w:ind w:left="360" w:firstLine="348"/>
        <w:jc w:val="both"/>
        <w:rPr>
          <w:rFonts w:ascii="Times New Roman" w:hAnsi="Times New Roman" w:cs="Times New Roman"/>
          <w:sz w:val="24"/>
          <w:szCs w:val="24"/>
        </w:rPr>
      </w:pPr>
      <w:r w:rsidRPr="00017A1A">
        <w:rPr>
          <w:rFonts w:ascii="Times New Roman" w:hAnsi="Times New Roman" w:cs="Times New Roman"/>
          <w:sz w:val="24"/>
          <w:szCs w:val="24"/>
        </w:rPr>
        <w:t xml:space="preserve">Podnositelj zahtjeva za </w:t>
      </w:r>
      <w:r w:rsidR="00B567F4">
        <w:rPr>
          <w:rFonts w:ascii="Times New Roman" w:hAnsi="Times New Roman" w:cs="Times New Roman"/>
          <w:sz w:val="24"/>
          <w:szCs w:val="24"/>
        </w:rPr>
        <w:t>djelomično</w:t>
      </w:r>
      <w:r w:rsidRPr="00017A1A">
        <w:rPr>
          <w:rFonts w:ascii="Times New Roman" w:hAnsi="Times New Roman" w:cs="Times New Roman"/>
          <w:sz w:val="24"/>
          <w:szCs w:val="24"/>
        </w:rPr>
        <w:t xml:space="preserve"> oslobođenje od plaćanja komunalnog doprinosa dužan je uz zahtjev priložiti dokaze o ispunjavanju uvjeta za </w:t>
      </w:r>
      <w:r w:rsidR="00B567F4">
        <w:rPr>
          <w:rFonts w:ascii="Times New Roman" w:hAnsi="Times New Roman" w:cs="Times New Roman"/>
          <w:sz w:val="24"/>
          <w:szCs w:val="24"/>
        </w:rPr>
        <w:t>djelomično</w:t>
      </w:r>
      <w:r w:rsidRPr="00017A1A">
        <w:rPr>
          <w:rFonts w:ascii="Times New Roman" w:hAnsi="Times New Roman" w:cs="Times New Roman"/>
          <w:sz w:val="24"/>
          <w:szCs w:val="24"/>
        </w:rPr>
        <w:t xml:space="preserve"> oslobođenje od plaćanja komunalnog doprinosa. </w:t>
      </w:r>
    </w:p>
    <w:p w:rsidR="0076276F" w:rsidRDefault="0076276F" w:rsidP="00017A1A">
      <w:pPr>
        <w:spacing w:after="0" w:line="240" w:lineRule="auto"/>
        <w:ind w:left="360"/>
        <w:jc w:val="both"/>
        <w:rPr>
          <w:rFonts w:ascii="Times New Roman" w:hAnsi="Times New Roman" w:cs="Times New Roman"/>
          <w:sz w:val="24"/>
          <w:szCs w:val="24"/>
        </w:rPr>
      </w:pPr>
    </w:p>
    <w:p w:rsidR="00017A1A" w:rsidRDefault="00B567F4" w:rsidP="0076276F">
      <w:pPr>
        <w:spacing w:after="0" w:line="240" w:lineRule="auto"/>
        <w:ind w:left="360"/>
        <w:jc w:val="center"/>
        <w:rPr>
          <w:rFonts w:ascii="Times New Roman" w:hAnsi="Times New Roman" w:cs="Times New Roman"/>
          <w:sz w:val="24"/>
          <w:szCs w:val="24"/>
        </w:rPr>
      </w:pPr>
      <w:r>
        <w:rPr>
          <w:rFonts w:ascii="Times New Roman" w:hAnsi="Times New Roman" w:cs="Times New Roman"/>
          <w:sz w:val="24"/>
          <w:szCs w:val="24"/>
        </w:rPr>
        <w:t>Članak 1</w:t>
      </w:r>
      <w:r w:rsidR="00B939A3">
        <w:rPr>
          <w:rFonts w:ascii="Times New Roman" w:hAnsi="Times New Roman" w:cs="Times New Roman"/>
          <w:sz w:val="24"/>
          <w:szCs w:val="24"/>
        </w:rPr>
        <w:t>0</w:t>
      </w:r>
      <w:r w:rsidR="00017A1A" w:rsidRPr="00017A1A">
        <w:rPr>
          <w:rFonts w:ascii="Times New Roman" w:hAnsi="Times New Roman" w:cs="Times New Roman"/>
          <w:sz w:val="24"/>
          <w:szCs w:val="24"/>
        </w:rPr>
        <w:t>.</w:t>
      </w:r>
    </w:p>
    <w:p w:rsidR="00B567F4" w:rsidRDefault="00017A1A" w:rsidP="00B567F4">
      <w:pPr>
        <w:spacing w:after="0" w:line="240" w:lineRule="auto"/>
        <w:ind w:left="360" w:firstLine="348"/>
        <w:jc w:val="both"/>
        <w:rPr>
          <w:rFonts w:ascii="Times New Roman" w:hAnsi="Times New Roman" w:cs="Times New Roman"/>
          <w:sz w:val="24"/>
          <w:szCs w:val="24"/>
        </w:rPr>
      </w:pPr>
      <w:r w:rsidRPr="00017A1A">
        <w:rPr>
          <w:rFonts w:ascii="Times New Roman" w:hAnsi="Times New Roman" w:cs="Times New Roman"/>
          <w:sz w:val="24"/>
          <w:szCs w:val="24"/>
        </w:rPr>
        <w:t xml:space="preserve">O potpunom ili djelomičnom oslobođenju od plaćanja komunalnog doprinosa, Jedinstveni </w:t>
      </w:r>
      <w:r w:rsidR="00875314">
        <w:rPr>
          <w:rFonts w:ascii="Times New Roman" w:hAnsi="Times New Roman" w:cs="Times New Roman"/>
          <w:sz w:val="24"/>
          <w:szCs w:val="24"/>
        </w:rPr>
        <w:t>upravni odjel</w:t>
      </w:r>
      <w:r w:rsidRPr="00017A1A">
        <w:rPr>
          <w:rFonts w:ascii="Times New Roman" w:hAnsi="Times New Roman" w:cs="Times New Roman"/>
          <w:sz w:val="24"/>
          <w:szCs w:val="24"/>
        </w:rPr>
        <w:t xml:space="preserve"> donosi posebno rješenje. </w:t>
      </w:r>
    </w:p>
    <w:p w:rsidR="00017A1A" w:rsidRDefault="00017A1A" w:rsidP="00B567F4">
      <w:pPr>
        <w:spacing w:after="0" w:line="240" w:lineRule="auto"/>
        <w:ind w:left="360" w:firstLine="348"/>
        <w:jc w:val="both"/>
        <w:rPr>
          <w:rFonts w:ascii="Times New Roman" w:hAnsi="Times New Roman" w:cs="Times New Roman"/>
          <w:sz w:val="24"/>
          <w:szCs w:val="24"/>
        </w:rPr>
      </w:pPr>
      <w:r w:rsidRPr="00017A1A">
        <w:rPr>
          <w:rFonts w:ascii="Times New Roman" w:hAnsi="Times New Roman" w:cs="Times New Roman"/>
          <w:sz w:val="24"/>
          <w:szCs w:val="24"/>
        </w:rPr>
        <w:t xml:space="preserve">Obveznik plaćanja komunalnog doprinosa može koristiti samo jednu od mogućnosti, odnosno prava iz članka </w:t>
      </w:r>
      <w:r w:rsidR="00875314">
        <w:rPr>
          <w:rFonts w:ascii="Times New Roman" w:hAnsi="Times New Roman" w:cs="Times New Roman"/>
          <w:sz w:val="24"/>
          <w:szCs w:val="24"/>
        </w:rPr>
        <w:t>9</w:t>
      </w:r>
      <w:r w:rsidRPr="00017A1A">
        <w:rPr>
          <w:rFonts w:ascii="Times New Roman" w:hAnsi="Times New Roman" w:cs="Times New Roman"/>
          <w:sz w:val="24"/>
          <w:szCs w:val="24"/>
        </w:rPr>
        <w:t xml:space="preserve">. ove Odluke na umanjenje iznosa komunalnog doprinosa. </w:t>
      </w:r>
    </w:p>
    <w:p w:rsidR="0076276F" w:rsidRDefault="0076276F" w:rsidP="00017A1A">
      <w:pPr>
        <w:spacing w:after="0" w:line="240" w:lineRule="auto"/>
        <w:ind w:left="360"/>
        <w:jc w:val="both"/>
        <w:rPr>
          <w:rFonts w:ascii="Times New Roman" w:hAnsi="Times New Roman" w:cs="Times New Roman"/>
          <w:sz w:val="24"/>
          <w:szCs w:val="24"/>
        </w:rPr>
      </w:pPr>
    </w:p>
    <w:p w:rsidR="00017A1A" w:rsidRPr="0076276F" w:rsidRDefault="00017A1A" w:rsidP="00CC51F2">
      <w:pPr>
        <w:pStyle w:val="Odlomakpopisa"/>
        <w:numPr>
          <w:ilvl w:val="0"/>
          <w:numId w:val="3"/>
        </w:numPr>
        <w:spacing w:after="0" w:line="240" w:lineRule="auto"/>
        <w:jc w:val="both"/>
        <w:rPr>
          <w:rFonts w:ascii="Times New Roman" w:hAnsi="Times New Roman" w:cs="Times New Roman"/>
          <w:b/>
          <w:sz w:val="24"/>
          <w:szCs w:val="24"/>
        </w:rPr>
      </w:pPr>
      <w:r w:rsidRPr="0076276F">
        <w:rPr>
          <w:rFonts w:ascii="Times New Roman" w:hAnsi="Times New Roman" w:cs="Times New Roman"/>
          <w:b/>
          <w:sz w:val="24"/>
          <w:szCs w:val="24"/>
        </w:rPr>
        <w:t xml:space="preserve">NAČIN I ROKOVI PLAĆANJA KOMUNALNOG DOPRINOSA </w:t>
      </w:r>
    </w:p>
    <w:p w:rsidR="0076276F" w:rsidRDefault="0076276F" w:rsidP="00017A1A">
      <w:pPr>
        <w:spacing w:after="0" w:line="240" w:lineRule="auto"/>
        <w:ind w:left="360"/>
        <w:jc w:val="both"/>
        <w:rPr>
          <w:rFonts w:ascii="Times New Roman" w:hAnsi="Times New Roman" w:cs="Times New Roman"/>
          <w:sz w:val="24"/>
          <w:szCs w:val="24"/>
        </w:rPr>
      </w:pPr>
    </w:p>
    <w:p w:rsidR="00017A1A" w:rsidRDefault="00B939A3" w:rsidP="0076276F">
      <w:pPr>
        <w:spacing w:after="0" w:line="240" w:lineRule="auto"/>
        <w:ind w:left="360"/>
        <w:jc w:val="center"/>
        <w:rPr>
          <w:rFonts w:ascii="Times New Roman" w:hAnsi="Times New Roman" w:cs="Times New Roman"/>
          <w:sz w:val="24"/>
          <w:szCs w:val="24"/>
        </w:rPr>
      </w:pPr>
      <w:r>
        <w:rPr>
          <w:rFonts w:ascii="Times New Roman" w:hAnsi="Times New Roman" w:cs="Times New Roman"/>
          <w:sz w:val="24"/>
          <w:szCs w:val="24"/>
        </w:rPr>
        <w:t>Članak 11</w:t>
      </w:r>
      <w:r w:rsidR="00017A1A" w:rsidRPr="00017A1A">
        <w:rPr>
          <w:rFonts w:ascii="Times New Roman" w:hAnsi="Times New Roman" w:cs="Times New Roman"/>
          <w:sz w:val="24"/>
          <w:szCs w:val="24"/>
        </w:rPr>
        <w:t>.</w:t>
      </w:r>
    </w:p>
    <w:p w:rsidR="006B460A" w:rsidRDefault="00B939A3" w:rsidP="00B567F4">
      <w:pPr>
        <w:spacing w:after="0" w:line="240" w:lineRule="auto"/>
        <w:ind w:left="360" w:firstLine="348"/>
        <w:jc w:val="both"/>
        <w:rPr>
          <w:rFonts w:ascii="Times New Roman" w:hAnsi="Times New Roman" w:cs="Times New Roman"/>
          <w:sz w:val="24"/>
          <w:szCs w:val="24"/>
        </w:rPr>
      </w:pPr>
      <w:r>
        <w:rPr>
          <w:rFonts w:ascii="Times New Roman" w:hAnsi="Times New Roman" w:cs="Times New Roman"/>
          <w:sz w:val="24"/>
          <w:szCs w:val="24"/>
        </w:rPr>
        <w:t>Obveznik komunalnog doprinosa</w:t>
      </w:r>
      <w:r w:rsidR="00017A1A" w:rsidRPr="00017A1A">
        <w:rPr>
          <w:rFonts w:ascii="Times New Roman" w:hAnsi="Times New Roman" w:cs="Times New Roman"/>
          <w:sz w:val="24"/>
          <w:szCs w:val="24"/>
        </w:rPr>
        <w:t xml:space="preserve"> može</w:t>
      </w:r>
      <w:r>
        <w:rPr>
          <w:rFonts w:ascii="Times New Roman" w:hAnsi="Times New Roman" w:cs="Times New Roman"/>
          <w:sz w:val="24"/>
          <w:szCs w:val="24"/>
        </w:rPr>
        <w:t xml:space="preserve"> komunalni doprinos platiti jednokratno ili</w:t>
      </w:r>
      <w:r w:rsidR="006B460A">
        <w:rPr>
          <w:rFonts w:ascii="Times New Roman" w:hAnsi="Times New Roman" w:cs="Times New Roman"/>
          <w:sz w:val="24"/>
          <w:szCs w:val="24"/>
        </w:rPr>
        <w:t xml:space="preserve"> najviše </w:t>
      </w:r>
      <w:r>
        <w:rPr>
          <w:rFonts w:ascii="Times New Roman" w:hAnsi="Times New Roman" w:cs="Times New Roman"/>
          <w:sz w:val="24"/>
          <w:szCs w:val="24"/>
        </w:rPr>
        <w:t xml:space="preserve">u </w:t>
      </w:r>
      <w:r w:rsidR="00D10BA2">
        <w:rPr>
          <w:rFonts w:ascii="Times New Roman" w:hAnsi="Times New Roman" w:cs="Times New Roman"/>
          <w:sz w:val="24"/>
          <w:szCs w:val="24"/>
        </w:rPr>
        <w:t>12 mjesečnih obroka. Rok plaćanja komunalnog doprinosa je 30 dana od dana pravomoćnosti rješenja. U slučaju obročne otplate, ista se otplaćuje prema</w:t>
      </w:r>
      <w:r w:rsidR="006B460A" w:rsidRPr="006B460A">
        <w:rPr>
          <w:rFonts w:ascii="Times New Roman" w:hAnsi="Times New Roman" w:cs="Times New Roman"/>
          <w:sz w:val="24"/>
          <w:szCs w:val="24"/>
        </w:rPr>
        <w:t xml:space="preserve"> utvrđen</w:t>
      </w:r>
      <w:r w:rsidR="00D10BA2">
        <w:rPr>
          <w:rFonts w:ascii="Times New Roman" w:hAnsi="Times New Roman" w:cs="Times New Roman"/>
          <w:sz w:val="24"/>
          <w:szCs w:val="24"/>
        </w:rPr>
        <w:t xml:space="preserve">om </w:t>
      </w:r>
      <w:r w:rsidR="006B460A" w:rsidRPr="006B460A">
        <w:rPr>
          <w:rFonts w:ascii="Times New Roman" w:hAnsi="Times New Roman" w:cs="Times New Roman"/>
          <w:sz w:val="24"/>
          <w:szCs w:val="24"/>
        </w:rPr>
        <w:t xml:space="preserve">otplatnom planu koji je sastavni dio rješenja o obročnoj </w:t>
      </w:r>
      <w:r w:rsidR="00D10BA2">
        <w:rPr>
          <w:rFonts w:ascii="Times New Roman" w:hAnsi="Times New Roman" w:cs="Times New Roman"/>
          <w:sz w:val="24"/>
          <w:szCs w:val="24"/>
        </w:rPr>
        <w:t xml:space="preserve">otplati komunalnog doprinosa. Prva rata </w:t>
      </w:r>
      <w:r w:rsidR="006B460A" w:rsidRPr="006B460A">
        <w:rPr>
          <w:rFonts w:ascii="Times New Roman" w:hAnsi="Times New Roman" w:cs="Times New Roman"/>
          <w:sz w:val="24"/>
          <w:szCs w:val="24"/>
        </w:rPr>
        <w:t>ne može biti niža od 30% ukupne obveze.</w:t>
      </w:r>
      <w:r w:rsidR="006B460A">
        <w:rPr>
          <w:rFonts w:ascii="Times New Roman" w:hAnsi="Times New Roman" w:cs="Times New Roman"/>
          <w:sz w:val="24"/>
          <w:szCs w:val="24"/>
        </w:rPr>
        <w:t xml:space="preserve"> </w:t>
      </w:r>
    </w:p>
    <w:p w:rsidR="00017A1A" w:rsidRDefault="00BD160C" w:rsidP="00B567F4">
      <w:pPr>
        <w:spacing w:after="0" w:line="240" w:lineRule="auto"/>
        <w:ind w:left="360" w:firstLine="348"/>
        <w:jc w:val="both"/>
        <w:rPr>
          <w:rFonts w:ascii="Times New Roman" w:hAnsi="Times New Roman" w:cs="Times New Roman"/>
          <w:sz w:val="24"/>
          <w:szCs w:val="24"/>
        </w:rPr>
      </w:pPr>
      <w:r>
        <w:rPr>
          <w:rFonts w:ascii="Times New Roman" w:hAnsi="Times New Roman" w:cs="Times New Roman"/>
          <w:sz w:val="24"/>
          <w:szCs w:val="24"/>
        </w:rPr>
        <w:t xml:space="preserve">Rješenje za obročnu otplatu komunalnog doprinosa donosi Jedinstveni upravni odjel Općine Cestica, a na temelju pisanog zahtjeva obveznika plaćanja komunalnog doprinosa. </w:t>
      </w:r>
      <w:r w:rsidR="006B460A">
        <w:rPr>
          <w:rFonts w:ascii="Times New Roman" w:hAnsi="Times New Roman" w:cs="Times New Roman"/>
          <w:sz w:val="24"/>
          <w:szCs w:val="24"/>
        </w:rPr>
        <w:t xml:space="preserve">Na drugu i ostale rate obračunava se kamata u visini </w:t>
      </w:r>
      <w:r w:rsidR="00FD3621">
        <w:rPr>
          <w:rFonts w:ascii="Times New Roman" w:hAnsi="Times New Roman" w:cs="Times New Roman"/>
          <w:sz w:val="24"/>
          <w:szCs w:val="24"/>
        </w:rPr>
        <w:t>kamatne</w:t>
      </w:r>
      <w:r w:rsidR="006B460A">
        <w:rPr>
          <w:rFonts w:ascii="Times New Roman" w:hAnsi="Times New Roman" w:cs="Times New Roman"/>
          <w:sz w:val="24"/>
          <w:szCs w:val="24"/>
        </w:rPr>
        <w:t xml:space="preserve"> stope </w:t>
      </w:r>
      <w:r w:rsidR="00FD3621">
        <w:rPr>
          <w:rFonts w:ascii="Times New Roman" w:hAnsi="Times New Roman" w:cs="Times New Roman"/>
          <w:sz w:val="24"/>
          <w:szCs w:val="24"/>
        </w:rPr>
        <w:t xml:space="preserve">Europske središnje </w:t>
      </w:r>
      <w:r w:rsidR="006B460A">
        <w:rPr>
          <w:rFonts w:ascii="Times New Roman" w:hAnsi="Times New Roman" w:cs="Times New Roman"/>
          <w:sz w:val="24"/>
          <w:szCs w:val="24"/>
        </w:rPr>
        <w:t>banke</w:t>
      </w:r>
      <w:r w:rsidR="00FD3621">
        <w:rPr>
          <w:rFonts w:ascii="Times New Roman" w:hAnsi="Times New Roman" w:cs="Times New Roman"/>
          <w:sz w:val="24"/>
          <w:szCs w:val="24"/>
        </w:rPr>
        <w:t xml:space="preserve">, </w:t>
      </w:r>
      <w:r w:rsidR="006B460A">
        <w:rPr>
          <w:rFonts w:ascii="Times New Roman" w:hAnsi="Times New Roman" w:cs="Times New Roman"/>
          <w:sz w:val="24"/>
          <w:szCs w:val="24"/>
        </w:rPr>
        <w:t>počevši od dospijeća prve rate.</w:t>
      </w:r>
    </w:p>
    <w:p w:rsidR="006B460A" w:rsidRDefault="006B460A" w:rsidP="00B567F4">
      <w:pPr>
        <w:spacing w:after="0" w:line="240" w:lineRule="auto"/>
        <w:ind w:left="360" w:firstLine="348"/>
        <w:jc w:val="both"/>
        <w:rPr>
          <w:rFonts w:ascii="Times New Roman" w:hAnsi="Times New Roman" w:cs="Times New Roman"/>
          <w:sz w:val="24"/>
          <w:szCs w:val="24"/>
        </w:rPr>
      </w:pPr>
      <w:r>
        <w:rPr>
          <w:rFonts w:ascii="Times New Roman" w:hAnsi="Times New Roman" w:cs="Times New Roman"/>
          <w:sz w:val="24"/>
          <w:szCs w:val="24"/>
        </w:rPr>
        <w:t xml:space="preserve">Na dospjeli nenaplaćeni dug obračunava se zakonska kamata, u slučaju da obveznik </w:t>
      </w:r>
      <w:r w:rsidR="00906D79">
        <w:rPr>
          <w:rFonts w:ascii="Times New Roman" w:hAnsi="Times New Roman" w:cs="Times New Roman"/>
          <w:sz w:val="24"/>
          <w:szCs w:val="24"/>
        </w:rPr>
        <w:t>ne plati dvije uzastopne rate c</w:t>
      </w:r>
      <w:r>
        <w:rPr>
          <w:rFonts w:ascii="Times New Roman" w:hAnsi="Times New Roman" w:cs="Times New Roman"/>
          <w:sz w:val="24"/>
          <w:szCs w:val="24"/>
        </w:rPr>
        <w:t xml:space="preserve">jelokupni iznos komunalnog doprinosa dospijeva na naplatu odmah. Iznimno, kod </w:t>
      </w:r>
      <w:r w:rsidR="00906D79">
        <w:rPr>
          <w:rFonts w:ascii="Times New Roman" w:hAnsi="Times New Roman" w:cs="Times New Roman"/>
          <w:sz w:val="24"/>
          <w:szCs w:val="24"/>
        </w:rPr>
        <w:t>jednokratnog ili obročnog plaćanja komunalnog doprinosa za gra</w:t>
      </w:r>
      <w:r w:rsidR="00875314">
        <w:rPr>
          <w:rFonts w:ascii="Times New Roman" w:hAnsi="Times New Roman" w:cs="Times New Roman"/>
          <w:sz w:val="24"/>
          <w:szCs w:val="24"/>
        </w:rPr>
        <w:t>đ</w:t>
      </w:r>
      <w:r w:rsidR="00906D79">
        <w:rPr>
          <w:rFonts w:ascii="Times New Roman" w:hAnsi="Times New Roman" w:cs="Times New Roman"/>
          <w:sz w:val="24"/>
          <w:szCs w:val="24"/>
        </w:rPr>
        <w:t>evine koje se ozakonjuju prema odredbama Zakona o postupanju s nezakonito izgrađenim zgradama, primjenjuju se odredbe tog zakona.</w:t>
      </w:r>
    </w:p>
    <w:p w:rsidR="00B939A3" w:rsidRDefault="008E251F" w:rsidP="00CA3A9B">
      <w:pPr>
        <w:spacing w:after="0" w:line="240" w:lineRule="auto"/>
        <w:ind w:left="360" w:firstLine="348"/>
        <w:jc w:val="both"/>
        <w:rPr>
          <w:rFonts w:ascii="Times New Roman" w:hAnsi="Times New Roman" w:cs="Times New Roman"/>
          <w:sz w:val="24"/>
          <w:szCs w:val="24"/>
        </w:rPr>
      </w:pPr>
      <w:r>
        <w:rPr>
          <w:rFonts w:ascii="Times New Roman" w:hAnsi="Times New Roman" w:cs="Times New Roman"/>
          <w:sz w:val="24"/>
          <w:szCs w:val="24"/>
        </w:rPr>
        <w:t>Obveznik plaćanja komunalnog doprinosa za poslovne objekte može podnijeti zahtjev za odgodu plaćanja na 24 mjesec</w:t>
      </w:r>
      <w:r w:rsidR="00875314">
        <w:rPr>
          <w:rFonts w:ascii="Times New Roman" w:hAnsi="Times New Roman" w:cs="Times New Roman"/>
          <w:sz w:val="24"/>
          <w:szCs w:val="24"/>
        </w:rPr>
        <w:t>a</w:t>
      </w:r>
      <w:r>
        <w:rPr>
          <w:rFonts w:ascii="Times New Roman" w:hAnsi="Times New Roman" w:cs="Times New Roman"/>
          <w:sz w:val="24"/>
          <w:szCs w:val="24"/>
        </w:rPr>
        <w:t xml:space="preserve"> od dana izvršnosti rješenja, uz mogućnost produljenja odgode za još 12 mjeseci.</w:t>
      </w:r>
    </w:p>
    <w:p w:rsidR="00B939A3" w:rsidRDefault="00B939A3" w:rsidP="00B567F4">
      <w:pPr>
        <w:spacing w:after="0" w:line="240" w:lineRule="auto"/>
        <w:ind w:left="360" w:firstLine="348"/>
        <w:jc w:val="both"/>
        <w:rPr>
          <w:rFonts w:ascii="Times New Roman" w:hAnsi="Times New Roman" w:cs="Times New Roman"/>
          <w:sz w:val="24"/>
          <w:szCs w:val="24"/>
        </w:rPr>
      </w:pPr>
    </w:p>
    <w:p w:rsidR="00906D79" w:rsidRDefault="00906D79" w:rsidP="00906D79">
      <w:pPr>
        <w:spacing w:after="0" w:line="240" w:lineRule="auto"/>
        <w:ind w:left="360" w:firstLine="348"/>
        <w:jc w:val="center"/>
        <w:rPr>
          <w:rFonts w:ascii="Times New Roman" w:hAnsi="Times New Roman" w:cs="Times New Roman"/>
          <w:sz w:val="24"/>
          <w:szCs w:val="24"/>
        </w:rPr>
      </w:pPr>
      <w:r>
        <w:rPr>
          <w:rFonts w:ascii="Times New Roman" w:hAnsi="Times New Roman" w:cs="Times New Roman"/>
          <w:sz w:val="24"/>
          <w:szCs w:val="24"/>
        </w:rPr>
        <w:t xml:space="preserve">Članak </w:t>
      </w:r>
      <w:r w:rsidR="00B939A3">
        <w:rPr>
          <w:rFonts w:ascii="Times New Roman" w:hAnsi="Times New Roman" w:cs="Times New Roman"/>
          <w:sz w:val="24"/>
          <w:szCs w:val="24"/>
        </w:rPr>
        <w:t>12</w:t>
      </w:r>
      <w:r>
        <w:rPr>
          <w:rFonts w:ascii="Times New Roman" w:hAnsi="Times New Roman" w:cs="Times New Roman"/>
          <w:sz w:val="24"/>
          <w:szCs w:val="24"/>
        </w:rPr>
        <w:t>.</w:t>
      </w:r>
    </w:p>
    <w:p w:rsidR="00906D79" w:rsidRPr="00390328" w:rsidRDefault="00906D79" w:rsidP="00B567F4">
      <w:pPr>
        <w:spacing w:after="0" w:line="240" w:lineRule="auto"/>
        <w:ind w:left="360" w:firstLine="348"/>
        <w:jc w:val="both"/>
        <w:rPr>
          <w:rFonts w:ascii="Times New Roman" w:hAnsi="Times New Roman" w:cs="Times New Roman"/>
          <w:sz w:val="24"/>
          <w:szCs w:val="24"/>
        </w:rPr>
      </w:pPr>
      <w:r w:rsidRPr="00390328">
        <w:rPr>
          <w:rFonts w:ascii="Times New Roman" w:hAnsi="Times New Roman" w:cs="Times New Roman"/>
          <w:sz w:val="24"/>
          <w:szCs w:val="24"/>
        </w:rPr>
        <w:t>Obveznik komunalnog doprinosa sam snosi troškove izgradnje pristupne ceste do trase nerazvrstane ceste ili druge javne ceste.</w:t>
      </w:r>
    </w:p>
    <w:p w:rsidR="0076276F" w:rsidRPr="008B0DAF" w:rsidRDefault="0076276F" w:rsidP="00017A1A">
      <w:pPr>
        <w:spacing w:after="0" w:line="240" w:lineRule="auto"/>
        <w:ind w:left="360"/>
        <w:jc w:val="both"/>
        <w:rPr>
          <w:rFonts w:ascii="Times New Roman" w:hAnsi="Times New Roman" w:cs="Times New Roman"/>
          <w:b/>
          <w:sz w:val="24"/>
          <w:szCs w:val="24"/>
        </w:rPr>
      </w:pPr>
    </w:p>
    <w:p w:rsidR="00017A1A" w:rsidRPr="008B0DAF" w:rsidRDefault="00017A1A" w:rsidP="00CC51F2">
      <w:pPr>
        <w:pStyle w:val="Odlomakpopisa"/>
        <w:numPr>
          <w:ilvl w:val="0"/>
          <w:numId w:val="3"/>
        </w:numPr>
        <w:spacing w:after="0" w:line="240" w:lineRule="auto"/>
        <w:jc w:val="both"/>
        <w:rPr>
          <w:rFonts w:ascii="Times New Roman" w:hAnsi="Times New Roman" w:cs="Times New Roman"/>
          <w:b/>
          <w:sz w:val="24"/>
          <w:szCs w:val="24"/>
        </w:rPr>
      </w:pPr>
      <w:r w:rsidRPr="008B0DAF">
        <w:rPr>
          <w:rFonts w:ascii="Times New Roman" w:hAnsi="Times New Roman" w:cs="Times New Roman"/>
          <w:b/>
          <w:sz w:val="24"/>
          <w:szCs w:val="24"/>
        </w:rPr>
        <w:t xml:space="preserve">RJEŠENJE O KOMUNALNOM DOPRINOSU </w:t>
      </w:r>
    </w:p>
    <w:p w:rsidR="008B0DAF" w:rsidRDefault="008B0DAF" w:rsidP="00017A1A">
      <w:pPr>
        <w:spacing w:after="0" w:line="240" w:lineRule="auto"/>
        <w:ind w:left="360"/>
        <w:jc w:val="both"/>
        <w:rPr>
          <w:rFonts w:ascii="Times New Roman" w:hAnsi="Times New Roman" w:cs="Times New Roman"/>
          <w:sz w:val="24"/>
          <w:szCs w:val="24"/>
        </w:rPr>
      </w:pPr>
    </w:p>
    <w:p w:rsidR="00017A1A" w:rsidRDefault="00B939A3" w:rsidP="008B0DAF">
      <w:pPr>
        <w:spacing w:after="0" w:line="240" w:lineRule="auto"/>
        <w:ind w:left="360"/>
        <w:jc w:val="center"/>
        <w:rPr>
          <w:rFonts w:ascii="Times New Roman" w:hAnsi="Times New Roman" w:cs="Times New Roman"/>
          <w:sz w:val="24"/>
          <w:szCs w:val="24"/>
        </w:rPr>
      </w:pPr>
      <w:r>
        <w:rPr>
          <w:rFonts w:ascii="Times New Roman" w:hAnsi="Times New Roman" w:cs="Times New Roman"/>
          <w:sz w:val="24"/>
          <w:szCs w:val="24"/>
        </w:rPr>
        <w:t>Članak 13</w:t>
      </w:r>
      <w:r w:rsidR="00017A1A" w:rsidRPr="00017A1A">
        <w:rPr>
          <w:rFonts w:ascii="Times New Roman" w:hAnsi="Times New Roman" w:cs="Times New Roman"/>
          <w:sz w:val="24"/>
          <w:szCs w:val="24"/>
        </w:rPr>
        <w:t>.</w:t>
      </w:r>
    </w:p>
    <w:p w:rsidR="00906D79" w:rsidRDefault="00017A1A" w:rsidP="00906D79">
      <w:pPr>
        <w:spacing w:after="0" w:line="240" w:lineRule="auto"/>
        <w:ind w:left="360" w:firstLine="348"/>
        <w:jc w:val="both"/>
        <w:rPr>
          <w:rFonts w:ascii="Times New Roman" w:hAnsi="Times New Roman" w:cs="Times New Roman"/>
          <w:sz w:val="24"/>
          <w:szCs w:val="24"/>
        </w:rPr>
      </w:pPr>
      <w:r w:rsidRPr="00017A1A">
        <w:rPr>
          <w:rFonts w:ascii="Times New Roman" w:hAnsi="Times New Roman" w:cs="Times New Roman"/>
          <w:sz w:val="24"/>
          <w:szCs w:val="24"/>
        </w:rPr>
        <w:t>Rješenje o komunalnom doprinosu, temeljem ove Odluke donosi Jedinstv</w:t>
      </w:r>
      <w:r w:rsidR="00906D79">
        <w:rPr>
          <w:rFonts w:ascii="Times New Roman" w:hAnsi="Times New Roman" w:cs="Times New Roman"/>
          <w:sz w:val="24"/>
          <w:szCs w:val="24"/>
        </w:rPr>
        <w:t>eni upravni odjel Općine Cestica</w:t>
      </w:r>
      <w:r w:rsidRPr="00017A1A">
        <w:rPr>
          <w:rFonts w:ascii="Times New Roman" w:hAnsi="Times New Roman" w:cs="Times New Roman"/>
          <w:sz w:val="24"/>
          <w:szCs w:val="24"/>
        </w:rPr>
        <w:t xml:space="preserve"> u postupku pokrenutom po: </w:t>
      </w:r>
    </w:p>
    <w:p w:rsidR="00906D79" w:rsidRPr="00906D79" w:rsidRDefault="00017A1A" w:rsidP="00906D79">
      <w:pPr>
        <w:pStyle w:val="Odlomakpopisa"/>
        <w:numPr>
          <w:ilvl w:val="0"/>
          <w:numId w:val="24"/>
        </w:numPr>
        <w:spacing w:after="0" w:line="240" w:lineRule="auto"/>
        <w:jc w:val="both"/>
        <w:rPr>
          <w:rFonts w:ascii="Times New Roman" w:hAnsi="Times New Roman" w:cs="Times New Roman"/>
          <w:sz w:val="24"/>
          <w:szCs w:val="24"/>
        </w:rPr>
      </w:pPr>
      <w:r w:rsidRPr="00906D79">
        <w:rPr>
          <w:rFonts w:ascii="Times New Roman" w:hAnsi="Times New Roman" w:cs="Times New Roman"/>
          <w:sz w:val="24"/>
          <w:szCs w:val="24"/>
        </w:rPr>
        <w:t xml:space="preserve">službenoj dužnosti (u skladu s Odlukom o komunalnom doprinosu koja je na snazi na dan pravomoćnosti građevinske dozvole, pravomoćnosti rješenja o izvedenom stanju, odnosno koja je na snazi na dan donošenja rješenja o komunalnom doprinosu ako se radi o građevini koja se prema Zakonu o gradnji može graditi bez građevinske dozvole) i </w:t>
      </w:r>
    </w:p>
    <w:p w:rsidR="00906D79" w:rsidRPr="00906D79" w:rsidRDefault="00017A1A" w:rsidP="00906D79">
      <w:pPr>
        <w:pStyle w:val="Odlomakpopisa"/>
        <w:numPr>
          <w:ilvl w:val="0"/>
          <w:numId w:val="24"/>
        </w:numPr>
        <w:spacing w:after="0" w:line="240" w:lineRule="auto"/>
        <w:jc w:val="both"/>
        <w:rPr>
          <w:rFonts w:ascii="Times New Roman" w:hAnsi="Times New Roman" w:cs="Times New Roman"/>
          <w:sz w:val="24"/>
          <w:szCs w:val="24"/>
        </w:rPr>
      </w:pPr>
      <w:r w:rsidRPr="00906D79">
        <w:rPr>
          <w:rFonts w:ascii="Times New Roman" w:hAnsi="Times New Roman" w:cs="Times New Roman"/>
          <w:sz w:val="24"/>
          <w:szCs w:val="24"/>
        </w:rPr>
        <w:t xml:space="preserve">po zahtjevu stranke (u skladu s Odlukom o komunalnom doprinosu koja je na snazi u vrijeme podnošenja zahtjeva stranke za donošenje tog rješenja). </w:t>
      </w:r>
    </w:p>
    <w:p w:rsidR="00017A1A" w:rsidRDefault="00906D79" w:rsidP="00906D79">
      <w:pPr>
        <w:spacing w:after="0" w:line="240" w:lineRule="auto"/>
        <w:ind w:left="360" w:firstLine="348"/>
        <w:jc w:val="both"/>
        <w:rPr>
          <w:rFonts w:ascii="Times New Roman" w:hAnsi="Times New Roman" w:cs="Times New Roman"/>
          <w:sz w:val="24"/>
          <w:szCs w:val="24"/>
        </w:rPr>
      </w:pPr>
      <w:r>
        <w:rPr>
          <w:rFonts w:ascii="Times New Roman" w:hAnsi="Times New Roman" w:cs="Times New Roman"/>
          <w:sz w:val="24"/>
          <w:szCs w:val="24"/>
        </w:rPr>
        <w:lastRenderedPageBreak/>
        <w:t>Ako je Općina Cestica</w:t>
      </w:r>
      <w:r w:rsidR="00017A1A" w:rsidRPr="00017A1A">
        <w:rPr>
          <w:rFonts w:ascii="Times New Roman" w:hAnsi="Times New Roman" w:cs="Times New Roman"/>
          <w:sz w:val="24"/>
          <w:szCs w:val="24"/>
        </w:rPr>
        <w:t xml:space="preserve"> u skladu sa Zakonom o prostornom uređenju sklopila ugovor kojim se obvezuje djelomično ili u cijelosti prebiti potraživanja s obvezom plaćanja komunalnog doprinosa, rješenje o komunalnom doprinosu donosi se i u skladu s tim ugovorom. </w:t>
      </w:r>
    </w:p>
    <w:p w:rsidR="008B0DAF" w:rsidRDefault="008B0DAF" w:rsidP="00017A1A">
      <w:pPr>
        <w:spacing w:after="0" w:line="240" w:lineRule="auto"/>
        <w:ind w:left="360"/>
        <w:jc w:val="both"/>
        <w:rPr>
          <w:rFonts w:ascii="Times New Roman" w:hAnsi="Times New Roman" w:cs="Times New Roman"/>
          <w:sz w:val="24"/>
          <w:szCs w:val="24"/>
        </w:rPr>
      </w:pPr>
    </w:p>
    <w:p w:rsidR="00017A1A" w:rsidRDefault="00B939A3" w:rsidP="008B0DAF">
      <w:pPr>
        <w:spacing w:after="0" w:line="240" w:lineRule="auto"/>
        <w:ind w:left="360"/>
        <w:jc w:val="center"/>
        <w:rPr>
          <w:rFonts w:ascii="Times New Roman" w:hAnsi="Times New Roman" w:cs="Times New Roman"/>
          <w:sz w:val="24"/>
          <w:szCs w:val="24"/>
        </w:rPr>
      </w:pPr>
      <w:r>
        <w:rPr>
          <w:rFonts w:ascii="Times New Roman" w:hAnsi="Times New Roman" w:cs="Times New Roman"/>
          <w:sz w:val="24"/>
          <w:szCs w:val="24"/>
        </w:rPr>
        <w:t>Članak 14</w:t>
      </w:r>
      <w:r w:rsidR="00017A1A" w:rsidRPr="00017A1A">
        <w:rPr>
          <w:rFonts w:ascii="Times New Roman" w:hAnsi="Times New Roman" w:cs="Times New Roman"/>
          <w:sz w:val="24"/>
          <w:szCs w:val="24"/>
        </w:rPr>
        <w:t>.</w:t>
      </w:r>
    </w:p>
    <w:p w:rsidR="00906D79" w:rsidRDefault="00017A1A" w:rsidP="00906D79">
      <w:pPr>
        <w:spacing w:after="0" w:line="240" w:lineRule="auto"/>
        <w:ind w:left="360" w:firstLine="348"/>
        <w:jc w:val="both"/>
        <w:rPr>
          <w:rFonts w:ascii="Times New Roman" w:hAnsi="Times New Roman" w:cs="Times New Roman"/>
          <w:sz w:val="24"/>
          <w:szCs w:val="24"/>
        </w:rPr>
      </w:pPr>
      <w:r w:rsidRPr="00017A1A">
        <w:rPr>
          <w:rFonts w:ascii="Times New Roman" w:hAnsi="Times New Roman" w:cs="Times New Roman"/>
          <w:sz w:val="24"/>
          <w:szCs w:val="24"/>
        </w:rPr>
        <w:t xml:space="preserve">Rješenje o komunalnom doprinosu sadrži: </w:t>
      </w:r>
    </w:p>
    <w:p w:rsidR="00906D79" w:rsidRPr="00906D79" w:rsidRDefault="00017A1A" w:rsidP="00906D79">
      <w:pPr>
        <w:pStyle w:val="Odlomakpopisa"/>
        <w:numPr>
          <w:ilvl w:val="0"/>
          <w:numId w:val="33"/>
        </w:numPr>
        <w:spacing w:after="0" w:line="240" w:lineRule="auto"/>
        <w:jc w:val="both"/>
        <w:rPr>
          <w:rFonts w:ascii="Times New Roman" w:hAnsi="Times New Roman" w:cs="Times New Roman"/>
          <w:sz w:val="24"/>
          <w:szCs w:val="24"/>
        </w:rPr>
      </w:pPr>
      <w:r w:rsidRPr="00906D79">
        <w:rPr>
          <w:rFonts w:ascii="Times New Roman" w:hAnsi="Times New Roman" w:cs="Times New Roman"/>
          <w:sz w:val="24"/>
          <w:szCs w:val="24"/>
        </w:rPr>
        <w:t xml:space="preserve">podatke o obvezniku komunalnog doprinosa, </w:t>
      </w:r>
    </w:p>
    <w:p w:rsidR="00906D79" w:rsidRPr="00906D79" w:rsidRDefault="00017A1A" w:rsidP="00906D79">
      <w:pPr>
        <w:pStyle w:val="Odlomakpopisa"/>
        <w:numPr>
          <w:ilvl w:val="0"/>
          <w:numId w:val="33"/>
        </w:numPr>
        <w:spacing w:after="0" w:line="240" w:lineRule="auto"/>
        <w:jc w:val="both"/>
        <w:rPr>
          <w:rFonts w:ascii="Times New Roman" w:hAnsi="Times New Roman" w:cs="Times New Roman"/>
          <w:sz w:val="24"/>
          <w:szCs w:val="24"/>
        </w:rPr>
      </w:pPr>
      <w:r w:rsidRPr="00906D79">
        <w:rPr>
          <w:rFonts w:ascii="Times New Roman" w:hAnsi="Times New Roman" w:cs="Times New Roman"/>
          <w:sz w:val="24"/>
          <w:szCs w:val="24"/>
        </w:rPr>
        <w:t xml:space="preserve">iznos sredstava komunalnog doprinosa koji je obveznik dužan platiti, </w:t>
      </w:r>
    </w:p>
    <w:p w:rsidR="00906D79" w:rsidRPr="00906D79" w:rsidRDefault="00017A1A" w:rsidP="00906D79">
      <w:pPr>
        <w:pStyle w:val="Odlomakpopisa"/>
        <w:numPr>
          <w:ilvl w:val="0"/>
          <w:numId w:val="33"/>
        </w:numPr>
        <w:spacing w:after="0" w:line="240" w:lineRule="auto"/>
        <w:jc w:val="both"/>
        <w:rPr>
          <w:rFonts w:ascii="Times New Roman" w:hAnsi="Times New Roman" w:cs="Times New Roman"/>
          <w:sz w:val="24"/>
          <w:szCs w:val="24"/>
        </w:rPr>
      </w:pPr>
      <w:r w:rsidRPr="00906D79">
        <w:rPr>
          <w:rFonts w:ascii="Times New Roman" w:hAnsi="Times New Roman" w:cs="Times New Roman"/>
          <w:sz w:val="24"/>
          <w:szCs w:val="24"/>
        </w:rPr>
        <w:t xml:space="preserve">obvezu, način i rokove plaćanja komunalnog doprinosa i </w:t>
      </w:r>
    </w:p>
    <w:p w:rsidR="00906D79" w:rsidRPr="00906D79" w:rsidRDefault="00017A1A" w:rsidP="00906D79">
      <w:pPr>
        <w:pStyle w:val="Odlomakpopisa"/>
        <w:numPr>
          <w:ilvl w:val="0"/>
          <w:numId w:val="33"/>
        </w:numPr>
        <w:spacing w:after="0" w:line="240" w:lineRule="auto"/>
        <w:jc w:val="both"/>
        <w:rPr>
          <w:rFonts w:ascii="Times New Roman" w:hAnsi="Times New Roman" w:cs="Times New Roman"/>
          <w:sz w:val="24"/>
          <w:szCs w:val="24"/>
        </w:rPr>
      </w:pPr>
      <w:r w:rsidRPr="00906D79">
        <w:rPr>
          <w:rFonts w:ascii="Times New Roman" w:hAnsi="Times New Roman" w:cs="Times New Roman"/>
          <w:sz w:val="24"/>
          <w:szCs w:val="24"/>
        </w:rPr>
        <w:t xml:space="preserve">prikaz načina obračuna komunalnog doprinosa za građevinu koja se gradi ili je izgrađena s iskazom obujma, odnosno površine građevine i jedinične vrijednosti komunalnog doprinosa. </w:t>
      </w:r>
    </w:p>
    <w:p w:rsidR="00017A1A" w:rsidRDefault="00017A1A" w:rsidP="00906D79">
      <w:pPr>
        <w:spacing w:after="0" w:line="240" w:lineRule="auto"/>
        <w:ind w:left="360" w:firstLine="348"/>
        <w:jc w:val="both"/>
        <w:rPr>
          <w:rFonts w:ascii="Times New Roman" w:hAnsi="Times New Roman" w:cs="Times New Roman"/>
          <w:sz w:val="24"/>
          <w:szCs w:val="24"/>
        </w:rPr>
      </w:pPr>
      <w:r w:rsidRPr="00017A1A">
        <w:rPr>
          <w:rFonts w:ascii="Times New Roman" w:hAnsi="Times New Roman" w:cs="Times New Roman"/>
          <w:sz w:val="24"/>
          <w:szCs w:val="24"/>
        </w:rPr>
        <w:t>Rješenje o komunalnom doprinosu koje nema sadržaj propisan prethodnim stavkom ovog članka, ništa</w:t>
      </w:r>
      <w:r w:rsidR="008B0DAF">
        <w:rPr>
          <w:rFonts w:ascii="Times New Roman" w:hAnsi="Times New Roman" w:cs="Times New Roman"/>
          <w:sz w:val="24"/>
          <w:szCs w:val="24"/>
        </w:rPr>
        <w:t>vo je</w:t>
      </w:r>
      <w:r w:rsidRPr="00017A1A">
        <w:rPr>
          <w:rFonts w:ascii="Times New Roman" w:hAnsi="Times New Roman" w:cs="Times New Roman"/>
          <w:sz w:val="24"/>
          <w:szCs w:val="24"/>
        </w:rPr>
        <w:t xml:space="preserve">. </w:t>
      </w:r>
    </w:p>
    <w:p w:rsidR="008B0DAF" w:rsidRDefault="008B0DAF" w:rsidP="00CA3A9B">
      <w:pPr>
        <w:spacing w:after="0" w:line="240" w:lineRule="auto"/>
        <w:jc w:val="both"/>
        <w:rPr>
          <w:rFonts w:ascii="Times New Roman" w:hAnsi="Times New Roman" w:cs="Times New Roman"/>
          <w:sz w:val="24"/>
          <w:szCs w:val="24"/>
        </w:rPr>
      </w:pPr>
    </w:p>
    <w:p w:rsidR="00017A1A" w:rsidRDefault="00B939A3" w:rsidP="008B0DAF">
      <w:pPr>
        <w:spacing w:after="0" w:line="240" w:lineRule="auto"/>
        <w:ind w:left="360"/>
        <w:jc w:val="center"/>
        <w:rPr>
          <w:rFonts w:ascii="Times New Roman" w:hAnsi="Times New Roman" w:cs="Times New Roman"/>
          <w:sz w:val="24"/>
          <w:szCs w:val="24"/>
        </w:rPr>
      </w:pPr>
      <w:r>
        <w:rPr>
          <w:rFonts w:ascii="Times New Roman" w:hAnsi="Times New Roman" w:cs="Times New Roman"/>
          <w:sz w:val="24"/>
          <w:szCs w:val="24"/>
        </w:rPr>
        <w:t>Članak 15</w:t>
      </w:r>
      <w:r w:rsidR="00017A1A" w:rsidRPr="00017A1A">
        <w:rPr>
          <w:rFonts w:ascii="Times New Roman" w:hAnsi="Times New Roman" w:cs="Times New Roman"/>
          <w:sz w:val="24"/>
          <w:szCs w:val="24"/>
        </w:rPr>
        <w:t>.</w:t>
      </w:r>
    </w:p>
    <w:p w:rsidR="00906D79" w:rsidRDefault="00017A1A" w:rsidP="00906D79">
      <w:pPr>
        <w:spacing w:after="0" w:line="240" w:lineRule="auto"/>
        <w:ind w:left="360" w:firstLine="348"/>
        <w:jc w:val="both"/>
        <w:rPr>
          <w:rFonts w:ascii="Times New Roman" w:hAnsi="Times New Roman" w:cs="Times New Roman"/>
          <w:sz w:val="24"/>
          <w:szCs w:val="24"/>
        </w:rPr>
      </w:pPr>
      <w:r w:rsidRPr="00017A1A">
        <w:rPr>
          <w:rFonts w:ascii="Times New Roman" w:hAnsi="Times New Roman" w:cs="Times New Roman"/>
          <w:sz w:val="24"/>
          <w:szCs w:val="24"/>
        </w:rPr>
        <w:t xml:space="preserve">Rješenje o komunalnom doprinosu donosi se i </w:t>
      </w:r>
      <w:proofErr w:type="spellStart"/>
      <w:r w:rsidRPr="00017A1A">
        <w:rPr>
          <w:rFonts w:ascii="Times New Roman" w:hAnsi="Times New Roman" w:cs="Times New Roman"/>
          <w:sz w:val="24"/>
          <w:szCs w:val="24"/>
        </w:rPr>
        <w:t>ovršava</w:t>
      </w:r>
      <w:proofErr w:type="spellEnd"/>
      <w:r w:rsidRPr="00017A1A">
        <w:rPr>
          <w:rFonts w:ascii="Times New Roman" w:hAnsi="Times New Roman" w:cs="Times New Roman"/>
          <w:sz w:val="24"/>
          <w:szCs w:val="24"/>
        </w:rPr>
        <w:t xml:space="preserve"> u postupku i na način propisan Općim poreznim zakonom, ako Zakonom o komunalnom gospodarstvu nije propisano drukčije. </w:t>
      </w:r>
    </w:p>
    <w:p w:rsidR="00663384" w:rsidRPr="00663384" w:rsidRDefault="00663384" w:rsidP="00663384">
      <w:pPr>
        <w:spacing w:after="0" w:line="240" w:lineRule="auto"/>
        <w:ind w:left="360" w:firstLine="348"/>
        <w:jc w:val="both"/>
        <w:rPr>
          <w:rFonts w:ascii="Times New Roman" w:hAnsi="Times New Roman" w:cs="Times New Roman"/>
          <w:sz w:val="24"/>
          <w:szCs w:val="24"/>
        </w:rPr>
      </w:pPr>
      <w:r>
        <w:rPr>
          <w:rFonts w:ascii="Times New Roman" w:hAnsi="Times New Roman" w:cs="Times New Roman"/>
          <w:sz w:val="24"/>
          <w:szCs w:val="24"/>
        </w:rPr>
        <w:t>Jedinstveni upravni odjel</w:t>
      </w:r>
      <w:r w:rsidRPr="00663384">
        <w:rPr>
          <w:rFonts w:ascii="Times New Roman" w:hAnsi="Times New Roman" w:cs="Times New Roman"/>
          <w:sz w:val="24"/>
          <w:szCs w:val="24"/>
        </w:rPr>
        <w:t xml:space="preserve"> izmijenit</w:t>
      </w:r>
      <w:r>
        <w:rPr>
          <w:rFonts w:ascii="Times New Roman" w:hAnsi="Times New Roman" w:cs="Times New Roman"/>
          <w:sz w:val="24"/>
          <w:szCs w:val="24"/>
        </w:rPr>
        <w:t>i</w:t>
      </w:r>
      <w:r w:rsidRPr="00663384">
        <w:rPr>
          <w:rFonts w:ascii="Times New Roman" w:hAnsi="Times New Roman" w:cs="Times New Roman"/>
          <w:sz w:val="24"/>
          <w:szCs w:val="24"/>
        </w:rPr>
        <w:t xml:space="preserve"> će po službenoj dužnosti ili po zahtjevu obveznika komunalnog doprinosa odnosno investitora ovršno odnosno pravomoćno rješenje o komunalnom doprinosu ako je izmijenjena građevinska dozvola, drugi akt za građenje ili glavni projekt na način koji utječe na obračun komunalnog doprinosa.</w:t>
      </w:r>
    </w:p>
    <w:p w:rsidR="00663384" w:rsidRPr="00663384" w:rsidRDefault="00663384" w:rsidP="00663384">
      <w:pPr>
        <w:spacing w:after="0" w:line="240" w:lineRule="auto"/>
        <w:ind w:left="360" w:firstLine="348"/>
        <w:jc w:val="both"/>
        <w:rPr>
          <w:rFonts w:ascii="Times New Roman" w:hAnsi="Times New Roman" w:cs="Times New Roman"/>
          <w:sz w:val="24"/>
          <w:szCs w:val="24"/>
        </w:rPr>
      </w:pPr>
      <w:r w:rsidRPr="00663384">
        <w:rPr>
          <w:rFonts w:ascii="Times New Roman" w:hAnsi="Times New Roman" w:cs="Times New Roman"/>
          <w:sz w:val="24"/>
          <w:szCs w:val="24"/>
        </w:rPr>
        <w:t xml:space="preserve">Rješenjem o izmjeni rješenja o komunalnom doprinosu u slučaju iz stavka </w:t>
      </w:r>
      <w:r w:rsidR="00C179BE">
        <w:rPr>
          <w:rFonts w:ascii="Times New Roman" w:hAnsi="Times New Roman" w:cs="Times New Roman"/>
          <w:sz w:val="24"/>
          <w:szCs w:val="24"/>
        </w:rPr>
        <w:t>2.</w:t>
      </w:r>
      <w:r w:rsidRPr="00663384">
        <w:rPr>
          <w:rFonts w:ascii="Times New Roman" w:hAnsi="Times New Roman" w:cs="Times New Roman"/>
          <w:sz w:val="24"/>
          <w:szCs w:val="24"/>
        </w:rPr>
        <w:t xml:space="preserve"> ovoga članka obračunat će se komunalni doprinos prema izmijenjenim podacima i odrediti plaćanje odnosno povrat razlike komunalnog doprinosa u skladu s odlukom o komunalnom doprinosu u skladu s kojom je rješenje o komunalnom doprinosu doneseno.</w:t>
      </w:r>
    </w:p>
    <w:p w:rsidR="00663384" w:rsidRPr="00663384" w:rsidRDefault="00663384" w:rsidP="00CA3A9B">
      <w:pPr>
        <w:spacing w:after="0" w:line="240" w:lineRule="auto"/>
        <w:ind w:left="360" w:firstLine="348"/>
        <w:jc w:val="both"/>
        <w:rPr>
          <w:rFonts w:ascii="Times New Roman" w:hAnsi="Times New Roman" w:cs="Times New Roman"/>
          <w:sz w:val="24"/>
          <w:szCs w:val="24"/>
        </w:rPr>
      </w:pPr>
      <w:r w:rsidRPr="00663384">
        <w:rPr>
          <w:rFonts w:ascii="Times New Roman" w:hAnsi="Times New Roman" w:cs="Times New Roman"/>
          <w:sz w:val="24"/>
          <w:szCs w:val="24"/>
        </w:rPr>
        <w:t xml:space="preserve">Obveznik komunalnog doprinosa odnosno investitor u slučaju iz odredbe stavaka </w:t>
      </w:r>
      <w:r w:rsidR="00CA3A9B">
        <w:rPr>
          <w:rFonts w:ascii="Times New Roman" w:hAnsi="Times New Roman" w:cs="Times New Roman"/>
          <w:sz w:val="24"/>
          <w:szCs w:val="24"/>
        </w:rPr>
        <w:t>2</w:t>
      </w:r>
      <w:r w:rsidRPr="00663384">
        <w:rPr>
          <w:rFonts w:ascii="Times New Roman" w:hAnsi="Times New Roman" w:cs="Times New Roman"/>
          <w:sz w:val="24"/>
          <w:szCs w:val="24"/>
        </w:rPr>
        <w:t xml:space="preserve">. i </w:t>
      </w:r>
      <w:r w:rsidR="00CA3A9B">
        <w:rPr>
          <w:rFonts w:ascii="Times New Roman" w:hAnsi="Times New Roman" w:cs="Times New Roman"/>
          <w:sz w:val="24"/>
          <w:szCs w:val="24"/>
        </w:rPr>
        <w:t>3</w:t>
      </w:r>
      <w:r w:rsidRPr="00663384">
        <w:rPr>
          <w:rFonts w:ascii="Times New Roman" w:hAnsi="Times New Roman" w:cs="Times New Roman"/>
          <w:sz w:val="24"/>
          <w:szCs w:val="24"/>
        </w:rPr>
        <w:t>. ovoga članka nema pravo na kamatu od dana uplate komunalnog doprinosa do dana određenog rješenjem za povrat doprinosa.</w:t>
      </w:r>
    </w:p>
    <w:p w:rsidR="00663384" w:rsidRPr="00663384" w:rsidRDefault="00663384" w:rsidP="00663384">
      <w:pPr>
        <w:spacing w:after="0" w:line="240" w:lineRule="auto"/>
        <w:ind w:left="360" w:firstLine="348"/>
        <w:jc w:val="both"/>
        <w:rPr>
          <w:rFonts w:ascii="Times New Roman" w:hAnsi="Times New Roman" w:cs="Times New Roman"/>
          <w:sz w:val="24"/>
          <w:szCs w:val="24"/>
        </w:rPr>
      </w:pPr>
    </w:p>
    <w:p w:rsidR="00663384" w:rsidRPr="00663384" w:rsidRDefault="00CA3A9B" w:rsidP="00CA3A9B">
      <w:pPr>
        <w:spacing w:after="0" w:line="240" w:lineRule="auto"/>
        <w:ind w:left="360" w:firstLine="348"/>
        <w:jc w:val="center"/>
        <w:rPr>
          <w:rFonts w:ascii="Times New Roman" w:hAnsi="Times New Roman" w:cs="Times New Roman"/>
          <w:sz w:val="24"/>
          <w:szCs w:val="24"/>
        </w:rPr>
      </w:pPr>
      <w:r>
        <w:rPr>
          <w:rFonts w:ascii="Times New Roman" w:hAnsi="Times New Roman" w:cs="Times New Roman"/>
          <w:sz w:val="24"/>
          <w:szCs w:val="24"/>
        </w:rPr>
        <w:t>Članak 16</w:t>
      </w:r>
      <w:r w:rsidR="00663384" w:rsidRPr="00663384">
        <w:rPr>
          <w:rFonts w:ascii="Times New Roman" w:hAnsi="Times New Roman" w:cs="Times New Roman"/>
          <w:sz w:val="24"/>
          <w:szCs w:val="24"/>
        </w:rPr>
        <w:t>.</w:t>
      </w:r>
    </w:p>
    <w:p w:rsidR="00663384" w:rsidRPr="00663384" w:rsidRDefault="00663384" w:rsidP="00663384">
      <w:pPr>
        <w:spacing w:after="0" w:line="240" w:lineRule="auto"/>
        <w:ind w:left="360" w:firstLine="348"/>
        <w:jc w:val="both"/>
        <w:rPr>
          <w:rFonts w:ascii="Times New Roman" w:hAnsi="Times New Roman" w:cs="Times New Roman"/>
          <w:sz w:val="24"/>
          <w:szCs w:val="24"/>
        </w:rPr>
      </w:pPr>
      <w:r w:rsidRPr="00663384">
        <w:rPr>
          <w:rFonts w:ascii="Times New Roman" w:hAnsi="Times New Roman" w:cs="Times New Roman"/>
          <w:sz w:val="24"/>
          <w:szCs w:val="24"/>
        </w:rPr>
        <w:t>Upravno tijelo poništit će po zahtjevu obveznika komunalnog doprinosa odnosno investitora ovršno odnosno pravomoćno rješenje o komunalnom doprinosu ako je građevinska dozvola odnosno drugi akt za građenje oglašen ništavim ili poništen bez zahtjeva odnosno suglasnosti investitora.</w:t>
      </w:r>
    </w:p>
    <w:p w:rsidR="00663384" w:rsidRPr="00663384" w:rsidRDefault="00663384" w:rsidP="00CA3A9B">
      <w:pPr>
        <w:spacing w:after="0" w:line="240" w:lineRule="auto"/>
        <w:ind w:left="360" w:firstLine="348"/>
        <w:jc w:val="both"/>
        <w:rPr>
          <w:rFonts w:ascii="Times New Roman" w:hAnsi="Times New Roman" w:cs="Times New Roman"/>
          <w:sz w:val="24"/>
          <w:szCs w:val="24"/>
        </w:rPr>
      </w:pPr>
      <w:r w:rsidRPr="00663384">
        <w:rPr>
          <w:rFonts w:ascii="Times New Roman" w:hAnsi="Times New Roman" w:cs="Times New Roman"/>
          <w:sz w:val="24"/>
          <w:szCs w:val="24"/>
        </w:rPr>
        <w:t>Rješenjem o poništavanju rješenja o komunalnom doprinosu u slučaju iz stavka 1. ovoga članka odredit će se i povrat uplaćenog komunalnog doprinosa u roku koji ne može biti dulji od dvije godine od dana izvršnosti rješenja.</w:t>
      </w:r>
    </w:p>
    <w:p w:rsidR="00663384" w:rsidRDefault="00663384" w:rsidP="00CA3A9B">
      <w:pPr>
        <w:spacing w:after="0" w:line="240" w:lineRule="auto"/>
        <w:ind w:left="360" w:firstLine="348"/>
        <w:jc w:val="both"/>
        <w:rPr>
          <w:rFonts w:ascii="Times New Roman" w:hAnsi="Times New Roman" w:cs="Times New Roman"/>
          <w:sz w:val="24"/>
          <w:szCs w:val="24"/>
        </w:rPr>
      </w:pPr>
      <w:r w:rsidRPr="00663384">
        <w:rPr>
          <w:rFonts w:ascii="Times New Roman" w:hAnsi="Times New Roman" w:cs="Times New Roman"/>
          <w:sz w:val="24"/>
          <w:szCs w:val="24"/>
        </w:rPr>
        <w:t>Obveznik komunalnog doprinosa odnosno investitor u slučaju iz odredbe stavaka 1. i 2. ovoga članka nema pravo na kamatu od dana uplate komunalnog doprinosa do dana određenog rješenjem za povrat doprinosa.</w:t>
      </w:r>
    </w:p>
    <w:p w:rsidR="00C179BE" w:rsidRPr="00663384" w:rsidRDefault="00C179BE" w:rsidP="00CA3A9B">
      <w:pPr>
        <w:spacing w:after="0" w:line="240" w:lineRule="auto"/>
        <w:ind w:left="360" w:firstLine="348"/>
        <w:jc w:val="both"/>
        <w:rPr>
          <w:rFonts w:ascii="Times New Roman" w:hAnsi="Times New Roman" w:cs="Times New Roman"/>
          <w:sz w:val="24"/>
          <w:szCs w:val="24"/>
        </w:rPr>
      </w:pPr>
    </w:p>
    <w:p w:rsidR="00663384" w:rsidRPr="00663384" w:rsidRDefault="00663384" w:rsidP="00CA3A9B">
      <w:pPr>
        <w:spacing w:after="0" w:line="240" w:lineRule="auto"/>
        <w:ind w:left="360" w:firstLine="348"/>
        <w:jc w:val="center"/>
        <w:rPr>
          <w:rFonts w:ascii="Times New Roman" w:hAnsi="Times New Roman" w:cs="Times New Roman"/>
          <w:sz w:val="24"/>
          <w:szCs w:val="24"/>
        </w:rPr>
      </w:pPr>
      <w:r w:rsidRPr="00663384">
        <w:rPr>
          <w:rFonts w:ascii="Times New Roman" w:hAnsi="Times New Roman" w:cs="Times New Roman"/>
          <w:sz w:val="24"/>
          <w:szCs w:val="24"/>
        </w:rPr>
        <w:t xml:space="preserve">Članak </w:t>
      </w:r>
      <w:r w:rsidR="00CA3A9B">
        <w:rPr>
          <w:rFonts w:ascii="Times New Roman" w:hAnsi="Times New Roman" w:cs="Times New Roman"/>
          <w:sz w:val="24"/>
          <w:szCs w:val="24"/>
        </w:rPr>
        <w:t>17</w:t>
      </w:r>
      <w:r w:rsidRPr="00663384">
        <w:rPr>
          <w:rFonts w:ascii="Times New Roman" w:hAnsi="Times New Roman" w:cs="Times New Roman"/>
          <w:sz w:val="24"/>
          <w:szCs w:val="24"/>
        </w:rPr>
        <w:t>.</w:t>
      </w:r>
    </w:p>
    <w:p w:rsidR="00663384" w:rsidRPr="00663384" w:rsidRDefault="00663384" w:rsidP="00CA3A9B">
      <w:pPr>
        <w:spacing w:after="0" w:line="240" w:lineRule="auto"/>
        <w:ind w:left="360" w:firstLine="348"/>
        <w:jc w:val="both"/>
        <w:rPr>
          <w:rFonts w:ascii="Times New Roman" w:hAnsi="Times New Roman" w:cs="Times New Roman"/>
          <w:sz w:val="24"/>
          <w:szCs w:val="24"/>
        </w:rPr>
      </w:pPr>
      <w:r w:rsidRPr="00663384">
        <w:rPr>
          <w:rFonts w:ascii="Times New Roman" w:hAnsi="Times New Roman" w:cs="Times New Roman"/>
          <w:sz w:val="24"/>
          <w:szCs w:val="24"/>
        </w:rPr>
        <w:t xml:space="preserve">Iznos komunalnog doprinosa plaćen za građenje građevine na temelju građevinske dozvole odnosno drugog akta za građenje koji je prestao važiti jer građenje nije započeto ili građevinske dozvole odnosno drugog akta za građenje koji je poništen na zahtjev ili uz suglasnost investitora uračunava se kao plaćeni dio komunalnog doprinosa koji se plaća za </w:t>
      </w:r>
      <w:r w:rsidRPr="00663384">
        <w:rPr>
          <w:rFonts w:ascii="Times New Roman" w:hAnsi="Times New Roman" w:cs="Times New Roman"/>
          <w:sz w:val="24"/>
          <w:szCs w:val="24"/>
        </w:rPr>
        <w:lastRenderedPageBreak/>
        <w:t>građenje na istom ili drugom zemljištu na području iste jedinice lokalne samouprave, ako to zatraži obveznik komunalno</w:t>
      </w:r>
      <w:r w:rsidR="00CA3A9B">
        <w:rPr>
          <w:rFonts w:ascii="Times New Roman" w:hAnsi="Times New Roman" w:cs="Times New Roman"/>
          <w:sz w:val="24"/>
          <w:szCs w:val="24"/>
        </w:rPr>
        <w:t>g doprinosa odnosno investitor.</w:t>
      </w:r>
    </w:p>
    <w:p w:rsidR="00663384" w:rsidRDefault="00663384" w:rsidP="00663384">
      <w:pPr>
        <w:spacing w:after="0" w:line="240" w:lineRule="auto"/>
        <w:ind w:left="360" w:firstLine="348"/>
        <w:jc w:val="both"/>
        <w:rPr>
          <w:rFonts w:ascii="Times New Roman" w:hAnsi="Times New Roman" w:cs="Times New Roman"/>
          <w:sz w:val="24"/>
          <w:szCs w:val="24"/>
        </w:rPr>
      </w:pPr>
      <w:r w:rsidRPr="00663384">
        <w:rPr>
          <w:rFonts w:ascii="Times New Roman" w:hAnsi="Times New Roman" w:cs="Times New Roman"/>
          <w:sz w:val="24"/>
          <w:szCs w:val="24"/>
        </w:rPr>
        <w:t>Obveznik komunalnog doprinosa odnosno investitor nema pravo na kamatu za iznos koji je uplaćen niti na kamatu za iznos koji se uračunava kao plaćeni dio komunalnog doprinosa kojim se plaća građenje na istom ili drugom zemljištu.</w:t>
      </w:r>
    </w:p>
    <w:p w:rsidR="008B0DAF" w:rsidRDefault="00017A1A" w:rsidP="004B4878">
      <w:pPr>
        <w:spacing w:after="0" w:line="240" w:lineRule="auto"/>
        <w:ind w:left="360" w:firstLine="348"/>
        <w:jc w:val="both"/>
        <w:rPr>
          <w:rFonts w:ascii="Times New Roman" w:hAnsi="Times New Roman" w:cs="Times New Roman"/>
          <w:sz w:val="24"/>
          <w:szCs w:val="24"/>
        </w:rPr>
      </w:pPr>
      <w:r w:rsidRPr="00017A1A">
        <w:rPr>
          <w:rFonts w:ascii="Times New Roman" w:hAnsi="Times New Roman" w:cs="Times New Roman"/>
          <w:sz w:val="24"/>
          <w:szCs w:val="24"/>
        </w:rPr>
        <w:t xml:space="preserve">Protiv rješenja o komunalnom doprinosu i rješenja o njegovoj ovrsi, rješenja o njegovoj izmjeni, dopuni, ukidanju ili poništenju, rješenja o odbijanju ili odbacivanju zahtjeva za donošenje tog rješenja te rješenja o obustavi postupka, može se izjaviti žalba o kojoj odlučuje upravno tijelo Varaždinske županije nadležno za poslove komunalnog gospodarstva. </w:t>
      </w:r>
    </w:p>
    <w:p w:rsidR="00017A1A" w:rsidRDefault="00B939A3" w:rsidP="008B0DAF">
      <w:pPr>
        <w:spacing w:after="0" w:line="240" w:lineRule="auto"/>
        <w:ind w:left="360"/>
        <w:jc w:val="center"/>
        <w:rPr>
          <w:rFonts w:ascii="Times New Roman" w:hAnsi="Times New Roman" w:cs="Times New Roman"/>
          <w:sz w:val="24"/>
          <w:szCs w:val="24"/>
        </w:rPr>
      </w:pPr>
      <w:r>
        <w:rPr>
          <w:rFonts w:ascii="Times New Roman" w:hAnsi="Times New Roman" w:cs="Times New Roman"/>
          <w:sz w:val="24"/>
          <w:szCs w:val="24"/>
        </w:rPr>
        <w:t>Članak 1</w:t>
      </w:r>
      <w:r w:rsidR="00CA3A9B">
        <w:rPr>
          <w:rFonts w:ascii="Times New Roman" w:hAnsi="Times New Roman" w:cs="Times New Roman"/>
          <w:sz w:val="24"/>
          <w:szCs w:val="24"/>
        </w:rPr>
        <w:t>8</w:t>
      </w:r>
      <w:r w:rsidR="00017A1A" w:rsidRPr="00017A1A">
        <w:rPr>
          <w:rFonts w:ascii="Times New Roman" w:hAnsi="Times New Roman" w:cs="Times New Roman"/>
          <w:sz w:val="24"/>
          <w:szCs w:val="24"/>
        </w:rPr>
        <w:t>.</w:t>
      </w:r>
    </w:p>
    <w:p w:rsidR="00906D79" w:rsidRDefault="00017A1A" w:rsidP="00906D79">
      <w:pPr>
        <w:spacing w:after="0" w:line="240" w:lineRule="auto"/>
        <w:ind w:left="360" w:firstLine="348"/>
        <w:jc w:val="both"/>
        <w:rPr>
          <w:rFonts w:ascii="Times New Roman" w:hAnsi="Times New Roman" w:cs="Times New Roman"/>
          <w:sz w:val="24"/>
          <w:szCs w:val="24"/>
        </w:rPr>
      </w:pPr>
      <w:r w:rsidRPr="00017A1A">
        <w:rPr>
          <w:rFonts w:ascii="Times New Roman" w:hAnsi="Times New Roman" w:cs="Times New Roman"/>
          <w:sz w:val="24"/>
          <w:szCs w:val="24"/>
        </w:rPr>
        <w:t xml:space="preserve">Rješenje o komunalnom doprinosu donosi se po pravomoćnosti građevinske dozvole, odnosno rješenja o izvedenom stanju, a u slučaju građenja građevina koje se prema posebnim propisima grade bez građevinske dozvole nakon prijave početka građenja ili nakon početka građenja. </w:t>
      </w:r>
    </w:p>
    <w:p w:rsidR="00906D79" w:rsidRDefault="00017A1A" w:rsidP="00906D79">
      <w:pPr>
        <w:spacing w:after="0" w:line="240" w:lineRule="auto"/>
        <w:ind w:left="360" w:firstLine="348"/>
        <w:jc w:val="both"/>
        <w:rPr>
          <w:rFonts w:ascii="Times New Roman" w:hAnsi="Times New Roman" w:cs="Times New Roman"/>
          <w:sz w:val="24"/>
          <w:szCs w:val="24"/>
        </w:rPr>
      </w:pPr>
      <w:r w:rsidRPr="00017A1A">
        <w:rPr>
          <w:rFonts w:ascii="Times New Roman" w:hAnsi="Times New Roman" w:cs="Times New Roman"/>
          <w:sz w:val="24"/>
          <w:szCs w:val="24"/>
        </w:rPr>
        <w:t xml:space="preserve">Iznimno od prethodnog stavka ovoga članka rješenje o komunalnom doprinosu za skladište i građevinu namijenjenu proizvodnji donosi se po pravomoćnosti uporabne </w:t>
      </w:r>
      <w:r w:rsidR="00BD160C">
        <w:rPr>
          <w:rFonts w:ascii="Times New Roman" w:hAnsi="Times New Roman" w:cs="Times New Roman"/>
          <w:sz w:val="24"/>
          <w:szCs w:val="24"/>
        </w:rPr>
        <w:t>dozvole, odnosno nakon što se</w:t>
      </w:r>
      <w:r w:rsidRPr="00017A1A">
        <w:rPr>
          <w:rFonts w:ascii="Times New Roman" w:hAnsi="Times New Roman" w:cs="Times New Roman"/>
          <w:sz w:val="24"/>
          <w:szCs w:val="24"/>
        </w:rPr>
        <w:t xml:space="preserve"> građevina te namjene počela koristiti ako se koristi bez uporabne dozvole. </w:t>
      </w:r>
    </w:p>
    <w:p w:rsidR="008E251F" w:rsidRDefault="008E251F" w:rsidP="00B939A3">
      <w:pPr>
        <w:spacing w:after="0" w:line="240" w:lineRule="auto"/>
        <w:jc w:val="both"/>
        <w:rPr>
          <w:rFonts w:ascii="Times New Roman" w:hAnsi="Times New Roman" w:cs="Times New Roman"/>
          <w:sz w:val="24"/>
          <w:szCs w:val="24"/>
        </w:rPr>
      </w:pPr>
    </w:p>
    <w:p w:rsidR="00017A1A" w:rsidRPr="008B0DAF" w:rsidRDefault="00017A1A" w:rsidP="00CC51F2">
      <w:pPr>
        <w:pStyle w:val="Odlomakpopisa"/>
        <w:numPr>
          <w:ilvl w:val="0"/>
          <w:numId w:val="3"/>
        </w:numPr>
        <w:spacing w:after="0" w:line="240" w:lineRule="auto"/>
        <w:jc w:val="both"/>
        <w:rPr>
          <w:rFonts w:ascii="Times New Roman" w:hAnsi="Times New Roman" w:cs="Times New Roman"/>
          <w:b/>
          <w:sz w:val="24"/>
          <w:szCs w:val="24"/>
        </w:rPr>
      </w:pPr>
      <w:r w:rsidRPr="008B0DAF">
        <w:rPr>
          <w:rFonts w:ascii="Times New Roman" w:hAnsi="Times New Roman" w:cs="Times New Roman"/>
          <w:b/>
          <w:sz w:val="24"/>
          <w:szCs w:val="24"/>
        </w:rPr>
        <w:t xml:space="preserve">PRIJELAZNE I ZAVRŠNE ODREDBE </w:t>
      </w:r>
    </w:p>
    <w:p w:rsidR="008B0DAF" w:rsidRDefault="008B0DAF" w:rsidP="00017A1A">
      <w:pPr>
        <w:spacing w:after="0" w:line="240" w:lineRule="auto"/>
        <w:ind w:left="360"/>
        <w:jc w:val="both"/>
        <w:rPr>
          <w:rFonts w:ascii="Times New Roman" w:hAnsi="Times New Roman" w:cs="Times New Roman"/>
          <w:sz w:val="24"/>
          <w:szCs w:val="24"/>
        </w:rPr>
      </w:pPr>
    </w:p>
    <w:p w:rsidR="00017A1A" w:rsidRDefault="00B939A3" w:rsidP="008B0DAF">
      <w:pPr>
        <w:spacing w:after="0" w:line="240" w:lineRule="auto"/>
        <w:ind w:left="360"/>
        <w:jc w:val="center"/>
        <w:rPr>
          <w:rFonts w:ascii="Times New Roman" w:hAnsi="Times New Roman" w:cs="Times New Roman"/>
          <w:sz w:val="24"/>
          <w:szCs w:val="24"/>
        </w:rPr>
      </w:pPr>
      <w:r>
        <w:rPr>
          <w:rFonts w:ascii="Times New Roman" w:hAnsi="Times New Roman" w:cs="Times New Roman"/>
          <w:sz w:val="24"/>
          <w:szCs w:val="24"/>
        </w:rPr>
        <w:t>Članak 1</w:t>
      </w:r>
      <w:r w:rsidR="00CA3A9B">
        <w:rPr>
          <w:rFonts w:ascii="Times New Roman" w:hAnsi="Times New Roman" w:cs="Times New Roman"/>
          <w:sz w:val="24"/>
          <w:szCs w:val="24"/>
        </w:rPr>
        <w:t>9</w:t>
      </w:r>
      <w:r w:rsidR="00017A1A" w:rsidRPr="00017A1A">
        <w:rPr>
          <w:rFonts w:ascii="Times New Roman" w:hAnsi="Times New Roman" w:cs="Times New Roman"/>
          <w:sz w:val="24"/>
          <w:szCs w:val="24"/>
        </w:rPr>
        <w:t>.</w:t>
      </w:r>
    </w:p>
    <w:p w:rsidR="008B0DAF" w:rsidRDefault="00017A1A" w:rsidP="008E251F">
      <w:pPr>
        <w:spacing w:after="0" w:line="240" w:lineRule="auto"/>
        <w:ind w:left="360" w:firstLine="348"/>
        <w:jc w:val="both"/>
        <w:rPr>
          <w:rFonts w:ascii="Times New Roman" w:hAnsi="Times New Roman" w:cs="Times New Roman"/>
          <w:sz w:val="24"/>
          <w:szCs w:val="24"/>
        </w:rPr>
      </w:pPr>
      <w:r w:rsidRPr="00017A1A">
        <w:rPr>
          <w:rFonts w:ascii="Times New Roman" w:hAnsi="Times New Roman" w:cs="Times New Roman"/>
          <w:sz w:val="24"/>
          <w:szCs w:val="24"/>
        </w:rPr>
        <w:t>Postupci donošenja rješenja započeti po Odluci o kom</w:t>
      </w:r>
      <w:r w:rsidR="008E251F">
        <w:rPr>
          <w:rFonts w:ascii="Times New Roman" w:hAnsi="Times New Roman" w:cs="Times New Roman"/>
          <w:sz w:val="24"/>
          <w:szCs w:val="24"/>
        </w:rPr>
        <w:t>unalnom doprinosu Općine Cestica (''</w:t>
      </w:r>
      <w:r w:rsidRPr="00017A1A">
        <w:rPr>
          <w:rFonts w:ascii="Times New Roman" w:hAnsi="Times New Roman" w:cs="Times New Roman"/>
          <w:sz w:val="24"/>
          <w:szCs w:val="24"/>
        </w:rPr>
        <w:t>Službe</w:t>
      </w:r>
      <w:r w:rsidR="008E251F">
        <w:rPr>
          <w:rFonts w:ascii="Times New Roman" w:hAnsi="Times New Roman" w:cs="Times New Roman"/>
          <w:sz w:val="24"/>
          <w:szCs w:val="24"/>
        </w:rPr>
        <w:t xml:space="preserve">ni vjesnik Varaždinske županije'', broj </w:t>
      </w:r>
      <w:r w:rsidR="00CA3A9B">
        <w:rPr>
          <w:rFonts w:ascii="Times New Roman" w:hAnsi="Times New Roman" w:cs="Times New Roman"/>
          <w:sz w:val="24"/>
          <w:szCs w:val="24"/>
        </w:rPr>
        <w:t>18/19</w:t>
      </w:r>
      <w:r w:rsidRPr="00017A1A">
        <w:rPr>
          <w:rFonts w:ascii="Times New Roman" w:hAnsi="Times New Roman" w:cs="Times New Roman"/>
          <w:sz w:val="24"/>
          <w:szCs w:val="24"/>
        </w:rPr>
        <w:t xml:space="preserve">) dovršiti će se prema odredbama dosadašnje Odluke. </w:t>
      </w:r>
    </w:p>
    <w:p w:rsidR="008B0DAF" w:rsidRDefault="008B0DAF" w:rsidP="00017A1A">
      <w:pPr>
        <w:spacing w:after="0" w:line="240" w:lineRule="auto"/>
        <w:ind w:left="360"/>
        <w:jc w:val="both"/>
        <w:rPr>
          <w:rFonts w:ascii="Times New Roman" w:hAnsi="Times New Roman" w:cs="Times New Roman"/>
          <w:sz w:val="24"/>
          <w:szCs w:val="24"/>
        </w:rPr>
      </w:pPr>
    </w:p>
    <w:p w:rsidR="008B0DAF" w:rsidRDefault="00B939A3" w:rsidP="008B0DAF">
      <w:pPr>
        <w:spacing w:after="0" w:line="240" w:lineRule="auto"/>
        <w:ind w:left="360"/>
        <w:jc w:val="center"/>
        <w:rPr>
          <w:rFonts w:ascii="Times New Roman" w:hAnsi="Times New Roman" w:cs="Times New Roman"/>
          <w:sz w:val="24"/>
          <w:szCs w:val="24"/>
        </w:rPr>
      </w:pPr>
      <w:r>
        <w:rPr>
          <w:rFonts w:ascii="Times New Roman" w:hAnsi="Times New Roman" w:cs="Times New Roman"/>
          <w:sz w:val="24"/>
          <w:szCs w:val="24"/>
        </w:rPr>
        <w:t xml:space="preserve">Članak </w:t>
      </w:r>
      <w:r w:rsidR="00CA3A9B">
        <w:rPr>
          <w:rFonts w:ascii="Times New Roman" w:hAnsi="Times New Roman" w:cs="Times New Roman"/>
          <w:sz w:val="24"/>
          <w:szCs w:val="24"/>
        </w:rPr>
        <w:t>20</w:t>
      </w:r>
      <w:r w:rsidR="00017A1A" w:rsidRPr="00017A1A">
        <w:rPr>
          <w:rFonts w:ascii="Times New Roman" w:hAnsi="Times New Roman" w:cs="Times New Roman"/>
          <w:sz w:val="24"/>
          <w:szCs w:val="24"/>
        </w:rPr>
        <w:t>.</w:t>
      </w:r>
    </w:p>
    <w:p w:rsidR="008B0DAF" w:rsidRDefault="00017A1A" w:rsidP="008E251F">
      <w:pPr>
        <w:spacing w:after="0" w:line="240" w:lineRule="auto"/>
        <w:ind w:left="360" w:firstLine="348"/>
        <w:jc w:val="both"/>
        <w:rPr>
          <w:rFonts w:ascii="Times New Roman" w:hAnsi="Times New Roman" w:cs="Times New Roman"/>
          <w:sz w:val="24"/>
          <w:szCs w:val="24"/>
        </w:rPr>
      </w:pPr>
      <w:r w:rsidRPr="00017A1A">
        <w:rPr>
          <w:rFonts w:ascii="Times New Roman" w:hAnsi="Times New Roman" w:cs="Times New Roman"/>
          <w:sz w:val="24"/>
          <w:szCs w:val="24"/>
        </w:rPr>
        <w:t xml:space="preserve">Stupanjem na snagu ove Odluke prestaje važiti Odluka o komunalnom doprinosu </w:t>
      </w:r>
      <w:r w:rsidR="008E251F">
        <w:rPr>
          <w:rFonts w:ascii="Times New Roman" w:hAnsi="Times New Roman" w:cs="Times New Roman"/>
          <w:sz w:val="24"/>
          <w:szCs w:val="24"/>
        </w:rPr>
        <w:t>Općine Cestica, (''</w:t>
      </w:r>
      <w:r w:rsidR="008E251F" w:rsidRPr="00017A1A">
        <w:rPr>
          <w:rFonts w:ascii="Times New Roman" w:hAnsi="Times New Roman" w:cs="Times New Roman"/>
          <w:sz w:val="24"/>
          <w:szCs w:val="24"/>
        </w:rPr>
        <w:t>Službe</w:t>
      </w:r>
      <w:r w:rsidR="008E251F">
        <w:rPr>
          <w:rFonts w:ascii="Times New Roman" w:hAnsi="Times New Roman" w:cs="Times New Roman"/>
          <w:sz w:val="24"/>
          <w:szCs w:val="24"/>
        </w:rPr>
        <w:t xml:space="preserve">ni vjesnik Varaždinske županije'', broj </w:t>
      </w:r>
      <w:r w:rsidR="00CA3A9B">
        <w:rPr>
          <w:rFonts w:ascii="Times New Roman" w:hAnsi="Times New Roman" w:cs="Times New Roman"/>
          <w:sz w:val="24"/>
          <w:szCs w:val="24"/>
        </w:rPr>
        <w:t>18/19).</w:t>
      </w:r>
    </w:p>
    <w:p w:rsidR="00CA3A9B" w:rsidRDefault="00CA3A9B" w:rsidP="008E251F">
      <w:pPr>
        <w:spacing w:after="0" w:line="240" w:lineRule="auto"/>
        <w:ind w:left="360" w:firstLine="348"/>
        <w:jc w:val="both"/>
        <w:rPr>
          <w:rFonts w:ascii="Times New Roman" w:hAnsi="Times New Roman" w:cs="Times New Roman"/>
          <w:sz w:val="24"/>
          <w:szCs w:val="24"/>
        </w:rPr>
      </w:pPr>
    </w:p>
    <w:p w:rsidR="00017A1A" w:rsidRDefault="00B939A3" w:rsidP="008B0DAF">
      <w:pPr>
        <w:spacing w:after="0" w:line="240" w:lineRule="auto"/>
        <w:ind w:left="360"/>
        <w:jc w:val="center"/>
        <w:rPr>
          <w:rFonts w:ascii="Times New Roman" w:hAnsi="Times New Roman" w:cs="Times New Roman"/>
          <w:sz w:val="24"/>
          <w:szCs w:val="24"/>
        </w:rPr>
      </w:pPr>
      <w:r>
        <w:rPr>
          <w:rFonts w:ascii="Times New Roman" w:hAnsi="Times New Roman" w:cs="Times New Roman"/>
          <w:sz w:val="24"/>
          <w:szCs w:val="24"/>
        </w:rPr>
        <w:t xml:space="preserve">Članak </w:t>
      </w:r>
      <w:r w:rsidR="00CA3A9B">
        <w:rPr>
          <w:rFonts w:ascii="Times New Roman" w:hAnsi="Times New Roman" w:cs="Times New Roman"/>
          <w:sz w:val="24"/>
          <w:szCs w:val="24"/>
        </w:rPr>
        <w:t>21</w:t>
      </w:r>
      <w:r w:rsidR="00017A1A" w:rsidRPr="00017A1A">
        <w:rPr>
          <w:rFonts w:ascii="Times New Roman" w:hAnsi="Times New Roman" w:cs="Times New Roman"/>
          <w:sz w:val="24"/>
          <w:szCs w:val="24"/>
        </w:rPr>
        <w:t>.</w:t>
      </w:r>
    </w:p>
    <w:p w:rsidR="003660EC" w:rsidRDefault="00017A1A" w:rsidP="008E251F">
      <w:pPr>
        <w:spacing w:after="0" w:line="240" w:lineRule="auto"/>
        <w:ind w:left="360" w:firstLine="348"/>
        <w:jc w:val="both"/>
        <w:rPr>
          <w:rFonts w:ascii="Times New Roman" w:hAnsi="Times New Roman" w:cs="Times New Roman"/>
          <w:sz w:val="24"/>
          <w:szCs w:val="24"/>
        </w:rPr>
      </w:pPr>
      <w:r w:rsidRPr="00017A1A">
        <w:rPr>
          <w:rFonts w:ascii="Times New Roman" w:hAnsi="Times New Roman" w:cs="Times New Roman"/>
          <w:sz w:val="24"/>
          <w:szCs w:val="24"/>
        </w:rPr>
        <w:t xml:space="preserve">Ova Odluka stupa na snagu osmog dana od dana objave u </w:t>
      </w:r>
      <w:r w:rsidR="00CA3A9B">
        <w:rPr>
          <w:rFonts w:ascii="Times New Roman" w:hAnsi="Times New Roman" w:cs="Times New Roman"/>
          <w:sz w:val="24"/>
          <w:szCs w:val="24"/>
        </w:rPr>
        <w:t>„</w:t>
      </w:r>
      <w:r w:rsidRPr="00017A1A">
        <w:rPr>
          <w:rFonts w:ascii="Times New Roman" w:hAnsi="Times New Roman" w:cs="Times New Roman"/>
          <w:sz w:val="24"/>
          <w:szCs w:val="24"/>
        </w:rPr>
        <w:t>Službeno</w:t>
      </w:r>
      <w:r w:rsidR="00CA3A9B">
        <w:rPr>
          <w:rFonts w:ascii="Times New Roman" w:hAnsi="Times New Roman" w:cs="Times New Roman"/>
          <w:sz w:val="24"/>
          <w:szCs w:val="24"/>
        </w:rPr>
        <w:t>m vjesniku Varaždinske županije“</w:t>
      </w:r>
      <w:r w:rsidRPr="00017A1A">
        <w:rPr>
          <w:rFonts w:ascii="Times New Roman" w:hAnsi="Times New Roman" w:cs="Times New Roman"/>
          <w:sz w:val="24"/>
          <w:szCs w:val="24"/>
        </w:rPr>
        <w:t>.</w:t>
      </w:r>
    </w:p>
    <w:p w:rsidR="003660EC" w:rsidRPr="003660EC" w:rsidRDefault="003660EC" w:rsidP="003660EC">
      <w:pPr>
        <w:rPr>
          <w:rFonts w:ascii="Times New Roman" w:hAnsi="Times New Roman" w:cs="Times New Roman"/>
          <w:sz w:val="24"/>
          <w:szCs w:val="24"/>
        </w:rPr>
      </w:pPr>
    </w:p>
    <w:p w:rsidR="003660EC" w:rsidRDefault="003660EC" w:rsidP="003660EC">
      <w:pPr>
        <w:rPr>
          <w:rFonts w:ascii="Times New Roman" w:hAnsi="Times New Roman" w:cs="Times New Roman"/>
          <w:sz w:val="24"/>
          <w:szCs w:val="24"/>
        </w:rPr>
      </w:pPr>
    </w:p>
    <w:p w:rsidR="008A2EA3" w:rsidRDefault="003660EC" w:rsidP="003660EC">
      <w:pPr>
        <w:tabs>
          <w:tab w:val="left" w:pos="6486"/>
        </w:tabs>
        <w:jc w:val="right"/>
        <w:rPr>
          <w:rFonts w:ascii="Times New Roman" w:hAnsi="Times New Roman" w:cs="Times New Roman"/>
          <w:sz w:val="24"/>
          <w:szCs w:val="24"/>
        </w:rPr>
      </w:pPr>
      <w:r>
        <w:rPr>
          <w:rFonts w:ascii="Times New Roman" w:hAnsi="Times New Roman" w:cs="Times New Roman"/>
          <w:sz w:val="24"/>
          <w:szCs w:val="24"/>
        </w:rPr>
        <w:t>Predsjednik Općinskog vijeća:</w:t>
      </w:r>
    </w:p>
    <w:p w:rsidR="003660EC" w:rsidRPr="003660EC" w:rsidRDefault="003660EC" w:rsidP="003660EC">
      <w:pPr>
        <w:tabs>
          <w:tab w:val="left" w:pos="6486"/>
        </w:tabs>
        <w:jc w:val="right"/>
        <w:rPr>
          <w:rFonts w:ascii="Times New Roman" w:hAnsi="Times New Roman" w:cs="Times New Roman"/>
          <w:sz w:val="24"/>
          <w:szCs w:val="24"/>
        </w:rPr>
      </w:pPr>
      <w:r>
        <w:rPr>
          <w:rFonts w:ascii="Times New Roman" w:hAnsi="Times New Roman" w:cs="Times New Roman"/>
          <w:sz w:val="24"/>
          <w:szCs w:val="24"/>
        </w:rPr>
        <w:t>Darko Majhen</w:t>
      </w:r>
      <w:r w:rsidR="00DE5850">
        <w:rPr>
          <w:rFonts w:ascii="Times New Roman" w:hAnsi="Times New Roman" w:cs="Times New Roman"/>
          <w:sz w:val="24"/>
          <w:szCs w:val="24"/>
        </w:rPr>
        <w:t xml:space="preserve">, </w:t>
      </w:r>
      <w:proofErr w:type="spellStart"/>
      <w:r w:rsidR="00DE5850">
        <w:rPr>
          <w:rFonts w:ascii="Times New Roman" w:hAnsi="Times New Roman" w:cs="Times New Roman"/>
          <w:sz w:val="24"/>
          <w:szCs w:val="24"/>
        </w:rPr>
        <w:t>mag.pol</w:t>
      </w:r>
      <w:proofErr w:type="spellEnd"/>
      <w:r w:rsidR="00DE5850">
        <w:rPr>
          <w:rFonts w:ascii="Times New Roman" w:hAnsi="Times New Roman" w:cs="Times New Roman"/>
          <w:sz w:val="24"/>
          <w:szCs w:val="24"/>
        </w:rPr>
        <w:t>.</w:t>
      </w:r>
    </w:p>
    <w:sectPr w:rsidR="003660EC" w:rsidRPr="003660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A0110"/>
    <w:multiLevelType w:val="hybridMultilevel"/>
    <w:tmpl w:val="FDECE30C"/>
    <w:lvl w:ilvl="0" w:tplc="41CEE2C6">
      <w:start w:val="1"/>
      <w:numFmt w:val="decimal"/>
      <w:lvlText w:val="%1."/>
      <w:lvlJc w:val="left"/>
      <w:pPr>
        <w:ind w:left="1428"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nsid w:val="090E112B"/>
    <w:multiLevelType w:val="hybridMultilevel"/>
    <w:tmpl w:val="C75A692E"/>
    <w:lvl w:ilvl="0" w:tplc="99BE85C6">
      <w:numFmt w:val="bullet"/>
      <w:lvlText w:val="-"/>
      <w:lvlJc w:val="left"/>
      <w:pPr>
        <w:ind w:left="1428" w:hanging="360"/>
      </w:pPr>
      <w:rPr>
        <w:rFonts w:ascii="Times New Roman" w:eastAsiaTheme="minorHAnsi"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
    <w:nsid w:val="0D314661"/>
    <w:multiLevelType w:val="hybridMultilevel"/>
    <w:tmpl w:val="81727842"/>
    <w:lvl w:ilvl="0" w:tplc="1310A9E2">
      <w:start w:val="1"/>
      <w:numFmt w:val="decimal"/>
      <w:lvlText w:val="%1."/>
      <w:lvlJc w:val="left"/>
      <w:pPr>
        <w:ind w:left="1428"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nsid w:val="0D4B3674"/>
    <w:multiLevelType w:val="hybridMultilevel"/>
    <w:tmpl w:val="72465500"/>
    <w:lvl w:ilvl="0" w:tplc="99BE85C6">
      <w:numFmt w:val="bullet"/>
      <w:lvlText w:val="-"/>
      <w:lvlJc w:val="left"/>
      <w:pPr>
        <w:ind w:left="1428" w:hanging="360"/>
      </w:pPr>
      <w:rPr>
        <w:rFonts w:ascii="Times New Roman" w:eastAsiaTheme="minorHAnsi"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4">
    <w:nsid w:val="0DD60989"/>
    <w:multiLevelType w:val="hybridMultilevel"/>
    <w:tmpl w:val="FB7A1868"/>
    <w:lvl w:ilvl="0" w:tplc="99BE85C6">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0EAB78CB"/>
    <w:multiLevelType w:val="hybridMultilevel"/>
    <w:tmpl w:val="C0B2040C"/>
    <w:lvl w:ilvl="0" w:tplc="99BE85C6">
      <w:numFmt w:val="bullet"/>
      <w:lvlText w:val="-"/>
      <w:lvlJc w:val="left"/>
      <w:pPr>
        <w:ind w:left="1080" w:hanging="360"/>
      </w:pPr>
      <w:rPr>
        <w:rFonts w:ascii="Times New Roman" w:eastAsiaTheme="minorHAns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
    <w:nsid w:val="11B171F5"/>
    <w:multiLevelType w:val="hybridMultilevel"/>
    <w:tmpl w:val="8188A816"/>
    <w:lvl w:ilvl="0" w:tplc="0B063B8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11B324D5"/>
    <w:multiLevelType w:val="hybridMultilevel"/>
    <w:tmpl w:val="548275D0"/>
    <w:lvl w:ilvl="0" w:tplc="A6DA691E">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145D66C8"/>
    <w:multiLevelType w:val="hybridMultilevel"/>
    <w:tmpl w:val="096A749C"/>
    <w:lvl w:ilvl="0" w:tplc="041A000F">
      <w:start w:val="1"/>
      <w:numFmt w:val="decimal"/>
      <w:lvlText w:val="%1."/>
      <w:lvlJc w:val="left"/>
      <w:pPr>
        <w:ind w:left="1776" w:hanging="360"/>
      </w:pPr>
      <w:rPr>
        <w:rFonts w:hint="default"/>
      </w:rPr>
    </w:lvl>
    <w:lvl w:ilvl="1" w:tplc="041A0019" w:tentative="1">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9">
    <w:nsid w:val="1EE87497"/>
    <w:multiLevelType w:val="hybridMultilevel"/>
    <w:tmpl w:val="B4465BFA"/>
    <w:lvl w:ilvl="0" w:tplc="53ECD94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1FD61E82"/>
    <w:multiLevelType w:val="hybridMultilevel"/>
    <w:tmpl w:val="5ADC1A3E"/>
    <w:lvl w:ilvl="0" w:tplc="4EDA7DE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25B30FD4"/>
    <w:multiLevelType w:val="hybridMultilevel"/>
    <w:tmpl w:val="16E8471E"/>
    <w:lvl w:ilvl="0" w:tplc="A6DA691E">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2">
    <w:nsid w:val="27C56CEC"/>
    <w:multiLevelType w:val="hybridMultilevel"/>
    <w:tmpl w:val="D51C27D6"/>
    <w:lvl w:ilvl="0" w:tplc="AA761FC2">
      <w:start w:val="1"/>
      <w:numFmt w:val="upperRoman"/>
      <w:lvlText w:val="%1."/>
      <w:lvlJc w:val="left"/>
      <w:pPr>
        <w:ind w:left="1788"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3">
    <w:nsid w:val="2BFD43BF"/>
    <w:multiLevelType w:val="hybridMultilevel"/>
    <w:tmpl w:val="7206AF34"/>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4">
    <w:nsid w:val="2DDB5C60"/>
    <w:multiLevelType w:val="hybridMultilevel"/>
    <w:tmpl w:val="5600C748"/>
    <w:lvl w:ilvl="0" w:tplc="A6DA691E">
      <w:numFmt w:val="bullet"/>
      <w:lvlText w:val="-"/>
      <w:lvlJc w:val="left"/>
      <w:pPr>
        <w:ind w:left="1776" w:hanging="360"/>
      </w:pPr>
      <w:rPr>
        <w:rFonts w:ascii="Times New Roman" w:eastAsiaTheme="minorHAnsi"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5">
    <w:nsid w:val="30392E40"/>
    <w:multiLevelType w:val="hybridMultilevel"/>
    <w:tmpl w:val="72F81050"/>
    <w:lvl w:ilvl="0" w:tplc="446AFFF2">
      <w:start w:val="1"/>
      <w:numFmt w:val="lowerLetter"/>
      <w:lvlText w:val="%1)"/>
      <w:lvlJc w:val="left"/>
      <w:pPr>
        <w:ind w:left="1428" w:hanging="360"/>
      </w:pPr>
      <w:rPr>
        <w:rFonts w:hint="default"/>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6">
    <w:nsid w:val="35D91244"/>
    <w:multiLevelType w:val="hybridMultilevel"/>
    <w:tmpl w:val="D676F868"/>
    <w:lvl w:ilvl="0" w:tplc="99BE85C6">
      <w:numFmt w:val="bullet"/>
      <w:lvlText w:val="-"/>
      <w:lvlJc w:val="left"/>
      <w:pPr>
        <w:ind w:left="1428" w:hanging="360"/>
      </w:pPr>
      <w:rPr>
        <w:rFonts w:ascii="Times New Roman" w:eastAsiaTheme="minorHAnsi"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7">
    <w:nsid w:val="407228FA"/>
    <w:multiLevelType w:val="hybridMultilevel"/>
    <w:tmpl w:val="BFAA7F74"/>
    <w:lvl w:ilvl="0" w:tplc="C8841BFA">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52E26CA4"/>
    <w:multiLevelType w:val="hybridMultilevel"/>
    <w:tmpl w:val="82F8E8E4"/>
    <w:lvl w:ilvl="0" w:tplc="99BE85C6">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53FC2C8C"/>
    <w:multiLevelType w:val="hybridMultilevel"/>
    <w:tmpl w:val="7B1EA71A"/>
    <w:lvl w:ilvl="0" w:tplc="041A000F">
      <w:start w:val="1"/>
      <w:numFmt w:val="decimal"/>
      <w:lvlText w:val="%1."/>
      <w:lvlJc w:val="lef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20">
    <w:nsid w:val="56F675A3"/>
    <w:multiLevelType w:val="hybridMultilevel"/>
    <w:tmpl w:val="D51E9486"/>
    <w:lvl w:ilvl="0" w:tplc="7F0EDB70">
      <w:start w:val="1"/>
      <w:numFmt w:val="upperRoman"/>
      <w:lvlText w:val="%1."/>
      <w:lvlJc w:val="left"/>
      <w:pPr>
        <w:ind w:left="1146"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581145EE"/>
    <w:multiLevelType w:val="hybridMultilevel"/>
    <w:tmpl w:val="6B8652AC"/>
    <w:lvl w:ilvl="0" w:tplc="41CEE2C6">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2">
    <w:nsid w:val="5A720A92"/>
    <w:multiLevelType w:val="hybridMultilevel"/>
    <w:tmpl w:val="48462BD6"/>
    <w:lvl w:ilvl="0" w:tplc="99BE85C6">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5BD25A89"/>
    <w:multiLevelType w:val="hybridMultilevel"/>
    <w:tmpl w:val="8E3C2FF0"/>
    <w:lvl w:ilvl="0" w:tplc="0B063B8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nsid w:val="5DA967C2"/>
    <w:multiLevelType w:val="hybridMultilevel"/>
    <w:tmpl w:val="00B0A896"/>
    <w:lvl w:ilvl="0" w:tplc="0B063B8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60404B1E"/>
    <w:multiLevelType w:val="hybridMultilevel"/>
    <w:tmpl w:val="0E345EAE"/>
    <w:lvl w:ilvl="0" w:tplc="99BE85C6">
      <w:numFmt w:val="bullet"/>
      <w:lvlText w:val="-"/>
      <w:lvlJc w:val="left"/>
      <w:pPr>
        <w:ind w:left="1080" w:hanging="360"/>
      </w:pPr>
      <w:rPr>
        <w:rFonts w:ascii="Times New Roman" w:eastAsiaTheme="minorHAnsi" w:hAnsi="Times New Roman" w:cs="Times New Roman"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6">
    <w:nsid w:val="62C44C00"/>
    <w:multiLevelType w:val="hybridMultilevel"/>
    <w:tmpl w:val="C7742A1A"/>
    <w:lvl w:ilvl="0" w:tplc="A6DA691E">
      <w:numFmt w:val="bullet"/>
      <w:lvlText w:val="-"/>
      <w:lvlJc w:val="left"/>
      <w:pPr>
        <w:ind w:left="1776" w:hanging="360"/>
      </w:pPr>
      <w:rPr>
        <w:rFonts w:ascii="Times New Roman" w:eastAsiaTheme="minorHAnsi"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7">
    <w:nsid w:val="63241DE9"/>
    <w:multiLevelType w:val="hybridMultilevel"/>
    <w:tmpl w:val="5CE8C54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nsid w:val="63870BFE"/>
    <w:multiLevelType w:val="hybridMultilevel"/>
    <w:tmpl w:val="DD26B53A"/>
    <w:lvl w:ilvl="0" w:tplc="1310A9E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9">
    <w:nsid w:val="670F6F0B"/>
    <w:multiLevelType w:val="hybridMultilevel"/>
    <w:tmpl w:val="A69C27B2"/>
    <w:lvl w:ilvl="0" w:tplc="BB926A9E">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0">
    <w:nsid w:val="68781208"/>
    <w:multiLevelType w:val="hybridMultilevel"/>
    <w:tmpl w:val="ABC2A910"/>
    <w:lvl w:ilvl="0" w:tplc="0F26A9FC">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1">
    <w:nsid w:val="6E6E4B52"/>
    <w:multiLevelType w:val="hybridMultilevel"/>
    <w:tmpl w:val="A462CFA2"/>
    <w:lvl w:ilvl="0" w:tplc="AA761FC2">
      <w:start w:val="1"/>
      <w:numFmt w:val="upperRoman"/>
      <w:lvlText w:val="%1."/>
      <w:lvlJc w:val="left"/>
      <w:pPr>
        <w:ind w:left="1428" w:hanging="720"/>
      </w:pPr>
      <w:rPr>
        <w:rFonts w:hint="default"/>
      </w:rPr>
    </w:lvl>
    <w:lvl w:ilvl="1" w:tplc="09402608">
      <w:start w:val="1"/>
      <w:numFmt w:val="decimal"/>
      <w:lvlText w:val="%2."/>
      <w:lvlJc w:val="left"/>
      <w:pPr>
        <w:ind w:left="1788" w:hanging="360"/>
      </w:pPr>
      <w:rPr>
        <w:rFonts w:hint="default"/>
      </w:r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2">
    <w:nsid w:val="6EF17591"/>
    <w:multiLevelType w:val="hybridMultilevel"/>
    <w:tmpl w:val="2AFC8A38"/>
    <w:lvl w:ilvl="0" w:tplc="041A000F">
      <w:start w:val="1"/>
      <w:numFmt w:val="decimal"/>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nsid w:val="735138CB"/>
    <w:multiLevelType w:val="hybridMultilevel"/>
    <w:tmpl w:val="2550F13C"/>
    <w:lvl w:ilvl="0" w:tplc="99BE85C6">
      <w:numFmt w:val="bullet"/>
      <w:lvlText w:val="-"/>
      <w:lvlJc w:val="left"/>
      <w:pPr>
        <w:ind w:left="1080" w:hanging="360"/>
      </w:pPr>
      <w:rPr>
        <w:rFonts w:ascii="Times New Roman" w:eastAsiaTheme="minorHAns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4">
    <w:nsid w:val="78425F47"/>
    <w:multiLevelType w:val="hybridMultilevel"/>
    <w:tmpl w:val="BD74921E"/>
    <w:lvl w:ilvl="0" w:tplc="99BE85C6">
      <w:numFmt w:val="bullet"/>
      <w:lvlText w:val="-"/>
      <w:lvlJc w:val="left"/>
      <w:pPr>
        <w:ind w:left="1080" w:hanging="360"/>
      </w:pPr>
      <w:rPr>
        <w:rFonts w:ascii="Times New Roman" w:eastAsiaTheme="minorHAns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5">
    <w:nsid w:val="7EA261CE"/>
    <w:multiLevelType w:val="hybridMultilevel"/>
    <w:tmpl w:val="E0A0EE4A"/>
    <w:lvl w:ilvl="0" w:tplc="AA761FC2">
      <w:start w:val="1"/>
      <w:numFmt w:val="upperRoman"/>
      <w:lvlText w:val="%1."/>
      <w:lvlJc w:val="left"/>
      <w:pPr>
        <w:ind w:left="2136" w:hanging="720"/>
      </w:pPr>
      <w:rPr>
        <w:rFonts w:hint="default"/>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num w:numId="1">
    <w:abstractNumId w:val="9"/>
  </w:num>
  <w:num w:numId="2">
    <w:abstractNumId w:val="23"/>
  </w:num>
  <w:num w:numId="3">
    <w:abstractNumId w:val="20"/>
  </w:num>
  <w:num w:numId="4">
    <w:abstractNumId w:val="13"/>
  </w:num>
  <w:num w:numId="5">
    <w:abstractNumId w:val="18"/>
  </w:num>
  <w:num w:numId="6">
    <w:abstractNumId w:val="25"/>
  </w:num>
  <w:num w:numId="7">
    <w:abstractNumId w:val="4"/>
  </w:num>
  <w:num w:numId="8">
    <w:abstractNumId w:val="5"/>
  </w:num>
  <w:num w:numId="9">
    <w:abstractNumId w:val="34"/>
  </w:num>
  <w:num w:numId="10">
    <w:abstractNumId w:val="22"/>
  </w:num>
  <w:num w:numId="11">
    <w:abstractNumId w:val="33"/>
  </w:num>
  <w:num w:numId="12">
    <w:abstractNumId w:val="16"/>
  </w:num>
  <w:num w:numId="13">
    <w:abstractNumId w:val="30"/>
  </w:num>
  <w:num w:numId="14">
    <w:abstractNumId w:val="6"/>
  </w:num>
  <w:num w:numId="15">
    <w:abstractNumId w:val="24"/>
  </w:num>
  <w:num w:numId="16">
    <w:abstractNumId w:val="32"/>
  </w:num>
  <w:num w:numId="17">
    <w:abstractNumId w:val="3"/>
  </w:num>
  <w:num w:numId="18">
    <w:abstractNumId w:val="1"/>
  </w:num>
  <w:num w:numId="19">
    <w:abstractNumId w:val="19"/>
  </w:num>
  <w:num w:numId="20">
    <w:abstractNumId w:val="21"/>
  </w:num>
  <w:num w:numId="21">
    <w:abstractNumId w:val="0"/>
  </w:num>
  <w:num w:numId="22">
    <w:abstractNumId w:val="27"/>
  </w:num>
  <w:num w:numId="23">
    <w:abstractNumId w:val="11"/>
  </w:num>
  <w:num w:numId="24">
    <w:abstractNumId w:val="7"/>
  </w:num>
  <w:num w:numId="25">
    <w:abstractNumId w:val="31"/>
  </w:num>
  <w:num w:numId="26">
    <w:abstractNumId w:val="35"/>
  </w:num>
  <w:num w:numId="27">
    <w:abstractNumId w:val="28"/>
  </w:num>
  <w:num w:numId="28">
    <w:abstractNumId w:val="26"/>
  </w:num>
  <w:num w:numId="29">
    <w:abstractNumId w:val="2"/>
  </w:num>
  <w:num w:numId="30">
    <w:abstractNumId w:val="12"/>
  </w:num>
  <w:num w:numId="31">
    <w:abstractNumId w:val="8"/>
  </w:num>
  <w:num w:numId="32">
    <w:abstractNumId w:val="14"/>
  </w:num>
  <w:num w:numId="33">
    <w:abstractNumId w:val="29"/>
  </w:num>
  <w:num w:numId="34">
    <w:abstractNumId w:val="15"/>
  </w:num>
  <w:num w:numId="35">
    <w:abstractNumId w:val="17"/>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EA3"/>
    <w:rsid w:val="00005E38"/>
    <w:rsid w:val="00010E09"/>
    <w:rsid w:val="00011387"/>
    <w:rsid w:val="00017A1A"/>
    <w:rsid w:val="000E046F"/>
    <w:rsid w:val="00134E28"/>
    <w:rsid w:val="00196E03"/>
    <w:rsid w:val="001B4867"/>
    <w:rsid w:val="002077CD"/>
    <w:rsid w:val="00215BDD"/>
    <w:rsid w:val="00283433"/>
    <w:rsid w:val="00297A96"/>
    <w:rsid w:val="00323A76"/>
    <w:rsid w:val="003545E3"/>
    <w:rsid w:val="003660EC"/>
    <w:rsid w:val="00390328"/>
    <w:rsid w:val="003B6FF1"/>
    <w:rsid w:val="004A4BE1"/>
    <w:rsid w:val="004B4878"/>
    <w:rsid w:val="00550BE3"/>
    <w:rsid w:val="00586486"/>
    <w:rsid w:val="005E0648"/>
    <w:rsid w:val="00663384"/>
    <w:rsid w:val="00663481"/>
    <w:rsid w:val="006B460A"/>
    <w:rsid w:val="0076276F"/>
    <w:rsid w:val="00786C5A"/>
    <w:rsid w:val="007A263E"/>
    <w:rsid w:val="00815935"/>
    <w:rsid w:val="00875314"/>
    <w:rsid w:val="00884FC9"/>
    <w:rsid w:val="008A2EA3"/>
    <w:rsid w:val="008B0DAF"/>
    <w:rsid w:val="008E251F"/>
    <w:rsid w:val="008F0B23"/>
    <w:rsid w:val="008F7AB6"/>
    <w:rsid w:val="00906D79"/>
    <w:rsid w:val="009343E3"/>
    <w:rsid w:val="00937438"/>
    <w:rsid w:val="00975A5C"/>
    <w:rsid w:val="009B2C59"/>
    <w:rsid w:val="00AF32B7"/>
    <w:rsid w:val="00B567F4"/>
    <w:rsid w:val="00B939A3"/>
    <w:rsid w:val="00BB296B"/>
    <w:rsid w:val="00BD160C"/>
    <w:rsid w:val="00C14A5B"/>
    <w:rsid w:val="00C179BE"/>
    <w:rsid w:val="00C437C3"/>
    <w:rsid w:val="00CA3A9B"/>
    <w:rsid w:val="00CC51F2"/>
    <w:rsid w:val="00D10BA2"/>
    <w:rsid w:val="00D327AE"/>
    <w:rsid w:val="00D60F0A"/>
    <w:rsid w:val="00DE5850"/>
    <w:rsid w:val="00E57449"/>
    <w:rsid w:val="00EA3FF0"/>
    <w:rsid w:val="00F924EF"/>
    <w:rsid w:val="00FD3621"/>
    <w:rsid w:val="00FE31E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8A2EA3"/>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8A2EA3"/>
    <w:rPr>
      <w:rFonts w:ascii="Tahoma" w:hAnsi="Tahoma" w:cs="Tahoma"/>
      <w:sz w:val="16"/>
      <w:szCs w:val="16"/>
    </w:rPr>
  </w:style>
  <w:style w:type="paragraph" w:styleId="Odlomakpopisa">
    <w:name w:val="List Paragraph"/>
    <w:basedOn w:val="Normal"/>
    <w:uiPriority w:val="34"/>
    <w:qFormat/>
    <w:rsid w:val="008A2EA3"/>
    <w:pPr>
      <w:ind w:left="720"/>
      <w:contextualSpacing/>
    </w:pPr>
  </w:style>
  <w:style w:type="table" w:styleId="Reetkatablice">
    <w:name w:val="Table Grid"/>
    <w:basedOn w:val="Obinatablica"/>
    <w:rsid w:val="008F0B23"/>
    <w:pPr>
      <w:spacing w:after="0" w:line="240" w:lineRule="auto"/>
    </w:pPr>
    <w:rPr>
      <w:rFonts w:ascii="Times New Roman" w:eastAsia="Times New Roman" w:hAnsi="Times New Roman"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8A2EA3"/>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8A2EA3"/>
    <w:rPr>
      <w:rFonts w:ascii="Tahoma" w:hAnsi="Tahoma" w:cs="Tahoma"/>
      <w:sz w:val="16"/>
      <w:szCs w:val="16"/>
    </w:rPr>
  </w:style>
  <w:style w:type="paragraph" w:styleId="Odlomakpopisa">
    <w:name w:val="List Paragraph"/>
    <w:basedOn w:val="Normal"/>
    <w:uiPriority w:val="34"/>
    <w:qFormat/>
    <w:rsid w:val="008A2EA3"/>
    <w:pPr>
      <w:ind w:left="720"/>
      <w:contextualSpacing/>
    </w:pPr>
  </w:style>
  <w:style w:type="table" w:styleId="Reetkatablice">
    <w:name w:val="Table Grid"/>
    <w:basedOn w:val="Obinatablica"/>
    <w:rsid w:val="008F0B23"/>
    <w:pPr>
      <w:spacing w:after="0" w:line="240" w:lineRule="auto"/>
    </w:pPr>
    <w:rPr>
      <w:rFonts w:ascii="Times New Roman" w:eastAsia="Times New Roman" w:hAnsi="Times New Roman"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78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6</Pages>
  <Words>2034</Words>
  <Characters>11595</Characters>
  <Application>Microsoft Office Word</Application>
  <DocSecurity>0</DocSecurity>
  <Lines>96</Lines>
  <Paragraphs>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6</cp:revision>
  <cp:lastPrinted>2023-03-13T08:42:00Z</cp:lastPrinted>
  <dcterms:created xsi:type="dcterms:W3CDTF">2023-02-23T07:12:00Z</dcterms:created>
  <dcterms:modified xsi:type="dcterms:W3CDTF">2023-03-27T06:24:00Z</dcterms:modified>
</cp:coreProperties>
</file>