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18" w:rsidRDefault="00010918" w:rsidP="00010918">
      <w:pPr>
        <w:ind w:firstLine="708"/>
      </w:pPr>
      <w:r>
        <w:t xml:space="preserve">   </w:t>
      </w:r>
      <w:r>
        <w:rPr>
          <w:noProof/>
        </w:rPr>
        <w:drawing>
          <wp:inline distT="0" distB="0" distL="0" distR="0" wp14:anchorId="72445186" wp14:editId="41F8676F">
            <wp:extent cx="514350" cy="6191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05E">
        <w:t xml:space="preserve">                                                                                            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REPUBLIKA HRVATSKA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VA RAŽDINSKA ŽUPANIJA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>OPĆINA CESTICA</w:t>
      </w:r>
    </w:p>
    <w:p w:rsidR="00010918" w:rsidRDefault="00010918" w:rsidP="00010918">
      <w:pPr>
        <w:rPr>
          <w:b/>
          <w:bCs/>
        </w:rPr>
      </w:pPr>
      <w:r>
        <w:rPr>
          <w:b/>
          <w:bCs/>
        </w:rPr>
        <w:t xml:space="preserve">      </w:t>
      </w:r>
    </w:p>
    <w:p w:rsidR="00010918" w:rsidRDefault="000627B0" w:rsidP="00010918">
      <w:pPr>
        <w:rPr>
          <w:b/>
          <w:bCs/>
        </w:rPr>
      </w:pPr>
      <w:r>
        <w:rPr>
          <w:b/>
          <w:bCs/>
        </w:rPr>
        <w:t>KLASA: 450-02/2</w:t>
      </w:r>
      <w:r w:rsidR="00270A5F">
        <w:rPr>
          <w:b/>
          <w:bCs/>
        </w:rPr>
        <w:t>3</w:t>
      </w:r>
      <w:r>
        <w:rPr>
          <w:b/>
          <w:bCs/>
        </w:rPr>
        <w:t>-01/</w:t>
      </w:r>
      <w:r w:rsidR="00270A5F">
        <w:rPr>
          <w:b/>
          <w:bCs/>
        </w:rPr>
        <w:t>3</w:t>
      </w:r>
    </w:p>
    <w:p w:rsidR="00010918" w:rsidRDefault="000627B0" w:rsidP="00010918">
      <w:pPr>
        <w:rPr>
          <w:b/>
          <w:bCs/>
        </w:rPr>
      </w:pPr>
      <w:r>
        <w:rPr>
          <w:b/>
          <w:bCs/>
        </w:rPr>
        <w:t>URBROJ: 2186-3-01/1-2</w:t>
      </w:r>
      <w:r w:rsidR="00270A5F">
        <w:rPr>
          <w:b/>
          <w:bCs/>
        </w:rPr>
        <w:t>3</w:t>
      </w:r>
      <w:r w:rsidR="00010918">
        <w:rPr>
          <w:b/>
          <w:bCs/>
        </w:rPr>
        <w:t>-</w:t>
      </w:r>
      <w:r w:rsidR="009D7BDA">
        <w:rPr>
          <w:b/>
          <w:bCs/>
        </w:rPr>
        <w:t>3</w:t>
      </w:r>
    </w:p>
    <w:p w:rsidR="00010918" w:rsidRDefault="009D7BDA" w:rsidP="00010918">
      <w:pPr>
        <w:rPr>
          <w:b/>
        </w:rPr>
      </w:pPr>
      <w:r>
        <w:rPr>
          <w:b/>
        </w:rPr>
        <w:t>Cestica, 20.03.</w:t>
      </w:r>
      <w:r w:rsidR="00270A5F">
        <w:rPr>
          <w:b/>
        </w:rPr>
        <w:t xml:space="preserve"> 2023</w:t>
      </w:r>
      <w:r w:rsidR="000627B0">
        <w:rPr>
          <w:b/>
        </w:rPr>
        <w:t>.</w:t>
      </w:r>
    </w:p>
    <w:p w:rsidR="00010918" w:rsidRDefault="00010918" w:rsidP="00010918">
      <w:pPr>
        <w:ind w:firstLine="708"/>
      </w:pPr>
    </w:p>
    <w:p w:rsidR="00010918" w:rsidRPr="00195D3D" w:rsidRDefault="00F54326" w:rsidP="00010918">
      <w:pPr>
        <w:ind w:firstLine="708"/>
        <w:jc w:val="right"/>
        <w:rPr>
          <w:b/>
        </w:rPr>
      </w:pPr>
      <w:r>
        <w:t xml:space="preserve"> </w:t>
      </w:r>
      <w:r w:rsidR="00010918">
        <w:tab/>
      </w:r>
      <w:r w:rsidR="00195D3D" w:rsidRPr="00195D3D">
        <w:rPr>
          <w:b/>
        </w:rPr>
        <w:t>OPĆINSKOM VIJEĆU OPĆINE CESTICA</w:t>
      </w:r>
    </w:p>
    <w:p w:rsidR="00010918" w:rsidRDefault="00010918" w:rsidP="00010918">
      <w:pPr>
        <w:ind w:firstLine="708"/>
        <w:jc w:val="both"/>
      </w:pPr>
    </w:p>
    <w:p w:rsidR="00010918" w:rsidRDefault="00010918" w:rsidP="00010918">
      <w:pPr>
        <w:ind w:firstLine="708"/>
        <w:jc w:val="both"/>
      </w:pPr>
    </w:p>
    <w:p w:rsidR="00010918" w:rsidRDefault="00010918" w:rsidP="00010918">
      <w:pPr>
        <w:ind w:firstLine="708"/>
        <w:jc w:val="both"/>
      </w:pPr>
      <w:r>
        <w:t>Na temelju članka 48. Zakona o lokalnoj i područnoj (regionalnoj) samoupravi („Narodne novine“ broj 33/01, 60/01, 129/05, 109/07, 125/08, 36/09</w:t>
      </w:r>
      <w:r w:rsidR="000627B0">
        <w:t xml:space="preserve">, 36/09, 150/11, 144/12, 19/13, </w:t>
      </w:r>
      <w:r>
        <w:t>137/15</w:t>
      </w:r>
      <w:r w:rsidR="000627B0">
        <w:t>, 123/17, 98/19, 144/20</w:t>
      </w:r>
      <w:r>
        <w:t xml:space="preserve">) i članka </w:t>
      </w:r>
      <w:r w:rsidR="000627B0">
        <w:t>44</w:t>
      </w:r>
      <w:r>
        <w:t xml:space="preserve">. Statuta Općine Cestica („Službene novine Varaždinske županije </w:t>
      </w:r>
      <w:r w:rsidR="000627B0">
        <w:t>13/21</w:t>
      </w:r>
      <w:r>
        <w:t>) Općinskom vijeću Općine Cestica dostavljam prijedlog Odluke o zaduživanju Općina Cestica, uz sljedeće obrazloženje</w:t>
      </w:r>
    </w:p>
    <w:p w:rsidR="00010918" w:rsidRDefault="00010918" w:rsidP="00010918">
      <w:pPr>
        <w:ind w:firstLine="708"/>
        <w:jc w:val="both"/>
      </w:pPr>
      <w:r>
        <w:t xml:space="preserve">Sukladno članku </w:t>
      </w:r>
      <w:r w:rsidR="000627B0">
        <w:t>120</w:t>
      </w:r>
      <w:r>
        <w:t xml:space="preserve">. Zakona o proračunu (Narodne novine </w:t>
      </w:r>
      <w:r w:rsidR="000627B0">
        <w:t>144/21</w:t>
      </w:r>
      <w:r>
        <w:t xml:space="preserve">) općina kao jedinica lokalne samouprave može se dugoročno zadužiti samo za investicije koje se financiraju iz njezina proračuna ili za refinanciranje postojećeg duga odlukom predstavničkog tijela uz prethodnu suglasnost </w:t>
      </w:r>
      <w:r w:rsidR="000627B0">
        <w:t>ministra financija</w:t>
      </w:r>
      <w:r w:rsidR="00E64B25">
        <w:t>.</w:t>
      </w:r>
      <w:r>
        <w:t xml:space="preserve"> Postupak dobivanja suglasnosti za zaduživanje općina kao i obvezni dijelovi zahtjeva, obvezni prilozi i dokumentacija uređeni su  Pravilnikom o postupku zaduživanja te davanja jamstva i suglasnosti jedinica lokalne i područne (regionalne) samouprave („Narodne novine“ broj 55/09 i 139/10).</w:t>
      </w:r>
    </w:p>
    <w:p w:rsidR="00010918" w:rsidRDefault="00010918" w:rsidP="00010918">
      <w:pPr>
        <w:ind w:firstLine="708"/>
        <w:jc w:val="both"/>
      </w:pPr>
      <w:r>
        <w:t xml:space="preserve">Za financiranje </w:t>
      </w:r>
      <w:r w:rsidR="001B7730">
        <w:t xml:space="preserve">Projekta: </w:t>
      </w:r>
      <w:r w:rsidR="000627B0">
        <w:t>„</w:t>
      </w:r>
      <w:r w:rsidR="00270A5F">
        <w:t>Rekonstrukcija dječjeg vrtića, Cestica-dogradnja i nadogradnja</w:t>
      </w:r>
      <w:r w:rsidR="000627B0">
        <w:t>“</w:t>
      </w:r>
      <w:r>
        <w:t xml:space="preserve">, osigurana su </w:t>
      </w:r>
      <w:r w:rsidR="00D0705E">
        <w:t xml:space="preserve">sredstva u Agenciji za plaćanja u poljoprivredu, ribarstvu i ruralnom razvoju, Zagreb i </w:t>
      </w:r>
      <w:r>
        <w:t xml:space="preserve">vlastita sredstva Općine Cestica. Radi zatvaranja financijske konstrukcije potrebno je zadužiti se kod poslovne banke. </w:t>
      </w:r>
    </w:p>
    <w:p w:rsidR="00010918" w:rsidRDefault="00010918" w:rsidP="00010918">
      <w:pPr>
        <w:ind w:firstLine="708"/>
        <w:jc w:val="both"/>
      </w:pPr>
      <w:r>
        <w:t xml:space="preserve">Sukladno članku 30. stavak 1 </w:t>
      </w:r>
      <w:r w:rsidR="00195D3D">
        <w:t>t</w:t>
      </w:r>
      <w:r>
        <w:t>očka 11</w:t>
      </w:r>
      <w:r w:rsidR="00195D3D">
        <w:t xml:space="preserve">, </w:t>
      </w:r>
      <w:r>
        <w:t xml:space="preserve"> Zakona o javnoj nabavi („Narodne novine“ broj </w:t>
      </w:r>
      <w:r w:rsidR="00195D3D">
        <w:t>120/16) nije potrebno provoditi javnu nabavu.</w:t>
      </w:r>
    </w:p>
    <w:p w:rsidR="00010918" w:rsidRDefault="00010918" w:rsidP="00010918">
      <w:pPr>
        <w:ind w:firstLine="708"/>
        <w:jc w:val="both"/>
      </w:pPr>
      <w:r>
        <w:t xml:space="preserve">Sukladno tome </w:t>
      </w:r>
      <w:r w:rsidR="00195D3D">
        <w:t xml:space="preserve">prihvaćena je Indikativna </w:t>
      </w:r>
      <w:r>
        <w:t xml:space="preserve">ponuda </w:t>
      </w:r>
      <w:r w:rsidR="00195D3D">
        <w:t>Hrvatske banke za obnovu i razvitak, Zagreb, Strossmayerov trg 9,</w:t>
      </w:r>
      <w:r>
        <w:t xml:space="preserve"> po cijeni ponude  od </w:t>
      </w:r>
      <w:r w:rsidR="00270A5F">
        <w:t>1.174.183,72 eura. Kamatna stopa iznosi 2,</w:t>
      </w:r>
      <w:proofErr w:type="spellStart"/>
      <w:r w:rsidR="00270A5F">
        <w:t>2</w:t>
      </w:r>
      <w:proofErr w:type="spellEnd"/>
      <w:r w:rsidR="00270A5F">
        <w:t>% godišnje, fiksna u skladu s Programom kreditiranja. N</w:t>
      </w:r>
      <w:r>
        <w:t>aknad</w:t>
      </w:r>
      <w:r w:rsidR="00270A5F">
        <w:t>a</w:t>
      </w:r>
      <w:r>
        <w:t xml:space="preserve"> za </w:t>
      </w:r>
      <w:r w:rsidR="00195D3D">
        <w:t>obradu</w:t>
      </w:r>
      <w:r>
        <w:t xml:space="preserve"> kredita </w:t>
      </w:r>
      <w:r w:rsidR="00270A5F">
        <w:t xml:space="preserve">iznosi </w:t>
      </w:r>
      <w:r w:rsidR="00195D3D">
        <w:t>0,</w:t>
      </w:r>
      <w:r w:rsidR="00D71DB3">
        <w:t>2</w:t>
      </w:r>
      <w:r>
        <w:t>%</w:t>
      </w:r>
      <w:r w:rsidR="00195D3D">
        <w:t xml:space="preserve"> </w:t>
      </w:r>
      <w:r w:rsidR="00270A5F">
        <w:t xml:space="preserve"> jednokratno, prije prvog korištenja.</w:t>
      </w:r>
      <w:r>
        <w:t xml:space="preserve">  </w:t>
      </w:r>
    </w:p>
    <w:p w:rsidR="00010918" w:rsidRDefault="00010918" w:rsidP="00010918">
      <w:pPr>
        <w:ind w:firstLine="708"/>
        <w:jc w:val="both"/>
      </w:pPr>
      <w:r>
        <w:t>Kako je točkom 5. članka 10. Pravilnika o postupku zaduživanja te davanja jamstva i suglasnosti jedinica lokalne i područne (regionalne) samouprave („Narodne novine“ br.55/09 i</w:t>
      </w:r>
      <w:r w:rsidR="00D71DB3">
        <w:t xml:space="preserve"> </w:t>
      </w:r>
      <w:r>
        <w:t xml:space="preserve">139/10) propisano da odluka predstavničkog tijela o zaduženju mora sadržavati za koju se investiciju zadužuje, banku kod koje se zadužuje, iznos kredita, rok otplate, kamatnu stopu, vrijeme počeka, sredstva osiguranja kredita i druge moguće troškove, što ova Odluka o zaduživanju sadržava, predlaže se njeno donošenje u predloženom tekstu.  </w:t>
      </w:r>
    </w:p>
    <w:p w:rsidR="00010918" w:rsidRDefault="00010918" w:rsidP="00010918">
      <w:pPr>
        <w:ind w:firstLine="708"/>
        <w:jc w:val="right"/>
      </w:pPr>
    </w:p>
    <w:p w:rsidR="00010918" w:rsidRDefault="00010918" w:rsidP="00010918">
      <w:pPr>
        <w:ind w:firstLine="708"/>
        <w:jc w:val="right"/>
      </w:pPr>
      <w:r>
        <w:t>Načelnik:</w:t>
      </w:r>
    </w:p>
    <w:p w:rsidR="00010918" w:rsidRDefault="00010918" w:rsidP="00010918">
      <w:pPr>
        <w:ind w:firstLine="708"/>
        <w:jc w:val="right"/>
      </w:pPr>
      <w:r>
        <w:t xml:space="preserve">Mirko </w:t>
      </w:r>
      <w:proofErr w:type="spellStart"/>
      <w:r>
        <w:t>Korotaj</w:t>
      </w:r>
      <w:proofErr w:type="spellEnd"/>
    </w:p>
    <w:p w:rsidR="00195D3D" w:rsidRDefault="00195D3D" w:rsidP="00F54326">
      <w:pPr>
        <w:ind w:firstLine="708"/>
      </w:pPr>
    </w:p>
    <w:p w:rsidR="00195D3D" w:rsidRDefault="00195D3D" w:rsidP="00F54326">
      <w:pPr>
        <w:ind w:firstLine="708"/>
      </w:pPr>
    </w:p>
    <w:p w:rsidR="00F54326" w:rsidRDefault="00F54326" w:rsidP="00F54326">
      <w:pPr>
        <w:ind w:firstLine="708"/>
      </w:pPr>
      <w:r>
        <w:lastRenderedPageBreak/>
        <w:t xml:space="preserve">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REPUBLIKA HRVATSKA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VA RAŽDINSKA ŽUPANIJA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OPĆINA CESTICA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 xml:space="preserve">      </w:t>
      </w:r>
    </w:p>
    <w:p w:rsidR="00CD6E94" w:rsidRDefault="00F54326" w:rsidP="00F54326">
      <w:pPr>
        <w:rPr>
          <w:b/>
          <w:bCs/>
        </w:rPr>
      </w:pPr>
      <w:r>
        <w:rPr>
          <w:b/>
          <w:bCs/>
        </w:rPr>
        <w:t>KLASA:</w:t>
      </w:r>
      <w:r w:rsidR="00270A5F">
        <w:rPr>
          <w:b/>
          <w:bCs/>
        </w:rPr>
        <w:t>450-02/23</w:t>
      </w:r>
      <w:r w:rsidR="00CD6E94">
        <w:rPr>
          <w:b/>
          <w:bCs/>
        </w:rPr>
        <w:t>-01/</w:t>
      </w:r>
      <w:r>
        <w:rPr>
          <w:b/>
          <w:bCs/>
        </w:rPr>
        <w:t xml:space="preserve"> </w:t>
      </w:r>
      <w:r w:rsidR="009D7BDA">
        <w:rPr>
          <w:b/>
          <w:bCs/>
        </w:rPr>
        <w:t>3</w:t>
      </w:r>
    </w:p>
    <w:p w:rsidR="00F54326" w:rsidRDefault="00CD6E94" w:rsidP="00F54326">
      <w:pPr>
        <w:rPr>
          <w:b/>
          <w:bCs/>
        </w:rPr>
      </w:pPr>
      <w:r>
        <w:rPr>
          <w:b/>
          <w:bCs/>
        </w:rPr>
        <w:t>URBROJ: 2186-</w:t>
      </w:r>
      <w:r w:rsidR="00F54326">
        <w:rPr>
          <w:b/>
          <w:bCs/>
        </w:rPr>
        <w:t>3-02-</w:t>
      </w:r>
      <w:r>
        <w:rPr>
          <w:b/>
          <w:bCs/>
        </w:rPr>
        <w:t>2</w:t>
      </w:r>
      <w:r w:rsidR="00270A5F">
        <w:rPr>
          <w:b/>
          <w:bCs/>
        </w:rPr>
        <w:t>3</w:t>
      </w:r>
      <w:r w:rsidR="00F54326">
        <w:rPr>
          <w:b/>
          <w:bCs/>
        </w:rPr>
        <w:t>-</w:t>
      </w:r>
      <w:r w:rsidR="009D7BDA">
        <w:rPr>
          <w:b/>
          <w:bCs/>
        </w:rPr>
        <w:t>4</w:t>
      </w:r>
    </w:p>
    <w:p w:rsidR="00F54326" w:rsidRDefault="009D7BDA" w:rsidP="00F54326">
      <w:pPr>
        <w:rPr>
          <w:b/>
        </w:rPr>
      </w:pPr>
      <w:r>
        <w:rPr>
          <w:b/>
        </w:rPr>
        <w:t>Cestica, 20.03.</w:t>
      </w:r>
      <w:r w:rsidR="00270A5F">
        <w:rPr>
          <w:b/>
        </w:rPr>
        <w:t>2023</w:t>
      </w:r>
    </w:p>
    <w:p w:rsidR="00F54326" w:rsidRDefault="00F54326" w:rsidP="00F54326">
      <w:pPr>
        <w:rPr>
          <w:b/>
        </w:rPr>
      </w:pPr>
    </w:p>
    <w:p w:rsidR="00F54326" w:rsidRDefault="00F54326" w:rsidP="008263AA">
      <w:pPr>
        <w:ind w:firstLine="708"/>
        <w:jc w:val="both"/>
      </w:pPr>
      <w:r>
        <w:t xml:space="preserve">Na temelju članka </w:t>
      </w:r>
      <w:r w:rsidR="00CD6E94">
        <w:t>120</w:t>
      </w:r>
      <w:r>
        <w:t>. Zakona o Proračunu (NN</w:t>
      </w:r>
      <w:r w:rsidR="00CD6E94">
        <w:t>144/21</w:t>
      </w:r>
      <w:r>
        <w:t xml:space="preserve">), članka </w:t>
      </w:r>
      <w:r w:rsidR="00CD6E94">
        <w:t>48</w:t>
      </w:r>
      <w:r>
        <w:t>. Zakona o lokalnoj i područnoj (regionalnoj) samoupravi (NN33/01, 60/01, 129/05, 109/07, 125/08</w:t>
      </w:r>
      <w:r w:rsidR="00BF7A00">
        <w:t xml:space="preserve">, </w:t>
      </w:r>
      <w:r>
        <w:t>36/09</w:t>
      </w:r>
      <w:r w:rsidR="00BF7A00">
        <w:t>,</w:t>
      </w:r>
      <w:r w:rsidR="00CD6E94">
        <w:t xml:space="preserve"> 150/11, 144/12, 19/13, 137/15,</w:t>
      </w:r>
      <w:r w:rsidR="00BF7A00">
        <w:t xml:space="preserve"> 123/17</w:t>
      </w:r>
      <w:r w:rsidR="00CD6E94">
        <w:t>, 98/19, 144/20</w:t>
      </w:r>
      <w:r>
        <w:t>), članka 10. Točka 5. Pravilnika o</w:t>
      </w:r>
      <w:r w:rsidR="00CD6E94">
        <w:t xml:space="preserve"> postupku </w:t>
      </w:r>
      <w:r>
        <w:t>zaduživanj</w:t>
      </w:r>
      <w:r w:rsidR="00CD6E94">
        <w:t xml:space="preserve">a te davanja jamstva i suglasnosti </w:t>
      </w:r>
      <w:r>
        <w:t xml:space="preserve">jedinica lokalne i područne (regionalne) samouprave </w:t>
      </w:r>
      <w:r w:rsidR="00BD2C35">
        <w:t>(NN 55/09, 139/10) i članka 28</w:t>
      </w:r>
      <w:r>
        <w:t xml:space="preserve">. Statuta Općine Cestica (Službeni vjesnik Varaždinske županije </w:t>
      </w:r>
      <w:r w:rsidR="00BD2C35">
        <w:t>13/21</w:t>
      </w:r>
      <w:r>
        <w:t>), Općinsko vije</w:t>
      </w:r>
      <w:r w:rsidR="007475EF">
        <w:t xml:space="preserve">će Općine Cestica  na svojoj </w:t>
      </w:r>
      <w:r w:rsidR="009D7BDA">
        <w:t>12</w:t>
      </w:r>
      <w:r w:rsidR="007475EF">
        <w:t>.</w:t>
      </w:r>
      <w:r>
        <w:t xml:space="preserve"> sjednici održanoj dana </w:t>
      </w:r>
      <w:r w:rsidR="009D7BDA">
        <w:t>20. ožujka</w:t>
      </w:r>
      <w:r w:rsidR="00270A5F">
        <w:t xml:space="preserve"> 2023</w:t>
      </w:r>
      <w:r w:rsidR="00BF7A00">
        <w:t>. godine</w:t>
      </w:r>
      <w:r>
        <w:t xml:space="preserve"> donosi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ODLUKU</w:t>
      </w:r>
      <w:r w:rsidR="00ED4EC5" w:rsidRPr="00ED4EC5">
        <w:rPr>
          <w:b/>
        </w:rPr>
        <w:t xml:space="preserve"> </w:t>
      </w:r>
      <w:r w:rsidRPr="00ED4EC5">
        <w:rPr>
          <w:b/>
        </w:rPr>
        <w:t xml:space="preserve">O </w:t>
      </w:r>
      <w:r w:rsidR="00ED4EC5">
        <w:rPr>
          <w:b/>
        </w:rPr>
        <w:t xml:space="preserve">ZADUŽIVANJU </w:t>
      </w:r>
    </w:p>
    <w:p w:rsidR="00F54326" w:rsidRDefault="00F54326" w:rsidP="00F54326">
      <w:pPr>
        <w:jc w:val="both"/>
      </w:pPr>
      <w:bookmarkStart w:id="0" w:name="_GoBack"/>
      <w:bookmarkEnd w:id="0"/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1.</w:t>
      </w:r>
    </w:p>
    <w:p w:rsidR="00BF7A00" w:rsidRDefault="00BF7A00" w:rsidP="002514F1">
      <w:pPr>
        <w:ind w:firstLine="708"/>
        <w:jc w:val="both"/>
      </w:pPr>
      <w:r>
        <w:t xml:space="preserve">Odobrava se zaduženje </w:t>
      </w:r>
      <w:r w:rsidR="00F54326">
        <w:t>Općin</w:t>
      </w:r>
      <w:r>
        <w:t>e</w:t>
      </w:r>
      <w:r w:rsidR="00F54326">
        <w:t xml:space="preserve"> Cesti</w:t>
      </w:r>
      <w:r w:rsidR="00E64B25">
        <w:t>ca</w:t>
      </w:r>
      <w:r>
        <w:t xml:space="preserve"> kod Hrvatske banke za obnovu i razvitak, Zagreb, Strossmayerov trg 9 u iznosu od </w:t>
      </w:r>
      <w:r w:rsidR="00270A5F" w:rsidRPr="008E4F03">
        <w:rPr>
          <w:b/>
        </w:rPr>
        <w:t>1.174.183,72 eura</w:t>
      </w:r>
      <w:r w:rsidR="00270A5F">
        <w:t xml:space="preserve"> </w:t>
      </w:r>
      <w:r>
        <w:t>(</w:t>
      </w:r>
      <w:proofErr w:type="spellStart"/>
      <w:r w:rsidR="00270A5F">
        <w:t>jedanmilijonstosedamdesetčetiritisućestoosamdesettrieura</w:t>
      </w:r>
      <w:proofErr w:type="spellEnd"/>
      <w:r w:rsidR="00270A5F">
        <w:t xml:space="preserve"> i </w:t>
      </w:r>
      <w:proofErr w:type="spellStart"/>
      <w:r w:rsidR="00270A5F">
        <w:t>sedamdesetdvacenta</w:t>
      </w:r>
      <w:proofErr w:type="spellEnd"/>
      <w:r w:rsidR="00555A1E">
        <w:t>)</w:t>
      </w:r>
      <w:r>
        <w:t xml:space="preserve">, na rok otplate </w:t>
      </w:r>
      <w:r w:rsidR="00A815E2">
        <w:t xml:space="preserve">5 godina </w:t>
      </w:r>
      <w:r w:rsidR="008E4F03">
        <w:t xml:space="preserve">uključujući 2 godine počeka, </w:t>
      </w:r>
      <w:r>
        <w:t xml:space="preserve">uz slijedeće uvjete: </w:t>
      </w:r>
    </w:p>
    <w:p w:rsidR="00BF7A00" w:rsidRDefault="00BF7A00" w:rsidP="002514F1">
      <w:pPr>
        <w:ind w:firstLine="708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BF7A00" w:rsidTr="00523C72">
        <w:tc>
          <w:tcPr>
            <w:tcW w:w="3794" w:type="dxa"/>
          </w:tcPr>
          <w:p w:rsidR="00BF7A00" w:rsidRDefault="00BF7A00" w:rsidP="002514F1">
            <w:pPr>
              <w:jc w:val="both"/>
            </w:pPr>
            <w:r>
              <w:t xml:space="preserve">Iznos kredita: </w:t>
            </w:r>
          </w:p>
        </w:tc>
        <w:tc>
          <w:tcPr>
            <w:tcW w:w="5494" w:type="dxa"/>
          </w:tcPr>
          <w:p w:rsidR="00BF7A00" w:rsidRPr="008E4F03" w:rsidRDefault="00A815E2" w:rsidP="002514F1">
            <w:pPr>
              <w:jc w:val="both"/>
              <w:rPr>
                <w:b/>
              </w:rPr>
            </w:pPr>
            <w:r w:rsidRPr="008E4F03">
              <w:rPr>
                <w:b/>
              </w:rPr>
              <w:t>1.174.183,72 eura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Vrsta kredita:</w:t>
            </w:r>
          </w:p>
        </w:tc>
        <w:tc>
          <w:tcPr>
            <w:tcW w:w="5494" w:type="dxa"/>
          </w:tcPr>
          <w:p w:rsidR="00BF7A00" w:rsidRDefault="00A815E2" w:rsidP="00A815E2">
            <w:pPr>
              <w:jc w:val="both"/>
            </w:pPr>
            <w:r>
              <w:t xml:space="preserve">Dugoročni </w:t>
            </w:r>
            <w:r w:rsidR="0058032A">
              <w:t>kredit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Namjena kredita:</w:t>
            </w:r>
          </w:p>
        </w:tc>
        <w:tc>
          <w:tcPr>
            <w:tcW w:w="5494" w:type="dxa"/>
          </w:tcPr>
          <w:p w:rsidR="00BF7A00" w:rsidRDefault="00A815E2" w:rsidP="002514F1">
            <w:pPr>
              <w:jc w:val="both"/>
            </w:pPr>
            <w:r>
              <w:t>Rekonstrukcija dječjeg vrtića Cestica- dogradnja i nadogradnja</w:t>
            </w:r>
            <w:r w:rsidR="00654497">
              <w:t xml:space="preserve"> </w:t>
            </w:r>
          </w:p>
        </w:tc>
      </w:tr>
      <w:tr w:rsidR="0058032A" w:rsidTr="00523C72">
        <w:tc>
          <w:tcPr>
            <w:tcW w:w="3794" w:type="dxa"/>
          </w:tcPr>
          <w:p w:rsidR="0058032A" w:rsidRDefault="0058032A" w:rsidP="002514F1">
            <w:pPr>
              <w:jc w:val="both"/>
            </w:pPr>
            <w:r>
              <w:t xml:space="preserve">Način otplate kredita: </w:t>
            </w:r>
          </w:p>
        </w:tc>
        <w:tc>
          <w:tcPr>
            <w:tcW w:w="5494" w:type="dxa"/>
          </w:tcPr>
          <w:p w:rsidR="0058032A" w:rsidRDefault="0083787F" w:rsidP="0083787F">
            <w:pPr>
              <w:jc w:val="both"/>
            </w:pPr>
            <w:r>
              <w:t>36</w:t>
            </w:r>
            <w:r w:rsidR="00BD2C35">
              <w:t xml:space="preserve"> jednake uzastopne mjesečne rate koje dospijevaju zadnjeg dana u mjesecu (1. rata dospijeva 31.</w:t>
            </w:r>
            <w:r>
              <w:t>10</w:t>
            </w:r>
            <w:r w:rsidR="00BD2C35">
              <w:t>.202</w:t>
            </w:r>
            <w:r>
              <w:t>6</w:t>
            </w:r>
            <w:r w:rsidR="00BD2C35">
              <w:t>. godine)</w:t>
            </w:r>
          </w:p>
        </w:tc>
      </w:tr>
      <w:tr w:rsidR="0058032A" w:rsidTr="00523C72">
        <w:tc>
          <w:tcPr>
            <w:tcW w:w="3794" w:type="dxa"/>
          </w:tcPr>
          <w:p w:rsidR="0058032A" w:rsidRDefault="003F4CC7" w:rsidP="002514F1">
            <w:pPr>
              <w:jc w:val="both"/>
            </w:pPr>
            <w:r>
              <w:t>Kamatna stopa:</w:t>
            </w:r>
          </w:p>
        </w:tc>
        <w:tc>
          <w:tcPr>
            <w:tcW w:w="5494" w:type="dxa"/>
          </w:tcPr>
          <w:p w:rsidR="0058032A" w:rsidRDefault="0083787F" w:rsidP="00BD2C35">
            <w:pPr>
              <w:jc w:val="both"/>
            </w:pPr>
            <w:r w:rsidRPr="008E4F03">
              <w:rPr>
                <w:b/>
              </w:rPr>
              <w:t>2</w:t>
            </w:r>
            <w:r w:rsidR="003F4CC7" w:rsidRPr="008E4F03">
              <w:rPr>
                <w:b/>
              </w:rPr>
              <w:t>,</w:t>
            </w:r>
            <w:proofErr w:type="spellStart"/>
            <w:r w:rsidR="00BD2C35" w:rsidRPr="008E4F03">
              <w:rPr>
                <w:b/>
              </w:rPr>
              <w:t>2</w:t>
            </w:r>
            <w:proofErr w:type="spellEnd"/>
            <w:r w:rsidR="003F4CC7" w:rsidRPr="008E4F03">
              <w:rPr>
                <w:b/>
              </w:rPr>
              <w:t>% godišnje, fiksna</w:t>
            </w:r>
            <w:r>
              <w:t xml:space="preserve"> u skladu s Programom kreditiranja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proofErr w:type="spellStart"/>
            <w:r>
              <w:t>Interkalarna</w:t>
            </w:r>
            <w:proofErr w:type="spellEnd"/>
            <w:r>
              <w:t xml:space="preserve">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razdoblju korištenja kredita na iskorišteni iznos kredita obračunavati će se kamata po metodi i visini redovne. Kamate se obračunavaju i naplaćuju kvartalno.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r>
              <w:t xml:space="preserve">Zatezna kamata: </w:t>
            </w:r>
          </w:p>
        </w:tc>
        <w:tc>
          <w:tcPr>
            <w:tcW w:w="5494" w:type="dxa"/>
          </w:tcPr>
          <w:p w:rsidR="003F4CC7" w:rsidRDefault="003F4CC7" w:rsidP="0083787F">
            <w:pPr>
              <w:jc w:val="both"/>
            </w:pPr>
            <w:r>
              <w:t xml:space="preserve">U skladu s </w:t>
            </w:r>
            <w:r w:rsidR="0083787F">
              <w:t>važećim Pravilnikom o načinu i rokovima obračuna kamata, promjenjiva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obradu kredita: </w:t>
            </w:r>
          </w:p>
        </w:tc>
        <w:tc>
          <w:tcPr>
            <w:tcW w:w="5494" w:type="dxa"/>
          </w:tcPr>
          <w:p w:rsidR="003F4CC7" w:rsidRDefault="003F4CC7" w:rsidP="00BD2C35">
            <w:pPr>
              <w:jc w:val="both"/>
            </w:pPr>
            <w:r w:rsidRPr="008E4F03">
              <w:rPr>
                <w:b/>
              </w:rPr>
              <w:t>0,</w:t>
            </w:r>
            <w:r w:rsidR="00BD2C35" w:rsidRPr="008E4F03">
              <w:rPr>
                <w:b/>
              </w:rPr>
              <w:t>2</w:t>
            </w:r>
            <w:r w:rsidRPr="008E4F03">
              <w:rPr>
                <w:b/>
              </w:rPr>
              <w:t>% jednokratno</w:t>
            </w:r>
            <w:r w:rsidRPr="003F4CC7">
              <w:t>, prije korištenja kredita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rezervaciju sredstava: </w:t>
            </w:r>
          </w:p>
        </w:tc>
        <w:tc>
          <w:tcPr>
            <w:tcW w:w="5494" w:type="dxa"/>
          </w:tcPr>
          <w:p w:rsidR="003F4CC7" w:rsidRPr="003F4CC7" w:rsidRDefault="003F4CC7" w:rsidP="002514F1">
            <w:pPr>
              <w:jc w:val="both"/>
            </w:pPr>
            <w:r>
              <w:t>Ne naplaćuje se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>Prijevremena otplata kredita: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 xml:space="preserve">Sukladna programu kreditiranja 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 xml:space="preserve">Naknada za prijevremenu otplatu kredita: 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>1% od svote prijevremeno otplaćene glavnice. Na primljena sredstva ESI fondova kojima se umanjuje glavnica kredita HBOR-a, neće se obračunavati i naplaćivati naknada za prijevremeni povrat kredita.</w:t>
            </w:r>
          </w:p>
        </w:tc>
      </w:tr>
    </w:tbl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lastRenderedPageBreak/>
        <w:t>Članka 2.</w:t>
      </w:r>
    </w:p>
    <w:p w:rsidR="00F54326" w:rsidRDefault="003F4CC7" w:rsidP="002514F1">
      <w:pPr>
        <w:ind w:firstLine="708"/>
        <w:jc w:val="both"/>
      </w:pPr>
      <w:r>
        <w:t xml:space="preserve">Na ime jamstva za povrat kredita Općina Cestica će izdati zadužnicu i </w:t>
      </w:r>
      <w:r w:rsidR="00523C72">
        <w:t>m</w:t>
      </w:r>
      <w:r>
        <w:t>jenice.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3.</w:t>
      </w:r>
    </w:p>
    <w:p w:rsidR="00A0215D" w:rsidRDefault="003F4CC7" w:rsidP="0069703E">
      <w:pPr>
        <w:ind w:firstLine="708"/>
        <w:jc w:val="both"/>
      </w:pPr>
      <w:r>
        <w:t xml:space="preserve">Odobrena kreditna sredstva u iznosu od </w:t>
      </w:r>
      <w:r w:rsidR="0083787F">
        <w:t>1.174.183,72 eura</w:t>
      </w:r>
      <w:r>
        <w:t xml:space="preserve"> koristiti će se za financiranje </w:t>
      </w:r>
      <w:r w:rsidR="0083787F">
        <w:t>rekonstrukciju dječjeg vrtića Cestica – dogradnja i nadogradnja</w:t>
      </w:r>
      <w:r w:rsidR="00BD2C35">
        <w:t xml:space="preserve">. </w:t>
      </w:r>
      <w:r>
        <w:t>Navedena investicija planirana je u Proračunu Općine Cestica za 20</w:t>
      </w:r>
      <w:r w:rsidR="000627B0">
        <w:t>2</w:t>
      </w:r>
      <w:r w:rsidR="0083787F">
        <w:t>3</w:t>
      </w:r>
      <w:r>
        <w:t>. godinu</w:t>
      </w:r>
      <w:r w:rsidR="008E4F03">
        <w:t xml:space="preserve"> i projekcijama za 2024. i 2025. godinu u razdjelu 002, Program 00203</w:t>
      </w:r>
      <w:r w:rsidR="0069703E">
        <w:t xml:space="preserve"> </w:t>
      </w:r>
      <w:r w:rsidR="008E4F03">
        <w:t>Komunalne djelatnosti-investicije, aktivnost A100005 Dodatna ulaganja na građevinskim objektima</w:t>
      </w:r>
      <w:r w:rsidR="0069703E">
        <w:t xml:space="preserve">, konto </w:t>
      </w:r>
      <w:r w:rsidR="008E4F03">
        <w:t>421 Građevinski objekti</w:t>
      </w:r>
      <w:r w:rsidR="000627B0">
        <w:t>.</w:t>
      </w:r>
      <w:r w:rsidR="00A0215D">
        <w:t xml:space="preserve"> </w:t>
      </w:r>
    </w:p>
    <w:p w:rsidR="0052080A" w:rsidRDefault="0052080A"/>
    <w:p w:rsidR="00ED4EC5" w:rsidRPr="00ED4EC5" w:rsidRDefault="00ED4EC5" w:rsidP="00ED4EC5">
      <w:pPr>
        <w:jc w:val="center"/>
        <w:rPr>
          <w:b/>
        </w:rPr>
      </w:pPr>
      <w:r w:rsidRPr="00ED4EC5">
        <w:rPr>
          <w:b/>
        </w:rPr>
        <w:t>Članka 4.</w:t>
      </w:r>
    </w:p>
    <w:p w:rsidR="00ED4EC5" w:rsidRDefault="0069703E" w:rsidP="00A0215D">
      <w:pPr>
        <w:ind w:firstLine="708"/>
        <w:jc w:val="both"/>
      </w:pPr>
      <w:r>
        <w:t>Ovlašćuje se Načelnik Općine Cestica za potpis Ugovora o kreditu, nakon dobivanja suglasnosti Vlade Republike Hrvatske.</w:t>
      </w:r>
    </w:p>
    <w:p w:rsidR="0069703E" w:rsidRDefault="0069703E" w:rsidP="00A0215D">
      <w:pPr>
        <w:ind w:firstLine="708"/>
        <w:jc w:val="both"/>
      </w:pPr>
      <w:r>
        <w:t>Ovlašćuje se Načelnik Općine Cestica za</w:t>
      </w:r>
      <w:r w:rsidR="00720CF3">
        <w:t xml:space="preserve"> potpis zadužnice</w:t>
      </w:r>
      <w:r>
        <w:t xml:space="preserve"> i mjenica.</w:t>
      </w:r>
    </w:p>
    <w:p w:rsidR="00ED4EC5" w:rsidRDefault="00ED4EC5" w:rsidP="00A0215D">
      <w:pPr>
        <w:jc w:val="both"/>
      </w:pPr>
    </w:p>
    <w:p w:rsidR="00ED4EC5" w:rsidRPr="00ED4EC5" w:rsidRDefault="00ED4EC5" w:rsidP="00A0215D">
      <w:pPr>
        <w:jc w:val="center"/>
        <w:rPr>
          <w:b/>
        </w:rPr>
      </w:pPr>
      <w:r w:rsidRPr="00ED4EC5">
        <w:rPr>
          <w:b/>
        </w:rPr>
        <w:t xml:space="preserve">Članak </w:t>
      </w:r>
      <w:r w:rsidR="00A0215D">
        <w:rPr>
          <w:b/>
        </w:rPr>
        <w:t>5</w:t>
      </w:r>
      <w:r w:rsidRPr="00ED4EC5">
        <w:rPr>
          <w:b/>
        </w:rPr>
        <w:t>.</w:t>
      </w:r>
    </w:p>
    <w:p w:rsidR="00ED4EC5" w:rsidRDefault="00ED4EC5" w:rsidP="00A0215D">
      <w:pPr>
        <w:ind w:firstLine="708"/>
        <w:jc w:val="both"/>
      </w:pPr>
      <w:r>
        <w:t xml:space="preserve">Ova Odluka stupa na snagu </w:t>
      </w:r>
      <w:r w:rsidR="00AB2E54">
        <w:t xml:space="preserve">prvog dana od dana objave u </w:t>
      </w:r>
      <w:r>
        <w:t>Službenom vjesniku Varaždinske</w:t>
      </w:r>
      <w:r w:rsidR="00825C72">
        <w:t xml:space="preserve"> </w:t>
      </w:r>
      <w:r w:rsidR="00A0215D">
        <w:t>ž</w:t>
      </w:r>
      <w:r>
        <w:t xml:space="preserve">upanije. </w:t>
      </w:r>
    </w:p>
    <w:p w:rsidR="00A0215D" w:rsidRDefault="00A0215D" w:rsidP="00A0215D">
      <w:pPr>
        <w:ind w:firstLine="708"/>
        <w:jc w:val="both"/>
      </w:pPr>
    </w:p>
    <w:p w:rsidR="008263AA" w:rsidRDefault="008263AA" w:rsidP="00A0215D">
      <w:pPr>
        <w:ind w:firstLine="708"/>
        <w:jc w:val="both"/>
      </w:pPr>
    </w:p>
    <w:p w:rsidR="008263AA" w:rsidRDefault="008263AA" w:rsidP="00A0215D">
      <w:pPr>
        <w:jc w:val="both"/>
      </w:pPr>
    </w:p>
    <w:p w:rsidR="00ED4EC5" w:rsidRDefault="00ED4EC5" w:rsidP="00A0215D">
      <w:pPr>
        <w:jc w:val="right"/>
      </w:pPr>
      <w:r>
        <w:t>Predsjednik Općinskog vijeća:</w:t>
      </w:r>
    </w:p>
    <w:p w:rsidR="00ED4EC5" w:rsidRDefault="0069703E" w:rsidP="00A0215D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ED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6"/>
    <w:rsid w:val="00010918"/>
    <w:rsid w:val="000627B0"/>
    <w:rsid w:val="00195D3D"/>
    <w:rsid w:val="001B7730"/>
    <w:rsid w:val="002514F1"/>
    <w:rsid w:val="00257F56"/>
    <w:rsid w:val="00270A5F"/>
    <w:rsid w:val="00340C01"/>
    <w:rsid w:val="003E1AB2"/>
    <w:rsid w:val="003F4CC7"/>
    <w:rsid w:val="0052080A"/>
    <w:rsid w:val="00523C72"/>
    <w:rsid w:val="00554532"/>
    <w:rsid w:val="00555A1E"/>
    <w:rsid w:val="0058032A"/>
    <w:rsid w:val="00654497"/>
    <w:rsid w:val="0069703E"/>
    <w:rsid w:val="006E662E"/>
    <w:rsid w:val="007178A4"/>
    <w:rsid w:val="00720CF3"/>
    <w:rsid w:val="007475EF"/>
    <w:rsid w:val="00757756"/>
    <w:rsid w:val="00825C72"/>
    <w:rsid w:val="008263AA"/>
    <w:rsid w:val="0083787F"/>
    <w:rsid w:val="00840BFB"/>
    <w:rsid w:val="0088127F"/>
    <w:rsid w:val="008E4F03"/>
    <w:rsid w:val="009D7BDA"/>
    <w:rsid w:val="00A0215D"/>
    <w:rsid w:val="00A67A0B"/>
    <w:rsid w:val="00A815E2"/>
    <w:rsid w:val="00AB2E54"/>
    <w:rsid w:val="00BD2C35"/>
    <w:rsid w:val="00BD52DE"/>
    <w:rsid w:val="00BF7A00"/>
    <w:rsid w:val="00CD6E94"/>
    <w:rsid w:val="00D0705E"/>
    <w:rsid w:val="00D22266"/>
    <w:rsid w:val="00D71DB3"/>
    <w:rsid w:val="00E64B25"/>
    <w:rsid w:val="00ED4EC5"/>
    <w:rsid w:val="00F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7F49-1B18-4279-8895-CFD979E4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2023-03-27T06:10:00Z</cp:lastPrinted>
  <dcterms:created xsi:type="dcterms:W3CDTF">2023-02-21T13:27:00Z</dcterms:created>
  <dcterms:modified xsi:type="dcterms:W3CDTF">2023-03-27T06:10:00Z</dcterms:modified>
</cp:coreProperties>
</file>