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8D52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          </w:t>
      </w:r>
      <w:r w:rsidRPr="000367D7">
        <w:rPr>
          <w:rFonts w:ascii="Times New Roman" w:eastAsia="Times New Roman" w:hAnsi="Times New Roman" w:cs="Times New Roman"/>
          <w:noProof/>
          <w:color w:val="000000"/>
          <w:kern w:val="0"/>
          <w:bdr w:val="none" w:sz="0" w:space="0" w:color="auto" w:frame="1"/>
          <w:lang w:eastAsia="hr-HR"/>
          <w14:ligatures w14:val="none"/>
        </w:rPr>
        <w:drawing>
          <wp:inline distT="0" distB="0" distL="0" distR="0" wp14:anchorId="28F318A2" wp14:editId="5D6585AF">
            <wp:extent cx="514350" cy="619125"/>
            <wp:effectExtent l="0" t="0" r="0" b="9525"/>
            <wp:docPr id="2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26CF6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REPUBLIKA HRVATSKA</w:t>
      </w:r>
    </w:p>
    <w:p w14:paraId="493B01F8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VARAŽDINSKA ŽUPANIJA</w:t>
      </w:r>
    </w:p>
    <w:p w14:paraId="77C75072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     OPĆINA CESTICA</w:t>
      </w:r>
    </w:p>
    <w:p w14:paraId="34661EF3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        Općinsko vijeće</w:t>
      </w:r>
    </w:p>
    <w:p w14:paraId="4CBE1BBB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43AAB67" w14:textId="0258AE22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KLASA: 024-02/25-01/</w:t>
      </w:r>
      <w:r w:rsidR="00FF4FF2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42</w:t>
      </w:r>
    </w:p>
    <w:p w14:paraId="49CE596C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URBROJ: 2186-3-02-25-2</w:t>
      </w:r>
    </w:p>
    <w:p w14:paraId="0C495742" w14:textId="4E6418FB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Cestica, </w:t>
      </w:r>
      <w:r w:rsidR="00FF4FF2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22</w:t>
      </w: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.12.2025.</w:t>
      </w:r>
    </w:p>
    <w:p w14:paraId="74A53C57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208CCBF" w14:textId="77777777" w:rsidR="000367D7" w:rsidRPr="000367D7" w:rsidRDefault="000367D7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ZAPISNIK</w:t>
      </w:r>
    </w:p>
    <w:p w14:paraId="26A367AC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5CCF25F" w14:textId="16D1A79A" w:rsidR="000367D7" w:rsidRPr="000367D7" w:rsidRDefault="000367D7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ab/>
        <w:t xml:space="preserve">sa </w:t>
      </w:r>
      <w:r w:rsidR="00FF4FF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sjednice Općinskog vijeća Općine Cestica održane dana </w:t>
      </w:r>
      <w:r w:rsidR="00FF4FF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19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</w:t>
      </w:r>
      <w:r w:rsidR="00FF4FF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prosinca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2025. godine u prostorijama Općine Cestica s početkom u 1</w:t>
      </w:r>
      <w:r w:rsidR="00FF4FF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9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,00 sati.</w:t>
      </w:r>
    </w:p>
    <w:p w14:paraId="027B22E6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8F672BF" w14:textId="5AE800E5" w:rsidR="000367D7" w:rsidRDefault="000367D7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PRISUTNI VIJEĆNICI: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Ivan Hohnjec, Darko Majhen, Ivan Bednjanić Bunić, Ana Kutnjak, Denis </w:t>
      </w:r>
      <w:proofErr w:type="spellStart"/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Kotolenko</w:t>
      </w:r>
      <w:proofErr w:type="spellEnd"/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Patricija Dugi, Adrijana Furjan, Matija Dregarić, Josip Cestar</w:t>
      </w:r>
    </w:p>
    <w:p w14:paraId="40987CC9" w14:textId="45942EC0" w:rsidR="00162A06" w:rsidRDefault="00162A06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7DAC303C" w14:textId="7B23E108" w:rsidR="00162A06" w:rsidRPr="000367D7" w:rsidRDefault="00162A06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62A06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ODSUTNI VIJEĆNICI: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Neven Furjan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r w:rsidR="007B1833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Žarko </w:t>
      </w:r>
      <w:proofErr w:type="spellStart"/>
      <w:r w:rsidR="007B1833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Rodeš</w:t>
      </w:r>
      <w:proofErr w:type="spellEnd"/>
      <w:r w:rsidR="007B1833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</w:t>
      </w:r>
      <w:r w:rsidR="007B1833" w:rsidRP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7B1833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Denis Veršić, Patricija Hip</w:t>
      </w:r>
    </w:p>
    <w:p w14:paraId="319CF523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D7511D5" w14:textId="1BBDD1BA" w:rsidR="000367D7" w:rsidRPr="000367D7" w:rsidRDefault="000367D7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OSTALI PRISUTNI: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Mirko Korotaj (općinski načelnik),</w:t>
      </w:r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Karmen </w:t>
      </w:r>
      <w:proofErr w:type="spellStart"/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Emeršić</w:t>
      </w:r>
      <w:proofErr w:type="spellEnd"/>
    </w:p>
    <w:p w14:paraId="3F3A1B94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340D8B4" w14:textId="77777777" w:rsidR="000367D7" w:rsidRPr="000367D7" w:rsidRDefault="000367D7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ZAPISNIČAR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: Gabriela Kos </w:t>
      </w:r>
    </w:p>
    <w:p w14:paraId="59C6465C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6861083" w14:textId="1E7ADCA6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Predsjednik vijeća Darko Majhen pozdravlja sve prisutne i konstatira da je </w:t>
      </w:r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od ukupno 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13 vijećnika/</w:t>
      </w:r>
      <w:proofErr w:type="spellStart"/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ca</w:t>
      </w:r>
      <w:proofErr w:type="spellEnd"/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prisutno 9 </w:t>
      </w:r>
      <w:r w:rsidR="007B1833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 postoji kvorum</w:t>
      </w:r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a da su se vijećnici Žarko </w:t>
      </w:r>
      <w:proofErr w:type="spellStart"/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Rodeš</w:t>
      </w:r>
      <w:proofErr w:type="spellEnd"/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Neven Furjan i Patricija Hip ispričali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Prelazi na usvajanje Zapisnika sa </w:t>
      </w:r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sjednice Općinskog vijeća Općine Cestica. Pita da li ima primjedbi na zapisnik? Primjedaba nema te stavlja Zapisnik sa </w:t>
      </w:r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sjednice na usvajanje. Svi vijećnici glasaju za te predsjednik </w:t>
      </w:r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vijeća 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konstatira da je Zapisnik </w:t>
      </w:r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3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sjednice usvojen jednoglasno, sa</w:t>
      </w:r>
      <w:r w:rsidR="007B183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9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glasova. </w:t>
      </w:r>
    </w:p>
    <w:p w14:paraId="5187BEE0" w14:textId="2950878C" w:rsidR="000367D7" w:rsidRDefault="007B1833" w:rsidP="007B18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Prelazi se na pitanja vijećnika. Pošto nema pitanja </w:t>
      </w:r>
      <w:r w:rsidR="000367D7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prelazi 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se </w:t>
      </w:r>
      <w:r w:rsidR="000367D7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na utvrđivanje dnevnog reda za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</w:t>
      </w:r>
      <w:r w:rsidR="000367D7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sjednicu te 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daje riječ načelniku koji ima dopunu dnevnog reda sa točkom 2. Odluka o ukidanju statusa javnog dobra za jedan put u </w:t>
      </w:r>
      <w:proofErr w:type="spellStart"/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Križanču</w:t>
      </w:r>
      <w:proofErr w:type="spellEnd"/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Predsjednik vijeća pita da li još netko ima </w:t>
      </w:r>
      <w:r w:rsidR="000367D7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dopunu ili izmjenu dnevnog reda? Pošto 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više </w:t>
      </w:r>
      <w:r w:rsidR="000367D7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nema dopuna ni izmjena Predsjednik vijeća daje predloženi dnevni red 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sa dopunom </w:t>
      </w:r>
      <w:r w:rsidR="000367D7"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usvajanje. </w:t>
      </w:r>
    </w:p>
    <w:p w14:paraId="2810D9BF" w14:textId="77777777" w:rsidR="00AE3F93" w:rsidRPr="000367D7" w:rsidRDefault="00AE3F93" w:rsidP="007B18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FB27F00" w14:textId="7F0D2E46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Konstatira da svi prisutni vijećnici glasa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li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za, pa je </w:t>
      </w: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dnevni red prihvaćen jednoglasno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sa 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9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glasova:</w:t>
      </w:r>
    </w:p>
    <w:p w14:paraId="5DBF04DB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42A27F2" w14:textId="77777777" w:rsidR="000367D7" w:rsidRDefault="000367D7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Dnevni red:</w:t>
      </w:r>
    </w:p>
    <w:p w14:paraId="4DBEA47F" w14:textId="77777777" w:rsidR="00CE0839" w:rsidRPr="000367D7" w:rsidRDefault="00CE0839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AD8644F" w14:textId="47D5A230" w:rsidR="00CE0839" w:rsidRDefault="00CE0839" w:rsidP="00CE0839">
      <w:pPr>
        <w:pStyle w:val="Default"/>
        <w:numPr>
          <w:ilvl w:val="0"/>
          <w:numId w:val="21"/>
        </w:numPr>
        <w:jc w:val="both"/>
      </w:pPr>
      <w:r>
        <w:t>Donošenje Odluke o izmjeni i dopuni Odluke o uključivanju Općine Cestica u Program društveno poticane stanogradnje za izgradnju višestambene zgrade</w:t>
      </w:r>
    </w:p>
    <w:p w14:paraId="020746F6" w14:textId="3764D104" w:rsidR="00814539" w:rsidRDefault="00814539" w:rsidP="00814539">
      <w:pPr>
        <w:pStyle w:val="Default"/>
        <w:numPr>
          <w:ilvl w:val="0"/>
          <w:numId w:val="21"/>
        </w:numPr>
        <w:jc w:val="both"/>
      </w:pPr>
      <w:r>
        <w:t>Donošenje Odluke o u</w:t>
      </w:r>
      <w:r w:rsidR="00CE0839">
        <w:t>kidanju statusa javnog dobra</w:t>
      </w:r>
    </w:p>
    <w:p w14:paraId="0C51E42B" w14:textId="77777777" w:rsidR="00CE0839" w:rsidRDefault="00CE0839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0975DF7A" w14:textId="77777777" w:rsidR="00CE0839" w:rsidRDefault="00CE0839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63F75D1B" w14:textId="77777777" w:rsidR="00CE0839" w:rsidRDefault="00CE0839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74CE4974" w14:textId="77777777" w:rsidR="00CE0839" w:rsidRDefault="00CE0839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6E7544C5" w14:textId="77777777" w:rsidR="00CE0839" w:rsidRDefault="00CE0839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</w:pPr>
    </w:p>
    <w:p w14:paraId="775ECEC0" w14:textId="28E4D968" w:rsidR="000367D7" w:rsidRPr="000367D7" w:rsidRDefault="000367D7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TOČKA 1.</w:t>
      </w:r>
    </w:p>
    <w:p w14:paraId="0B2E93DD" w14:textId="34C6F099" w:rsidR="000367D7" w:rsidRPr="000367D7" w:rsidRDefault="000367D7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ab/>
      </w:r>
      <w:r w:rsidR="00CE0839" w:rsidRPr="00CE0839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ODLUK</w:t>
      </w:r>
      <w:r w:rsidR="00CE0839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A</w:t>
      </w:r>
      <w:r w:rsidR="00CE0839" w:rsidRPr="00CE0839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 O IZMJENI I DOPUNI ODLUKE O UKLJUČIVANJU OPĆINE CESTICA U PROGRAM DRUŠTVENO POTICANE STANOGRADNJE ZA IZGRADNJU VIŠESTAMBENE ZGRADE</w:t>
      </w:r>
    </w:p>
    <w:p w14:paraId="14EB3F5C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FEA5722" w14:textId="422B9D25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Predsjednik vijeća otvara točku 1. i daje riječ 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općinskom načelniku</w:t>
      </w:r>
      <w:r w:rsidR="0084565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koji govori o tome kako se već na jednom od vijeća donijela odluka da se čestica daje za izgradnju POS-a, no čestica je sama po sebi prevelika te se pokrenuo postupak parcelacije čestica. Stvorene su dvije čestice i jedna čestica 1333/1 biti će namijenjena za izgradnju POS-a.</w:t>
      </w:r>
    </w:p>
    <w:p w14:paraId="7C1D7B5B" w14:textId="77777777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Predsjednik vijeća otvara raspravu.</w:t>
      </w:r>
    </w:p>
    <w:p w14:paraId="737FB54C" w14:textId="4C42943E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Nitko se ne javlja za raspravu</w:t>
      </w:r>
      <w:r w:rsidR="0084565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, predsjednik vijeća upućuje na grešku kod broja članaka.</w:t>
      </w:r>
    </w:p>
    <w:p w14:paraId="055B10E2" w14:textId="27C27430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Predsjednik vijeća daje </w:t>
      </w:r>
      <w:r w:rsidR="00CE0839" w:rsidRP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</w:t>
      </w:r>
      <w:r w:rsidR="00CE0839" w:rsidRP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o izmjeni i dopuni Odluke o uključivanju Općine Cestica u Program društveno poticane stanogradnje za izgradnju višestambene zgrade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n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a usvajanje. </w:t>
      </w:r>
    </w:p>
    <w:p w14:paraId="11A373B7" w14:textId="64ACDF7B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Od 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9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vijećnika/</w:t>
      </w:r>
      <w:proofErr w:type="spellStart"/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ca</w:t>
      </w:r>
      <w:proofErr w:type="spellEnd"/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svi glasaju za. Predsjednik vijeća konstatira da je</w:t>
      </w:r>
      <w:r w:rsidRPr="000367D7">
        <w:rPr>
          <w:rFonts w:ascii="Calibri" w:eastAsia="Times New Roman" w:hAnsi="Calibri" w:cs="Calibri"/>
          <w:color w:val="000000"/>
          <w:kern w:val="0"/>
          <w:sz w:val="22"/>
          <w:szCs w:val="22"/>
          <w:lang w:eastAsia="hr-HR"/>
          <w14:ligatures w14:val="none"/>
        </w:rPr>
        <w:t xml:space="preserve"> </w:t>
      </w:r>
      <w:r w:rsidR="00CE0839" w:rsidRPr="00CE0839">
        <w:rPr>
          <w:rFonts w:ascii="Times New Roman" w:hAnsi="Times New Roman" w:cs="Times New Roman"/>
        </w:rPr>
        <w:t>Odluk</w:t>
      </w:r>
      <w:r w:rsidR="00CE0839">
        <w:rPr>
          <w:rFonts w:ascii="Times New Roman" w:hAnsi="Times New Roman" w:cs="Times New Roman"/>
        </w:rPr>
        <w:t>a</w:t>
      </w:r>
      <w:r w:rsidR="00CE0839" w:rsidRPr="00CE0839">
        <w:rPr>
          <w:rFonts w:ascii="Times New Roman" w:hAnsi="Times New Roman" w:cs="Times New Roman"/>
        </w:rPr>
        <w:t xml:space="preserve"> o izmjeni i dopuni Odluke o uključivanju Općine Cestica u Program društveno poticane stanogradnje za izgradnju višestambene zgrade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usvojen</w:t>
      </w:r>
      <w:r w:rsidR="00CE0839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a</w:t>
      </w: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 jednoglasno.</w:t>
      </w:r>
    </w:p>
    <w:p w14:paraId="469ADD24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E22879E" w14:textId="77777777" w:rsidR="000367D7" w:rsidRPr="000367D7" w:rsidRDefault="000367D7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TOČKA 2.</w:t>
      </w:r>
    </w:p>
    <w:p w14:paraId="4DB9948F" w14:textId="1368F422" w:rsidR="000367D7" w:rsidRPr="000367D7" w:rsidRDefault="000367D7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 ODLUKA O </w:t>
      </w:r>
      <w:r w:rsidR="00CE0839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UKIDANJU STATUSA JAVNOG DOBRA</w:t>
      </w:r>
    </w:p>
    <w:p w14:paraId="63851BD2" w14:textId="77777777" w:rsidR="000367D7" w:rsidRPr="000367D7" w:rsidRDefault="000367D7" w:rsidP="000367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   </w:t>
      </w:r>
    </w:p>
    <w:p w14:paraId="04893A62" w14:textId="6BEE8B57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Predsjednik vijeća otvara točku 2. te daje riječ načelniku koji govori o tome </w:t>
      </w:r>
      <w:r w:rsidR="0084565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kako je jedna obitelj u </w:t>
      </w:r>
      <w:proofErr w:type="spellStart"/>
      <w:r w:rsidR="0084565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Križanču</w:t>
      </w:r>
      <w:proofErr w:type="spellEnd"/>
      <w:r w:rsidR="0084565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kupila veliki dio čestica </w:t>
      </w:r>
      <w:r w:rsidR="009C00A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te kroz te čestice prolazi put koji je sada ustvari dio njihov</w:t>
      </w:r>
      <w:r w:rsidR="00427EB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ih čestica te kako se ne bi vozili kroz njihove parcele treba se skinuti status javnog dobra.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</w:t>
      </w:r>
    </w:p>
    <w:p w14:paraId="2A4551F0" w14:textId="77777777" w:rsidR="000367D7" w:rsidRPr="000367D7" w:rsidRDefault="000367D7" w:rsidP="00036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          Otvara se rasprava.</w:t>
      </w:r>
    </w:p>
    <w:p w14:paraId="3E8FFAC7" w14:textId="791546E4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Nitko se ne javlja za raspravu, te predsjednik vijeća daje Odluku o 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ukidanju statusa javnog dobra 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 usvajanje.</w:t>
      </w:r>
    </w:p>
    <w:p w14:paraId="3494810E" w14:textId="0395B08A" w:rsidR="000367D7" w:rsidRPr="000367D7" w:rsidRDefault="000367D7" w:rsidP="000367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Od </w:t>
      </w:r>
      <w:r w:rsidR="00CE0839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9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vijećnika/</w:t>
      </w:r>
      <w:proofErr w:type="spellStart"/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ca</w:t>
      </w:r>
      <w:proofErr w:type="spellEnd"/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84565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svi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glasa</w:t>
      </w:r>
      <w:r w:rsidR="0084565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ju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za. Predsjednik vijeća konstatira da je Odluka o </w:t>
      </w:r>
      <w:r w:rsidR="0084565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</w:t>
      </w:r>
      <w:r w:rsidR="009C00AD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ki</w:t>
      </w:r>
      <w:r w:rsidR="0084565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danju statusa javnog dobra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  </w:t>
      </w: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 xml:space="preserve">usvojena </w:t>
      </w:r>
      <w:r w:rsidR="0084565B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jedno</w:t>
      </w: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glas</w:t>
      </w:r>
      <w:r w:rsidR="0084565B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n</w:t>
      </w:r>
      <w:r w:rsidRPr="000367D7">
        <w:rPr>
          <w:rFonts w:ascii="Times New Roman" w:eastAsia="Times New Roman" w:hAnsi="Times New Roman" w:cs="Times New Roman"/>
          <w:b/>
          <w:bCs/>
          <w:color w:val="000000"/>
          <w:kern w:val="0"/>
          <w:lang w:eastAsia="hr-HR"/>
          <w14:ligatures w14:val="none"/>
        </w:rPr>
        <w:t>o</w:t>
      </w:r>
      <w:r w:rsidRPr="000367D7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727262E9" w14:textId="77777777" w:rsidR="000367D7" w:rsidRPr="000367D7" w:rsidRDefault="000367D7" w:rsidP="000367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836CF83" w14:textId="45CF8E04" w:rsidR="007A015F" w:rsidRDefault="002E4ECA" w:rsidP="00FA4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Prije samog završetka sjednice p</w:t>
      </w:r>
      <w:r w:rsidR="00FA4466"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redsjednik vijeća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daje riječ načelniku koji govori o tome kako je godina bila uspješna, kako su završili </w:t>
      </w:r>
      <w:r w:rsidR="00AE3F9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važni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projekti – za dječji vrtić su isplaćena sredstva u 100% iznosu, za društveni dom Gornje Vratno čeka se isplata, opravdani su p</w:t>
      </w:r>
      <w:r w:rsidR="007A015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ro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jekti za društveni dom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Radovec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Polje i Mjesni odbor Jarki, a na jednom od slijedećih vijeća će se točno dati izvještaj sa </w:t>
      </w:r>
      <w:r w:rsidR="007A015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točnim iznosima. Završene su prve faze energetske obnove zgrada DVD-a Babinec i Lovrečan – Dubrava, a druga faza će se osigurati kroz proračun Općine. Završeno je opremanje dječjeg igrališta u dječjem vrtiću Cestica i u </w:t>
      </w:r>
      <w:r w:rsidR="00AE3F9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''</w:t>
      </w:r>
      <w:r w:rsidR="007A015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Mlaki</w:t>
      </w:r>
      <w:r w:rsidR="00AE3F9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''</w:t>
      </w:r>
      <w:r w:rsidR="007A015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u Virju </w:t>
      </w:r>
      <w:proofErr w:type="spellStart"/>
      <w:r w:rsidR="007A015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Križovljanskom</w:t>
      </w:r>
      <w:proofErr w:type="spellEnd"/>
      <w:r w:rsidR="007A015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Povuklo se oko 3.000.000,00 eura te je sve spremno za 2026. godinu. Daje još jednu informaciju kako je u Gornje Vratno u prostor hale obitelji</w:t>
      </w:r>
      <w:r w:rsidR="00AE3F9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r w:rsidR="007A015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Kovačić došla američka firma, koja će se baviti izradom transformatora i već zapošljava ljude. Zahvaljuje svima na dobroj suradnji i čestita predstojeće Blagdane.</w:t>
      </w:r>
    </w:p>
    <w:p w14:paraId="4F4F6295" w14:textId="77777777" w:rsidR="00AE3F93" w:rsidRDefault="00AE3F93" w:rsidP="00FA44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891201A" w14:textId="034114A0" w:rsidR="00FA4466" w:rsidRPr="00AE3F93" w:rsidRDefault="007A015F" w:rsidP="00AE3F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Predsjednik vijeća također </w:t>
      </w:r>
      <w:r w:rsidR="00FA4466"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zahvaljuje vijećnicima/</w:t>
      </w:r>
      <w:proofErr w:type="spellStart"/>
      <w:r w:rsidR="00FA4466"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cama</w:t>
      </w:r>
      <w:proofErr w:type="spellEnd"/>
      <w:r w:rsidR="00FA4466"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na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doprinosu u radu općinskog vijeća</w:t>
      </w:r>
      <w:r w:rsidR="00AE3F9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i dodaje kako se zajedničkim snagama mogu ostvariti rezultati. Također svima čestita  Božić te uspješnu i sretnu Novu 2026. godinu, n</w:t>
      </w:r>
      <w:r w:rsidR="00FA4466"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akon </w:t>
      </w:r>
      <w:r w:rsidR="00AE3F9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čega</w:t>
      </w:r>
      <w:r w:rsidR="00FA4466"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zaključuje </w:t>
      </w:r>
      <w:r w:rsidR="00AE3F93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4</w:t>
      </w:r>
      <w:r w:rsidR="00FA4466"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 sjednicu Općinskog vijeća Općine Cestica.</w:t>
      </w:r>
    </w:p>
    <w:p w14:paraId="6289511F" w14:textId="77777777" w:rsidR="00FA4466" w:rsidRDefault="00FA4466" w:rsidP="00FA44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E54FA60" w14:textId="77777777" w:rsidR="00AE3F93" w:rsidRPr="00FA4466" w:rsidRDefault="00AE3F93" w:rsidP="00FA44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98414DB" w14:textId="367CE315" w:rsidR="00FA4466" w:rsidRDefault="00FA4466" w:rsidP="008145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Sjednica završila u </w:t>
      </w:r>
      <w:r w:rsidR="00FF4FF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19</w:t>
      </w:r>
      <w:r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:</w:t>
      </w:r>
      <w:r w:rsidR="00FF4FF2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</w:t>
      </w:r>
      <w:r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0 sati.</w:t>
      </w:r>
    </w:p>
    <w:p w14:paraId="6832CFAF" w14:textId="77777777" w:rsidR="00AE3F93" w:rsidRDefault="00AE3F93" w:rsidP="008145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A33F289" w14:textId="77777777" w:rsidR="00AE3F93" w:rsidRPr="00FA4466" w:rsidRDefault="00AE3F93" w:rsidP="008145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006F6FC" w14:textId="77777777" w:rsidR="00814539" w:rsidRDefault="00814539" w:rsidP="00FA446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1B20E9B5" w14:textId="0AF40F98" w:rsidR="00FA4466" w:rsidRPr="00FA4466" w:rsidRDefault="00FA4466" w:rsidP="00FA44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ZAPISNIČAR:</w:t>
      </w:r>
    </w:p>
    <w:p w14:paraId="58B2778E" w14:textId="77777777" w:rsidR="00FA4466" w:rsidRPr="00FA4466" w:rsidRDefault="00FA4466" w:rsidP="00FA446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Gabriela Kos                                          </w:t>
      </w:r>
    </w:p>
    <w:p w14:paraId="51A16245" w14:textId="77777777" w:rsidR="00FA4466" w:rsidRPr="00FA4466" w:rsidRDefault="00FA4466" w:rsidP="00FA4466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                PREDSJEDNIK OPĆINSKOG VIJEĆA:</w:t>
      </w:r>
    </w:p>
    <w:p w14:paraId="585112F3" w14:textId="6504624F" w:rsidR="000367D7" w:rsidRPr="000367D7" w:rsidRDefault="00FA4466" w:rsidP="00814539">
      <w:pPr>
        <w:spacing w:after="20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A4466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                                                                                               Darko Majhen, mag. pol.</w:t>
      </w:r>
    </w:p>
    <w:sectPr w:rsidR="000367D7" w:rsidRPr="00036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5E63"/>
    <w:multiLevelType w:val="multilevel"/>
    <w:tmpl w:val="960CB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5788E"/>
    <w:multiLevelType w:val="hybridMultilevel"/>
    <w:tmpl w:val="BD10B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058C"/>
    <w:multiLevelType w:val="multilevel"/>
    <w:tmpl w:val="D4B483F2"/>
    <w:lvl w:ilvl="0"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009F9"/>
    <w:multiLevelType w:val="multilevel"/>
    <w:tmpl w:val="960CB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B2431E"/>
    <w:multiLevelType w:val="multilevel"/>
    <w:tmpl w:val="12A6C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BD17A9"/>
    <w:multiLevelType w:val="multilevel"/>
    <w:tmpl w:val="B27488D6"/>
    <w:lvl w:ilvl="0"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55E07"/>
    <w:multiLevelType w:val="multilevel"/>
    <w:tmpl w:val="1508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D13E07"/>
    <w:multiLevelType w:val="multilevel"/>
    <w:tmpl w:val="B27488D6"/>
    <w:lvl w:ilvl="0"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68022C"/>
    <w:multiLevelType w:val="multilevel"/>
    <w:tmpl w:val="B27488D6"/>
    <w:lvl w:ilvl="0"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  <w:color w:val="00000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735605">
    <w:abstractNumId w:val="6"/>
  </w:num>
  <w:num w:numId="2" w16cid:durableId="190150537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 w16cid:durableId="461925169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546984872">
    <w:abstractNumId w:val="3"/>
    <w:lvlOverride w:ilvl="0">
      <w:lvl w:ilvl="0">
        <w:numFmt w:val="decimal"/>
        <w:lvlText w:val="%1."/>
        <w:lvlJc w:val="left"/>
      </w:lvl>
    </w:lvlOverride>
  </w:num>
  <w:num w:numId="5" w16cid:durableId="447628741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10884282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704061117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969583124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9" w16cid:durableId="1147672218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520777209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1687440613">
    <w:abstractNumId w:val="3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2" w16cid:durableId="1119646861">
    <w:abstractNumId w:val="3"/>
    <w:lvlOverride w:ilvl="0">
      <w:lvl w:ilvl="0">
        <w:numFmt w:val="decimal"/>
        <w:lvlText w:val="%1."/>
        <w:lvlJc w:val="left"/>
      </w:lvl>
    </w:lvlOverride>
  </w:num>
  <w:num w:numId="13" w16cid:durableId="1964916993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1094205547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1640377015">
    <w:abstractNumId w:val="3"/>
    <w:lvlOverride w:ilvl="0">
      <w:lvl w:ilvl="0">
        <w:numFmt w:val="decimal"/>
        <w:lvlText w:val="%1."/>
        <w:lvlJc w:val="left"/>
      </w:lvl>
    </w:lvlOverride>
  </w:num>
  <w:num w:numId="16" w16cid:durableId="1350718356">
    <w:abstractNumId w:val="0"/>
  </w:num>
  <w:num w:numId="17" w16cid:durableId="58603064">
    <w:abstractNumId w:val="2"/>
  </w:num>
  <w:num w:numId="18" w16cid:durableId="352079448">
    <w:abstractNumId w:val="5"/>
  </w:num>
  <w:num w:numId="19" w16cid:durableId="908347402">
    <w:abstractNumId w:val="7"/>
  </w:num>
  <w:num w:numId="20" w16cid:durableId="1215502099">
    <w:abstractNumId w:val="8"/>
  </w:num>
  <w:num w:numId="21" w16cid:durableId="1776828385">
    <w:abstractNumId w:val="1"/>
  </w:num>
  <w:num w:numId="22" w16cid:durableId="1090659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D7"/>
    <w:rsid w:val="000367D7"/>
    <w:rsid w:val="00051FDB"/>
    <w:rsid w:val="00162A06"/>
    <w:rsid w:val="001F0A56"/>
    <w:rsid w:val="002657E4"/>
    <w:rsid w:val="002755D8"/>
    <w:rsid w:val="00290B59"/>
    <w:rsid w:val="002A6ACF"/>
    <w:rsid w:val="002B15CA"/>
    <w:rsid w:val="002E3010"/>
    <w:rsid w:val="002E4ECA"/>
    <w:rsid w:val="00427EB9"/>
    <w:rsid w:val="00465287"/>
    <w:rsid w:val="004747EC"/>
    <w:rsid w:val="004B4D72"/>
    <w:rsid w:val="00583192"/>
    <w:rsid w:val="00605E22"/>
    <w:rsid w:val="007A015F"/>
    <w:rsid w:val="007B1833"/>
    <w:rsid w:val="007D0904"/>
    <w:rsid w:val="00814539"/>
    <w:rsid w:val="0084565B"/>
    <w:rsid w:val="0090502A"/>
    <w:rsid w:val="009136B0"/>
    <w:rsid w:val="0097076E"/>
    <w:rsid w:val="009C00AD"/>
    <w:rsid w:val="00A122E3"/>
    <w:rsid w:val="00A130B2"/>
    <w:rsid w:val="00A13E5A"/>
    <w:rsid w:val="00A907C7"/>
    <w:rsid w:val="00AA2AA6"/>
    <w:rsid w:val="00AB546B"/>
    <w:rsid w:val="00AE3F93"/>
    <w:rsid w:val="00BB3D70"/>
    <w:rsid w:val="00BC3BCF"/>
    <w:rsid w:val="00C81368"/>
    <w:rsid w:val="00C86AA9"/>
    <w:rsid w:val="00CE0839"/>
    <w:rsid w:val="00D66FC9"/>
    <w:rsid w:val="00DC480A"/>
    <w:rsid w:val="00E7616C"/>
    <w:rsid w:val="00F03931"/>
    <w:rsid w:val="00F15234"/>
    <w:rsid w:val="00FA4466"/>
    <w:rsid w:val="00FC4563"/>
    <w:rsid w:val="00FF4FF2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043B"/>
  <w15:chartTrackingRefBased/>
  <w15:docId w15:val="{0E938C3C-1BEE-42F8-9132-A500C518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6E"/>
  </w:style>
  <w:style w:type="paragraph" w:styleId="Naslov1">
    <w:name w:val="heading 1"/>
    <w:basedOn w:val="Normal"/>
    <w:next w:val="Normal"/>
    <w:link w:val="Naslov1Char"/>
    <w:uiPriority w:val="9"/>
    <w:qFormat/>
    <w:rsid w:val="00036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6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67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6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6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6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6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6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6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67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D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D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67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67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67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67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6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6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6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6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67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67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67D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6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67D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67D7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A9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Default">
    <w:name w:val="Default"/>
    <w:rsid w:val="00814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Cestica</cp:lastModifiedBy>
  <cp:revision>2</cp:revision>
  <dcterms:created xsi:type="dcterms:W3CDTF">2026-03-16T10:41:00Z</dcterms:created>
  <dcterms:modified xsi:type="dcterms:W3CDTF">2026-03-16T10:41:00Z</dcterms:modified>
</cp:coreProperties>
</file>