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Pr="00F11A04" w:rsidRDefault="00F53455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B31972" w:rsidRPr="00F11A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97270FB" wp14:editId="3665415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021-05/19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6A5C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</w:t>
      </w: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2186/03-02-19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</w:p>
    <w:p w:rsidR="00B31972" w:rsidRDefault="003B2C45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Cestica, 09</w:t>
      </w:r>
      <w:r w:rsidR="004A72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6A5C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</w:t>
      </w:r>
      <w:r w:rsidR="004A72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2019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E16F8E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3. izvanredne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prostorijama O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Cestica s početkom u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Tomislav Lazar, Ivan Posavec, Tanja Veršić, Nives Božić, Vlado Hip, 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Bunić, Denis K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>otolenko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Darijan Vinter, Marina </w:t>
      </w:r>
      <w:proofErr w:type="spellStart"/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>Košutar</w:t>
      </w:r>
      <w:proofErr w:type="spellEnd"/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, Stjepan Bistrović, Ivan Hohnjec, Marjan Županić, Lucija Rodeš</w:t>
      </w:r>
    </w:p>
    <w:p w:rsidR="00534E57" w:rsidRDefault="00534E57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E57" w:rsidRPr="009D01B1" w:rsidRDefault="00534E57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4E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Milan Borak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Korotaj, Žarko 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Rodeš, Ksenija Borić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Darko Majhen 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izvanrednu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konstatira da </w:t>
      </w:r>
      <w:r w:rsidR="00FE4CE3">
        <w:rPr>
          <w:rFonts w:ascii="Times New Roman" w:eastAsia="Times New Roman" w:hAnsi="Times New Roman" w:cs="Times New Roman"/>
          <w:sz w:val="24"/>
          <w:szCs w:val="24"/>
          <w:lang w:eastAsia="hr-HR"/>
        </w:rPr>
        <w:t>je 1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prisutnih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sjednici, 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toji kvorum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donosit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</w:p>
    <w:p w:rsidR="009046C3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da li ima netko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izmjenu ili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dopunu dnevnog reda?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i d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>opun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te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:rsidR="009046C3" w:rsidRPr="00E16F8E" w:rsidRDefault="009046C3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glasaju za, pa je d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vni red prihvaćen jednoglasno, sa </w:t>
      </w:r>
      <w:r w:rsid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742C33" w:rsidRDefault="00742C33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5C87" w:rsidRPr="006A5C87" w:rsidRDefault="006A5C87" w:rsidP="006A5C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zaduživanju</w:t>
      </w:r>
    </w:p>
    <w:p w:rsidR="006A5C87" w:rsidRPr="006A5C87" w:rsidRDefault="006A5C87" w:rsidP="006A5C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izmjeni i dopuni Odluke o izvršavanju Proračuna Općine Cestica za 2019. godine</w:t>
      </w:r>
    </w:p>
    <w:p w:rsidR="006A5C87" w:rsidRPr="006A5C87" w:rsidRDefault="006A5C87" w:rsidP="006A5C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prihvaćanju ponude za prodaju nekretnina u Gospodarskoj zoni Cestica – lokacija Otok Virje</w:t>
      </w:r>
    </w:p>
    <w:p w:rsidR="006A5C87" w:rsidRPr="006A5C87" w:rsidRDefault="006A5C87" w:rsidP="006A5C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davanju suglasnosti općinskom načelniku za potpis kupoprodajnog predugovora  </w:t>
      </w:r>
    </w:p>
    <w:p w:rsidR="00742C33" w:rsidRDefault="00742C33" w:rsidP="00742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1.</w:t>
      </w:r>
    </w:p>
    <w:p w:rsidR="006435C9" w:rsidRDefault="006A5C87" w:rsidP="0064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DONOŠENJE ODLUKE O ZADUŽIVANJU</w:t>
      </w:r>
    </w:p>
    <w:p w:rsidR="006435C9" w:rsidRDefault="006435C9" w:rsidP="0064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292881" w:rsidRDefault="00B31972" w:rsidP="00643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</w:t>
      </w:r>
      <w:r w:rsidR="00534E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točku</w:t>
      </w:r>
      <w:r w:rsidRPr="0029288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govori da su prijedlog svi primili u materijalima</w:t>
      </w:r>
      <w:r w:rsidRPr="006712D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F11A04">
        <w:rPr>
          <w:rFonts w:ascii="Times New Roman" w:hAnsi="Times New Roman" w:cs="Times New Roman"/>
          <w:sz w:val="24"/>
          <w:szCs w:val="24"/>
        </w:rPr>
        <w:t xml:space="preserve">moli </w:t>
      </w:r>
      <w:r>
        <w:rPr>
          <w:rFonts w:ascii="Times New Roman" w:hAnsi="Times New Roman" w:cs="Times New Roman"/>
          <w:sz w:val="24"/>
          <w:szCs w:val="24"/>
        </w:rPr>
        <w:t xml:space="preserve">načelnika za obrazloženje. </w:t>
      </w:r>
    </w:p>
    <w:p w:rsidR="000D7CC1" w:rsidRDefault="009046C3" w:rsidP="006B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objašnjava</w:t>
      </w:r>
      <w:r w:rsidR="006A5C87">
        <w:rPr>
          <w:rFonts w:ascii="Times New Roman" w:hAnsi="Times New Roman" w:cs="Times New Roman"/>
          <w:sz w:val="24"/>
          <w:szCs w:val="24"/>
        </w:rPr>
        <w:t xml:space="preserve"> da predlaže odluku o zaduživanju za izgradnju kulturnog centra Cestica. Projekt izgradnje započeo je 2016. godine kada je bio prijavljen na mjeru 7.4.1., gdje </w:t>
      </w:r>
      <w:r w:rsidR="006A5C87">
        <w:rPr>
          <w:rFonts w:ascii="Times New Roman" w:hAnsi="Times New Roman" w:cs="Times New Roman"/>
          <w:sz w:val="24"/>
          <w:szCs w:val="24"/>
        </w:rPr>
        <w:lastRenderedPageBreak/>
        <w:t>bi bio financiran iz fondova Europske unije, ali projekt nije prošao, te je odlučeno da se financira iz vlastitih</w:t>
      </w:r>
      <w:r w:rsidR="000D7CC1">
        <w:rPr>
          <w:rFonts w:ascii="Times New Roman" w:hAnsi="Times New Roman" w:cs="Times New Roman"/>
          <w:sz w:val="24"/>
          <w:szCs w:val="24"/>
        </w:rPr>
        <w:t xml:space="preserve"> sredstava, odnosno kreditom. Sredinom godine bio je raspisani natječaj za izgradnju, pristigle su tri ponude, koje su pregledane te je izabrana najpovoljnija ponuda firme DATA d.o.o. iz Varaž</w:t>
      </w:r>
      <w:r w:rsidR="00E01F31">
        <w:rPr>
          <w:rFonts w:ascii="Times New Roman" w:hAnsi="Times New Roman" w:cs="Times New Roman"/>
          <w:sz w:val="24"/>
          <w:szCs w:val="24"/>
        </w:rPr>
        <w:t>dina na iznos od 5.371.624,75</w:t>
      </w:r>
      <w:r w:rsidR="000D7CC1">
        <w:rPr>
          <w:rFonts w:ascii="Times New Roman" w:hAnsi="Times New Roman" w:cs="Times New Roman"/>
          <w:sz w:val="24"/>
          <w:szCs w:val="24"/>
        </w:rPr>
        <w:t xml:space="preserve"> kn. Zgrada se sastoji od dvije etaže, donja etaža namijenjena je za društvena događanja, konferencije, sastanke, a gornja etaža ima više prostorija koje bi koristile udruge s područja Općine Cestica. Zaduženje bi bilo kod Hrvatske banke za obnovu i razvitak, Zagreb, sa kamatom od 1,75%, na rok otplate od sedam godina. </w:t>
      </w:r>
    </w:p>
    <w:p w:rsidR="00B31972" w:rsidRDefault="000D7CC1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6C3">
        <w:rPr>
          <w:rFonts w:ascii="Times New Roman" w:hAnsi="Times New Roman" w:cs="Times New Roman"/>
          <w:sz w:val="24"/>
          <w:szCs w:val="24"/>
        </w:rPr>
        <w:t xml:space="preserve"> </w:t>
      </w:r>
      <w:r w:rsidR="006D4097">
        <w:rPr>
          <w:rFonts w:ascii="Times New Roman" w:hAnsi="Times New Roman" w:cs="Times New Roman"/>
          <w:sz w:val="24"/>
          <w:szCs w:val="24"/>
        </w:rPr>
        <w:t xml:space="preserve">Predsjednik vijeća zahvaljuje načelniku na </w:t>
      </w:r>
      <w:r w:rsidR="0016072D">
        <w:rPr>
          <w:rFonts w:ascii="Times New Roman" w:hAnsi="Times New Roman" w:cs="Times New Roman"/>
          <w:sz w:val="24"/>
          <w:szCs w:val="24"/>
        </w:rPr>
        <w:t xml:space="preserve">objašnjenju predložene odluke </w:t>
      </w:r>
      <w:r w:rsidR="006B78B8">
        <w:rPr>
          <w:rFonts w:ascii="Times New Roman" w:hAnsi="Times New Roman" w:cs="Times New Roman"/>
          <w:sz w:val="24"/>
          <w:szCs w:val="24"/>
        </w:rPr>
        <w:t>te</w:t>
      </w:r>
      <w:r w:rsidR="00B31972">
        <w:rPr>
          <w:rFonts w:ascii="Times New Roman" w:hAnsi="Times New Roman" w:cs="Times New Roman"/>
          <w:sz w:val="24"/>
          <w:szCs w:val="24"/>
        </w:rPr>
        <w:t xml:space="preserve"> otvara raspravu.</w:t>
      </w:r>
    </w:p>
    <w:p w:rsidR="00F53455" w:rsidRDefault="006B78B8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</w:t>
      </w:r>
      <w:r w:rsidR="0016072D">
        <w:rPr>
          <w:rFonts w:ascii="Times New Roman" w:hAnsi="Times New Roman" w:cs="Times New Roman"/>
          <w:sz w:val="24"/>
          <w:szCs w:val="24"/>
        </w:rPr>
        <w:t>Stjepan Bistrović postavlja pitanje kako to da je kulturni centar već gradi a tek se donosi odluka o zaduživanju, da li je napravljeni financijski plan, te što se tiče udruga, one su sve zbrinute i imaju svoje prostore, koje rijetko korist</w:t>
      </w:r>
      <w:r w:rsidR="00F53455">
        <w:rPr>
          <w:rFonts w:ascii="Times New Roman" w:hAnsi="Times New Roman" w:cs="Times New Roman"/>
          <w:sz w:val="24"/>
          <w:szCs w:val="24"/>
        </w:rPr>
        <w:t>e, pa dosta zgrada zjape prazne?</w:t>
      </w:r>
    </w:p>
    <w:p w:rsidR="0016072D" w:rsidRDefault="00F53455" w:rsidP="00F5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koje bi to udruge koristile prostor?</w:t>
      </w:r>
    </w:p>
    <w:p w:rsidR="006F74EB" w:rsidRDefault="00CC763F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da su sredstva za izgradnju i zaduživanje u Proračunu za 2019. godinu planirana, te će se i dalje prijavljivati projekt na ministarstva i fondove</w:t>
      </w:r>
      <w:r w:rsidR="006F74EB">
        <w:rPr>
          <w:rFonts w:ascii="Times New Roman" w:hAnsi="Times New Roman" w:cs="Times New Roman"/>
          <w:sz w:val="24"/>
          <w:szCs w:val="24"/>
        </w:rPr>
        <w:t xml:space="preserve"> za financiranje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74EB">
        <w:rPr>
          <w:rFonts w:ascii="Times New Roman" w:hAnsi="Times New Roman" w:cs="Times New Roman"/>
          <w:sz w:val="24"/>
          <w:szCs w:val="24"/>
        </w:rPr>
        <w:t xml:space="preserve"> Što se tiče udruga, većina njih koristi prostore DVD-a.</w:t>
      </w:r>
    </w:p>
    <w:p w:rsidR="00CC763F" w:rsidRDefault="006F74EB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Vlado Hip uključuje se u raspravu, te izjavljuje da vijećnici SDP-a jesu za izgradnju centra, ali n</w:t>
      </w:r>
      <w:r w:rsidR="00F53455">
        <w:rPr>
          <w:rFonts w:ascii="Times New Roman" w:hAnsi="Times New Roman" w:cs="Times New Roman"/>
          <w:sz w:val="24"/>
          <w:szCs w:val="24"/>
        </w:rPr>
        <w:t>e na takav način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53455">
        <w:rPr>
          <w:rFonts w:ascii="Times New Roman" w:hAnsi="Times New Roman" w:cs="Times New Roman"/>
          <w:sz w:val="24"/>
          <w:szCs w:val="24"/>
        </w:rPr>
        <w:t xml:space="preserve">s takvim </w:t>
      </w:r>
      <w:r>
        <w:rPr>
          <w:rFonts w:ascii="Times New Roman" w:hAnsi="Times New Roman" w:cs="Times New Roman"/>
          <w:sz w:val="24"/>
          <w:szCs w:val="24"/>
        </w:rPr>
        <w:t>iznosom, koji je na početku bio oko 3.000.000,00 kuna, a sada je duplo veći, te da oni nisu bili upoznati sa cijelom situacijom oko izgradnje kao koalicijski partneri.</w:t>
      </w:r>
      <w:r w:rsidR="00CC76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041D" w:rsidRDefault="0053041D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</w:t>
      </w:r>
      <w:r w:rsidR="006B78B8">
        <w:rPr>
          <w:rFonts w:ascii="Times New Roman" w:hAnsi="Times New Roman" w:cs="Times New Roman"/>
          <w:sz w:val="24"/>
          <w:szCs w:val="24"/>
        </w:rPr>
        <w:t xml:space="preserve">Tomislav Lazar </w:t>
      </w:r>
      <w:r w:rsidR="006F74EB">
        <w:rPr>
          <w:rFonts w:ascii="Times New Roman" w:hAnsi="Times New Roman" w:cs="Times New Roman"/>
          <w:sz w:val="24"/>
          <w:szCs w:val="24"/>
        </w:rPr>
        <w:t xml:space="preserve">izjavljuje u ime HDZ-a da se već 6 godina govori o izgradnji kulturnog centra u Cestici, i da bi bilo ružno sada ne podržati tu izgradnju i kreditiranje, </w:t>
      </w:r>
      <w:r>
        <w:rPr>
          <w:rFonts w:ascii="Times New Roman" w:hAnsi="Times New Roman" w:cs="Times New Roman"/>
          <w:sz w:val="24"/>
          <w:szCs w:val="24"/>
        </w:rPr>
        <w:t xml:space="preserve">da je to bitno, jer </w:t>
      </w:r>
      <w:r w:rsidR="006F74EB">
        <w:rPr>
          <w:rFonts w:ascii="Times New Roman" w:hAnsi="Times New Roman" w:cs="Times New Roman"/>
          <w:sz w:val="24"/>
          <w:szCs w:val="24"/>
        </w:rPr>
        <w:t>općina nema takvu zgradu gdje bi se mogli održati sastanci, seminari, predavanja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41D" w:rsidRDefault="0053041D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Ivan Posavec postavlja pitanje kako će to utjecati na financijsku stranu općine.</w:t>
      </w:r>
    </w:p>
    <w:p w:rsidR="0053349B" w:rsidRDefault="0053349B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odgovara da </w:t>
      </w:r>
      <w:r w:rsidR="0053041D">
        <w:rPr>
          <w:rFonts w:ascii="Times New Roman" w:hAnsi="Times New Roman" w:cs="Times New Roman"/>
          <w:sz w:val="24"/>
          <w:szCs w:val="24"/>
        </w:rPr>
        <w:t>općina može podnijeti financijsko opterećenje u iznosu od 65.000,00 kuna mjesečno.</w:t>
      </w:r>
    </w:p>
    <w:p w:rsidR="00CB7AB9" w:rsidRDefault="00534E57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Nitko se </w:t>
      </w:r>
      <w:r w:rsidR="0053349B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>ne javlja za raspravu</w:t>
      </w:r>
      <w:r w:rsidR="00CB7AB9">
        <w:rPr>
          <w:rFonts w:ascii="Times New Roman" w:hAnsi="Times New Roman" w:cs="Times New Roman"/>
          <w:sz w:val="24"/>
          <w:szCs w:val="24"/>
        </w:rPr>
        <w:t>.</w:t>
      </w:r>
    </w:p>
    <w:p w:rsidR="00B31972" w:rsidRPr="008332B0" w:rsidRDefault="00B31972" w:rsidP="00A8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1. dnevnog reda, te daje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točku 1. 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 </w:t>
      </w:r>
      <w:r w:rsidR="006D409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3041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33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vijećnika, </w:t>
      </w:r>
      <w:r w:rsidR="0053041D">
        <w:rPr>
          <w:rFonts w:ascii="Times New Roman" w:eastAsia="Times New Roman" w:hAnsi="Times New Roman" w:cs="Times New Roman"/>
          <w:sz w:val="24"/>
          <w:szCs w:val="24"/>
          <w:lang w:eastAsia="hr-HR"/>
        </w:rPr>
        <w:t>8 vijećnika glasa ZA, a 6 vijećnika glasa PROTIV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E22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sjednik vijeća konstatira da</w:t>
      </w:r>
      <w:r w:rsidR="008332B0" w:rsidRPr="008332B0">
        <w:t xml:space="preserve"> </w:t>
      </w:r>
      <w:r w:rsidR="00534E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5304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zaduživanju </w:t>
      </w:r>
      <w:r w:rsidR="005334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5304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A82C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304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većinom glasova</w:t>
      </w:r>
      <w:r w:rsidRPr="00E719E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A9204F" w:rsidRDefault="00A9204F" w:rsidP="0083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349B" w:rsidRDefault="0053349B" w:rsidP="00833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</w:t>
      </w:r>
      <w:r w:rsidRPr="00F11A04">
        <w:rPr>
          <w:rFonts w:ascii="Times New Roman" w:hAnsi="Times New Roman" w:cs="Times New Roman"/>
          <w:sz w:val="24"/>
          <w:szCs w:val="24"/>
        </w:rPr>
        <w:t xml:space="preserve"> </w:t>
      </w: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</w:p>
    <w:p w:rsidR="0053041D" w:rsidRDefault="0053349B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155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</w:t>
      </w:r>
      <w:r w:rsidR="005304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</w:t>
      </w:r>
      <w:r w:rsidR="004155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5304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IZMJENI I DOPUNI ODLUKE O IZVRŠAVANJU PRORAČUNA OPĆINE CESTICA ZA 2019. GODINU</w:t>
      </w:r>
    </w:p>
    <w:p w:rsidR="0053041D" w:rsidRDefault="0053041D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</w:p>
    <w:p w:rsidR="0053041D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6D40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ukratko objašnjava </w:t>
      </w:r>
      <w:r w:rsidR="005304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je ova odluka vezana uz odluku iz točke1., da je u članku 9. bilo upisano zaduživanje u iznosu od 4.000.000,00 kn, te se ono mijenja u 5.500.000,00 kuna. 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Nitko se ne javlja za raspravu.</w:t>
      </w:r>
    </w:p>
    <w:p w:rsidR="00E16F8E" w:rsidRDefault="00B31972" w:rsidP="006F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>. dnevnog 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 daje </w:t>
      </w:r>
      <w:r w:rsidR="0041553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i izmjeni i dopuni Odluke o izvršavanju Proračuna Općine Cestica za 2019. godinu</w:t>
      </w:r>
      <w:r w:rsidR="00FD202C" w:rsidRPr="00FD2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usvajanje. Od 1</w:t>
      </w:r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BA5A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8 vijećnika/</w:t>
      </w:r>
      <w:proofErr w:type="spellStart"/>
      <w:r w:rsidR="00BA5A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="00BA5A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glasaju ZA, 5</w:t>
      </w:r>
      <w:bookmarkStart w:id="0" w:name="_GoBack"/>
      <w:bookmarkEnd w:id="0"/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vijećnika/</w:t>
      </w:r>
      <w:proofErr w:type="spellStart"/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glasaju PROTIV, 1 vijećnik/</w:t>
      </w:r>
      <w:proofErr w:type="spellStart"/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suzdržan.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konstatira da je </w:t>
      </w:r>
      <w:r w:rsidR="004155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izmjeni i dopuni Odluke o izvršavanju Proračuna Općine Cestica za 2019. godinu 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D350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973A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155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većinom glasova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16F8E" w:rsidRDefault="00E16F8E" w:rsidP="00B319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3.</w:t>
      </w:r>
    </w:p>
    <w:p w:rsidR="006F1B95" w:rsidRDefault="0041553F" w:rsidP="0041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</w:t>
      </w:r>
      <w:r w:rsidR="0053349B"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ODLUKE O </w:t>
      </w:r>
      <w:r w:rsidR="00777B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 PONUDE ZA PRODAJU NEKRETNINA U GOSPODARSKOJ ZONI CESTICA – LOKACIJA OTOK VIRJE</w:t>
      </w:r>
    </w:p>
    <w:p w:rsidR="0041553F" w:rsidRPr="007B441D" w:rsidRDefault="0041553F" w:rsidP="0041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2C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 3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i daje riječ </w:t>
      </w:r>
      <w:r w:rsidR="00FD20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načelniku.</w:t>
      </w:r>
    </w:p>
    <w:p w:rsidR="00F53455" w:rsidRDefault="00412889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o tome </w:t>
      </w:r>
      <w:r w:rsidR="006F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je </w:t>
      </w:r>
      <w:r w:rsidR="00F534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bio raspisan javni poziv za prodaju nekretnina u GZ Otok Virje. U određenom roku za iskazivanje interesa ponudu je dostavila firma Babić d.o.o. i Cestice koja je za jednu parcelu ponudila 3,50 Eura po m² te 3,05 po m² za drugu parcelu te predlaže da se prihvati takva odluka. 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raspravu. </w:t>
      </w:r>
    </w:p>
    <w:p w:rsidR="00F53455" w:rsidRDefault="00F53455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Vijećnik Stjepan Bistrović sugerira da se u članku 2. odnosno tamo gdje treba stavi po m², kako bi to </w:t>
      </w:r>
      <w:r w:rsidR="00DA41F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imalo smisla.</w:t>
      </w:r>
    </w:p>
    <w:p w:rsidR="00DA41FB" w:rsidRDefault="00FD202C" w:rsidP="00DA41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DA4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6F1B95" w:rsidRP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DA41FB" w:rsidRPr="00DA41FB">
        <w:t xml:space="preserve"> </w:t>
      </w:r>
      <w:r w:rsidR="00DA41FB" w:rsidRPr="00DA41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prihvaćanju </w:t>
      </w:r>
      <w:r w:rsidR="00DA41FB">
        <w:rPr>
          <w:rFonts w:ascii="Times New Roman" w:eastAsia="Times New Roman" w:hAnsi="Times New Roman" w:cs="Times New Roman"/>
          <w:sz w:val="24"/>
          <w:szCs w:val="24"/>
          <w:lang w:eastAsia="hr-HR"/>
        </w:rPr>
        <w:t>ponude za prodaju nekretnina u Gospodarskoj zoni Cestica – lokacija Otok V</w:t>
      </w:r>
      <w:r w:rsidR="00DA41FB" w:rsidRPr="00DA41FB">
        <w:rPr>
          <w:rFonts w:ascii="Times New Roman" w:eastAsia="Times New Roman" w:hAnsi="Times New Roman" w:cs="Times New Roman"/>
          <w:sz w:val="24"/>
          <w:szCs w:val="24"/>
          <w:lang w:eastAsia="hr-HR"/>
        </w:rPr>
        <w:t>irje</w:t>
      </w:r>
      <w:r w:rsidR="006F1B95" w:rsidRPr="006F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 Od 1</w:t>
      </w:r>
      <w:r w:rsidR="00DA41F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="00B31972"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31972" w:rsidRPr="00CD3835" w:rsidRDefault="00B31972" w:rsidP="00DA41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konstatira da je</w:t>
      </w:r>
      <w:r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D4CA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3C2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4CA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FD202C" w:rsidRPr="001D4CA8">
        <w:rPr>
          <w:rFonts w:ascii="Times New Roman" w:hAnsi="Times New Roman" w:cs="Times New Roman"/>
          <w:sz w:val="24"/>
          <w:szCs w:val="24"/>
        </w:rPr>
        <w:t xml:space="preserve"> </w:t>
      </w:r>
      <w:r w:rsidR="00DA41FB" w:rsidRPr="00DA41FB">
        <w:rPr>
          <w:rFonts w:ascii="Times New Roman" w:hAnsi="Times New Roman" w:cs="Times New Roman"/>
          <w:sz w:val="24"/>
          <w:szCs w:val="24"/>
        </w:rPr>
        <w:t xml:space="preserve">prihvaćanju ponude za prodaju nekretnina u Gospodarskoj zoni Cestica – lokacija Otok Virje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972" w:rsidRDefault="00B31972" w:rsidP="00FD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B31972" w:rsidRDefault="00FD202C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</w:t>
      </w:r>
      <w:r w:rsidR="001D4CA8" w:rsidRPr="001D4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 w:rsidR="00DA41FB" w:rsidRPr="00DA4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DAVANJU SUGLASNOSTI OPĆINSKOM NAČELNIKU ZA POTPIS KUPOPRODAJNOG PREDUGOVORA  </w:t>
      </w:r>
    </w:p>
    <w:p w:rsidR="001D4CA8" w:rsidRPr="00995578" w:rsidRDefault="001D4CA8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2C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otvara točku 4. te daje riječ </w:t>
      </w:r>
      <w:r w:rsidR="00FD20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načelniku</w:t>
      </w:r>
      <w:r w:rsidR="001D4C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31972" w:rsidRDefault="00412889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govori </w:t>
      </w:r>
      <w:r w:rsidR="009F0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udruga ŽIR želi prijaviti jedan projekt pod nazivom ustanova za brigu o osobama starije životne dobi te osoba s posebnim potrebama, a da bi se javili potreban im je adekvatan prostor kao što je Mihalić zgrada u Dubravi </w:t>
      </w:r>
      <w:proofErr w:type="spellStart"/>
      <w:r w:rsidR="009F0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Križovljanskoj</w:t>
      </w:r>
      <w:proofErr w:type="spellEnd"/>
      <w:r w:rsidR="009F0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Pošto bi zgrada trebala biti 1/</w:t>
      </w:r>
      <w:proofErr w:type="spellStart"/>
      <w:r w:rsidR="009F0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proofErr w:type="spellEnd"/>
      <w:r w:rsidR="009F0A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vlasništvo Općine potrebno je otkupiti prostor od Ninoslava Oreškovića koji ima gornjoj etaži zgrade stan. Prilog prijavi bi bio predugovor u kojem će stajati da u slučaju dobivanja sredstava Općina otkupljuje stan, a ako projekt ne prođe ostaje sve kao do sada.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94A46" w:rsidRDefault="00B31972" w:rsidP="00FD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01F31" w:rsidRDefault="009F0ABE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Vlado Hip podržava taj projekt no smatra da bi možda takva ustanova trebala biti bliže.</w:t>
      </w:r>
    </w:p>
    <w:p w:rsidR="00E01F31" w:rsidRDefault="00E01F3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Tomislav Lazar postavlja pitanje koja je površina stana g. Oreškovića?</w:t>
      </w:r>
    </w:p>
    <w:p w:rsidR="00E01F31" w:rsidRDefault="00E01F3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odgovara 247 m².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1F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 te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na usvajanje.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E01F31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194A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Odluka</w:t>
      </w:r>
      <w:r w:rsidR="009D022B" w:rsidRPr="009D02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</w:t>
      </w:r>
      <w:r w:rsidR="00E01F31" w:rsidRPr="00E01F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davanju suglasnosti općinskom načelniku za po</w:t>
      </w:r>
      <w:r w:rsidR="00E01F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tpis kupoprodajnog predugovora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44E" w:rsidRDefault="0022299E" w:rsidP="00C0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E01F31">
        <w:rPr>
          <w:rFonts w:ascii="Times New Roman" w:eastAsia="Times New Roman" w:hAnsi="Times New Roman" w:cs="Times New Roman"/>
          <w:sz w:val="24"/>
          <w:szCs w:val="24"/>
          <w:lang w:eastAsia="hr-HR"/>
        </w:rPr>
        <w:t>zahvaljuje vijećnicima/</w:t>
      </w:r>
      <w:proofErr w:type="spellStart"/>
      <w:r w:rsidR="00E01F31"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 w:rsidR="00E01F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dolasku i zaključuje 3. izvanrednu sjednicu.</w:t>
      </w:r>
    </w:p>
    <w:p w:rsidR="00B31972" w:rsidRDefault="00B31972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E01F31">
        <w:rPr>
          <w:rFonts w:ascii="Times New Roman" w:hAnsi="Times New Roman" w:cs="Times New Roman"/>
          <w:sz w:val="24"/>
          <w:szCs w:val="24"/>
        </w:rPr>
        <w:t>20,45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E16F8E" w:rsidRDefault="00E16F8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01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B3197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ZAPISNIČAR:</w:t>
      </w:r>
    </w:p>
    <w:p w:rsidR="00B31972" w:rsidRDefault="00E16F8E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</w:p>
    <w:p w:rsidR="00B31972" w:rsidRPr="00F11A04" w:rsidRDefault="00B31972" w:rsidP="00B31972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</w:p>
    <w:sectPr w:rsidR="0046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5C" w:rsidRDefault="0070275C" w:rsidP="00777B78">
      <w:pPr>
        <w:spacing w:after="0" w:line="240" w:lineRule="auto"/>
      </w:pPr>
      <w:r>
        <w:separator/>
      </w:r>
    </w:p>
  </w:endnote>
  <w:endnote w:type="continuationSeparator" w:id="0">
    <w:p w:rsidR="0070275C" w:rsidRDefault="0070275C" w:rsidP="0077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5C" w:rsidRDefault="0070275C" w:rsidP="00777B78">
      <w:pPr>
        <w:spacing w:after="0" w:line="240" w:lineRule="auto"/>
      </w:pPr>
      <w:r>
        <w:separator/>
      </w:r>
    </w:p>
  </w:footnote>
  <w:footnote w:type="continuationSeparator" w:id="0">
    <w:p w:rsidR="0070275C" w:rsidRDefault="0070275C" w:rsidP="0077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7129F"/>
    <w:multiLevelType w:val="hybridMultilevel"/>
    <w:tmpl w:val="AF142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3883"/>
    <w:rsid w:val="000218FA"/>
    <w:rsid w:val="00074951"/>
    <w:rsid w:val="00093A3F"/>
    <w:rsid w:val="000D7CC1"/>
    <w:rsid w:val="000E397D"/>
    <w:rsid w:val="00116D29"/>
    <w:rsid w:val="00132471"/>
    <w:rsid w:val="0016072D"/>
    <w:rsid w:val="00194A46"/>
    <w:rsid w:val="001B2F93"/>
    <w:rsid w:val="001D4CA8"/>
    <w:rsid w:val="0022299E"/>
    <w:rsid w:val="00262B86"/>
    <w:rsid w:val="00281624"/>
    <w:rsid w:val="002A0DC5"/>
    <w:rsid w:val="002D70CD"/>
    <w:rsid w:val="002F3B2C"/>
    <w:rsid w:val="00314621"/>
    <w:rsid w:val="00327CD3"/>
    <w:rsid w:val="00390F11"/>
    <w:rsid w:val="003A446B"/>
    <w:rsid w:val="003B2C45"/>
    <w:rsid w:val="003D2F47"/>
    <w:rsid w:val="0040139C"/>
    <w:rsid w:val="00412889"/>
    <w:rsid w:val="0041553F"/>
    <w:rsid w:val="00416258"/>
    <w:rsid w:val="00442A42"/>
    <w:rsid w:val="004517AD"/>
    <w:rsid w:val="00465E09"/>
    <w:rsid w:val="0047163B"/>
    <w:rsid w:val="004A4E13"/>
    <w:rsid w:val="004A72FA"/>
    <w:rsid w:val="0053041D"/>
    <w:rsid w:val="0053349B"/>
    <w:rsid w:val="00534E57"/>
    <w:rsid w:val="00541002"/>
    <w:rsid w:val="0056098E"/>
    <w:rsid w:val="006409DC"/>
    <w:rsid w:val="006435C9"/>
    <w:rsid w:val="006A5C87"/>
    <w:rsid w:val="006B78B8"/>
    <w:rsid w:val="006D39B3"/>
    <w:rsid w:val="006D4097"/>
    <w:rsid w:val="006F1B95"/>
    <w:rsid w:val="006F74EB"/>
    <w:rsid w:val="0070275C"/>
    <w:rsid w:val="00742C33"/>
    <w:rsid w:val="00777B78"/>
    <w:rsid w:val="008332B0"/>
    <w:rsid w:val="008A4757"/>
    <w:rsid w:val="008A742C"/>
    <w:rsid w:val="009046C3"/>
    <w:rsid w:val="009856B9"/>
    <w:rsid w:val="009D01B1"/>
    <w:rsid w:val="009D022B"/>
    <w:rsid w:val="009F0ABE"/>
    <w:rsid w:val="009F2EFA"/>
    <w:rsid w:val="00A371E7"/>
    <w:rsid w:val="00A54D4A"/>
    <w:rsid w:val="00A82C36"/>
    <w:rsid w:val="00A878C8"/>
    <w:rsid w:val="00A9204F"/>
    <w:rsid w:val="00AD244E"/>
    <w:rsid w:val="00AF6867"/>
    <w:rsid w:val="00B0274C"/>
    <w:rsid w:val="00B2259F"/>
    <w:rsid w:val="00B31972"/>
    <w:rsid w:val="00B62454"/>
    <w:rsid w:val="00B7486F"/>
    <w:rsid w:val="00B768A7"/>
    <w:rsid w:val="00B86EC2"/>
    <w:rsid w:val="00B94B97"/>
    <w:rsid w:val="00BA5AA9"/>
    <w:rsid w:val="00C03251"/>
    <w:rsid w:val="00C37F2C"/>
    <w:rsid w:val="00CA153C"/>
    <w:rsid w:val="00CA3264"/>
    <w:rsid w:val="00CB7AB9"/>
    <w:rsid w:val="00CC763F"/>
    <w:rsid w:val="00D33907"/>
    <w:rsid w:val="00D35000"/>
    <w:rsid w:val="00D6433C"/>
    <w:rsid w:val="00D8016E"/>
    <w:rsid w:val="00DA41FB"/>
    <w:rsid w:val="00DC1C3C"/>
    <w:rsid w:val="00DF77C6"/>
    <w:rsid w:val="00E01F31"/>
    <w:rsid w:val="00E16F8E"/>
    <w:rsid w:val="00E41F63"/>
    <w:rsid w:val="00E54793"/>
    <w:rsid w:val="00EC3AC0"/>
    <w:rsid w:val="00F53455"/>
    <w:rsid w:val="00FD202C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7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B78"/>
  </w:style>
  <w:style w:type="paragraph" w:styleId="Podnoje">
    <w:name w:val="footer"/>
    <w:basedOn w:val="Normal"/>
    <w:link w:val="PodnojeChar"/>
    <w:uiPriority w:val="99"/>
    <w:unhideWhenUsed/>
    <w:rsid w:val="0077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7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B78"/>
  </w:style>
  <w:style w:type="paragraph" w:styleId="Podnoje">
    <w:name w:val="footer"/>
    <w:basedOn w:val="Normal"/>
    <w:link w:val="PodnojeChar"/>
    <w:uiPriority w:val="99"/>
    <w:unhideWhenUsed/>
    <w:rsid w:val="0077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2019-11-18T13:36:00Z</cp:lastPrinted>
  <dcterms:created xsi:type="dcterms:W3CDTF">2019-10-10T11:16:00Z</dcterms:created>
  <dcterms:modified xsi:type="dcterms:W3CDTF">2019-11-18T13:36:00Z</dcterms:modified>
</cp:coreProperties>
</file>