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EA3" w:rsidRPr="008A2EA3" w:rsidRDefault="008A2EA3" w:rsidP="008A2EA3">
      <w:pPr>
        <w:spacing w:after="0" w:line="240" w:lineRule="auto"/>
        <w:ind w:firstLine="708"/>
        <w:jc w:val="both"/>
        <w:rPr>
          <w:rFonts w:ascii="Arial" w:eastAsia="Times New Roman" w:hAnsi="Arial" w:cs="Times New Roman"/>
          <w:sz w:val="24"/>
          <w:szCs w:val="24"/>
          <w:lang w:eastAsia="hr-HR"/>
        </w:rPr>
      </w:pPr>
      <w:r w:rsidRPr="008A2EA3">
        <w:rPr>
          <w:rFonts w:ascii="Arial" w:eastAsia="Times New Roman" w:hAnsi="Arial" w:cs="Times New Roman"/>
          <w:sz w:val="24"/>
          <w:szCs w:val="24"/>
          <w:lang w:eastAsia="hr-HR"/>
        </w:rPr>
        <w:t xml:space="preserve">     </w:t>
      </w:r>
      <w:r w:rsidRPr="008A2EA3">
        <w:rPr>
          <w:rFonts w:ascii="Arial" w:eastAsia="Times New Roman" w:hAnsi="Arial" w:cs="Times New Roman"/>
          <w:noProof/>
          <w:lang w:eastAsia="hr-HR"/>
        </w:rPr>
        <w:drawing>
          <wp:inline distT="0" distB="0" distL="0" distR="0" wp14:anchorId="7F075EFF" wp14:editId="58D45425">
            <wp:extent cx="523875" cy="619125"/>
            <wp:effectExtent l="0" t="0" r="9525" b="9525"/>
            <wp:docPr id="1" name="Slika 1" descr="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G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r w:rsidRPr="008A2EA3">
        <w:rPr>
          <w:rFonts w:ascii="Arial" w:eastAsia="Times New Roman" w:hAnsi="Arial" w:cs="Times New Roman"/>
          <w:sz w:val="24"/>
          <w:szCs w:val="24"/>
          <w:lang w:eastAsia="hr-HR"/>
        </w:rPr>
        <w:t xml:space="preserve">  </w:t>
      </w:r>
    </w:p>
    <w:p w:rsidR="008A2EA3" w:rsidRPr="008A2EA3" w:rsidRDefault="008A2EA3" w:rsidP="002077CD">
      <w:pPr>
        <w:tabs>
          <w:tab w:val="left" w:pos="6015"/>
          <w:tab w:val="left" w:pos="6120"/>
        </w:tabs>
        <w:spacing w:after="0" w:line="240" w:lineRule="auto"/>
        <w:rPr>
          <w:rFonts w:ascii="Times New Roman" w:eastAsia="Times New Roman" w:hAnsi="Times New Roman" w:cs="Times New Roman"/>
          <w:b/>
          <w:sz w:val="24"/>
          <w:szCs w:val="24"/>
          <w:lang w:eastAsia="hr-HR"/>
        </w:rPr>
      </w:pPr>
      <w:r w:rsidRPr="008A2EA3">
        <w:rPr>
          <w:rFonts w:ascii="Times New Roman" w:eastAsia="Times New Roman" w:hAnsi="Times New Roman" w:cs="Times New Roman"/>
          <w:b/>
          <w:sz w:val="24"/>
          <w:szCs w:val="24"/>
          <w:lang w:eastAsia="hr-HR"/>
        </w:rPr>
        <w:t xml:space="preserve">  REPUBLIKA HRVATSKA</w:t>
      </w:r>
      <w:r w:rsidRPr="008A2EA3">
        <w:rPr>
          <w:rFonts w:ascii="Times New Roman" w:eastAsia="Times New Roman" w:hAnsi="Times New Roman" w:cs="Times New Roman"/>
          <w:b/>
          <w:sz w:val="24"/>
          <w:szCs w:val="24"/>
          <w:lang w:eastAsia="hr-HR"/>
        </w:rPr>
        <w:tab/>
      </w:r>
      <w:r w:rsidR="002077CD">
        <w:rPr>
          <w:rFonts w:ascii="Times New Roman" w:eastAsia="Times New Roman" w:hAnsi="Times New Roman" w:cs="Times New Roman"/>
          <w:b/>
          <w:sz w:val="24"/>
          <w:szCs w:val="24"/>
          <w:lang w:eastAsia="hr-HR"/>
        </w:rPr>
        <w:tab/>
      </w:r>
    </w:p>
    <w:p w:rsidR="008A2EA3" w:rsidRPr="008A2EA3" w:rsidRDefault="008A2EA3" w:rsidP="008A2EA3">
      <w:pPr>
        <w:spacing w:after="0" w:line="240" w:lineRule="auto"/>
        <w:rPr>
          <w:rFonts w:ascii="Times New Roman" w:eastAsia="Times New Roman" w:hAnsi="Times New Roman" w:cs="Times New Roman"/>
          <w:b/>
          <w:sz w:val="24"/>
          <w:szCs w:val="24"/>
          <w:lang w:eastAsia="hr-HR"/>
        </w:rPr>
      </w:pPr>
      <w:r w:rsidRPr="008A2EA3">
        <w:rPr>
          <w:rFonts w:ascii="Times New Roman" w:eastAsia="Times New Roman" w:hAnsi="Times New Roman" w:cs="Times New Roman"/>
          <w:b/>
          <w:sz w:val="24"/>
          <w:szCs w:val="24"/>
          <w:lang w:eastAsia="hr-HR"/>
        </w:rPr>
        <w:t>VARAŽDINSKA ŽUPANIJA</w:t>
      </w:r>
    </w:p>
    <w:p w:rsidR="008A2EA3" w:rsidRPr="008A2EA3" w:rsidRDefault="008A2EA3" w:rsidP="008A2EA3">
      <w:pPr>
        <w:spacing w:after="0" w:line="240" w:lineRule="auto"/>
        <w:rPr>
          <w:rFonts w:ascii="Times New Roman" w:eastAsia="Times New Roman" w:hAnsi="Times New Roman" w:cs="Times New Roman"/>
          <w:b/>
          <w:sz w:val="24"/>
          <w:szCs w:val="24"/>
          <w:lang w:eastAsia="hr-HR"/>
        </w:rPr>
      </w:pPr>
      <w:r w:rsidRPr="008A2EA3">
        <w:rPr>
          <w:rFonts w:ascii="Times New Roman" w:eastAsia="Times New Roman" w:hAnsi="Times New Roman" w:cs="Times New Roman"/>
          <w:b/>
          <w:sz w:val="24"/>
          <w:szCs w:val="24"/>
          <w:lang w:eastAsia="hr-HR"/>
        </w:rPr>
        <w:t xml:space="preserve">      OPĆINA CESTICA</w:t>
      </w:r>
    </w:p>
    <w:p w:rsidR="008A2EA3" w:rsidRPr="008A2EA3" w:rsidRDefault="008A2EA3" w:rsidP="008A2EA3">
      <w:pPr>
        <w:spacing w:after="0" w:line="240" w:lineRule="auto"/>
        <w:rPr>
          <w:rFonts w:ascii="Times New Roman" w:eastAsia="Times New Roman" w:hAnsi="Times New Roman" w:cs="Times New Roman"/>
          <w:b/>
          <w:sz w:val="24"/>
          <w:szCs w:val="24"/>
          <w:lang w:eastAsia="hr-HR"/>
        </w:rPr>
      </w:pPr>
      <w:r w:rsidRPr="008A2EA3">
        <w:rPr>
          <w:rFonts w:ascii="Times New Roman" w:eastAsia="Times New Roman" w:hAnsi="Times New Roman" w:cs="Times New Roman"/>
          <w:b/>
          <w:sz w:val="24"/>
          <w:szCs w:val="24"/>
          <w:lang w:eastAsia="hr-HR"/>
        </w:rPr>
        <w:t xml:space="preserve">          Općinsko vijeće</w:t>
      </w:r>
    </w:p>
    <w:p w:rsidR="008A2EA3" w:rsidRPr="008A2EA3" w:rsidRDefault="008A2EA3" w:rsidP="008A2EA3">
      <w:pPr>
        <w:spacing w:after="0" w:line="240" w:lineRule="auto"/>
        <w:rPr>
          <w:rFonts w:ascii="Times New Roman" w:eastAsia="Times New Roman" w:hAnsi="Times New Roman" w:cs="Times New Roman"/>
          <w:sz w:val="24"/>
          <w:szCs w:val="24"/>
          <w:lang w:eastAsia="hr-HR"/>
        </w:rPr>
      </w:pPr>
    </w:p>
    <w:p w:rsidR="008A2EA3" w:rsidRPr="008A2EA3" w:rsidRDefault="008A2EA3" w:rsidP="008A2EA3">
      <w:pPr>
        <w:spacing w:after="0" w:line="240" w:lineRule="auto"/>
        <w:rPr>
          <w:rFonts w:ascii="Times New Roman" w:eastAsia="Times New Roman" w:hAnsi="Times New Roman" w:cs="Times New Roman"/>
          <w:sz w:val="24"/>
          <w:szCs w:val="24"/>
          <w:lang w:eastAsia="hr-HR"/>
        </w:rPr>
      </w:pPr>
      <w:r w:rsidRPr="008A2EA3">
        <w:rPr>
          <w:rFonts w:ascii="Times New Roman" w:eastAsia="Times New Roman" w:hAnsi="Times New Roman" w:cs="Times New Roman"/>
          <w:sz w:val="24"/>
          <w:szCs w:val="24"/>
          <w:lang w:eastAsia="hr-HR"/>
        </w:rPr>
        <w:t>KLASA : 021-05/1</w:t>
      </w:r>
      <w:r>
        <w:rPr>
          <w:rFonts w:ascii="Times New Roman" w:eastAsia="Times New Roman" w:hAnsi="Times New Roman" w:cs="Times New Roman"/>
          <w:sz w:val="24"/>
          <w:szCs w:val="24"/>
          <w:lang w:eastAsia="hr-HR"/>
        </w:rPr>
        <w:t>9</w:t>
      </w:r>
      <w:r w:rsidRPr="008A2EA3">
        <w:rPr>
          <w:rFonts w:ascii="Times New Roman" w:eastAsia="Times New Roman" w:hAnsi="Times New Roman" w:cs="Times New Roman"/>
          <w:sz w:val="24"/>
          <w:szCs w:val="24"/>
          <w:lang w:eastAsia="hr-HR"/>
        </w:rPr>
        <w:t>-01/</w:t>
      </w:r>
    </w:p>
    <w:p w:rsidR="008A2EA3" w:rsidRPr="008A2EA3" w:rsidRDefault="008A2EA3" w:rsidP="008A2EA3">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URBROJ:  2186/03-02-19</w:t>
      </w:r>
      <w:r w:rsidRPr="008A2EA3">
        <w:rPr>
          <w:rFonts w:ascii="Times New Roman" w:eastAsia="Times New Roman" w:hAnsi="Times New Roman" w:cs="Times New Roman"/>
          <w:sz w:val="24"/>
          <w:szCs w:val="24"/>
          <w:lang w:eastAsia="hr-HR"/>
        </w:rPr>
        <w:t>-1</w:t>
      </w:r>
    </w:p>
    <w:p w:rsidR="008A2EA3" w:rsidRPr="008A2EA3" w:rsidRDefault="008A2EA3" w:rsidP="008A2EA3">
      <w:pPr>
        <w:spacing w:after="0" w:line="240" w:lineRule="auto"/>
        <w:rPr>
          <w:rFonts w:ascii="Times New Roman" w:eastAsia="Times New Roman" w:hAnsi="Times New Roman" w:cs="Times New Roman"/>
          <w:sz w:val="24"/>
          <w:szCs w:val="24"/>
          <w:lang w:eastAsia="hr-HR"/>
        </w:rPr>
      </w:pPr>
      <w:r w:rsidRPr="008A2EA3">
        <w:rPr>
          <w:rFonts w:ascii="Times New Roman" w:eastAsia="Times New Roman" w:hAnsi="Times New Roman" w:cs="Times New Roman"/>
          <w:sz w:val="24"/>
          <w:szCs w:val="24"/>
          <w:lang w:eastAsia="hr-HR"/>
        </w:rPr>
        <w:t xml:space="preserve">Cestica, </w:t>
      </w:r>
      <w:r w:rsidR="00F62B89">
        <w:rPr>
          <w:rFonts w:ascii="Times New Roman" w:eastAsia="Times New Roman" w:hAnsi="Times New Roman" w:cs="Times New Roman"/>
          <w:sz w:val="24"/>
          <w:szCs w:val="24"/>
          <w:lang w:eastAsia="hr-HR"/>
        </w:rPr>
        <w:t>_________</w:t>
      </w:r>
      <w:bookmarkStart w:id="0" w:name="_GoBack"/>
      <w:bookmarkEnd w:id="0"/>
      <w:r>
        <w:rPr>
          <w:rFonts w:ascii="Times New Roman" w:eastAsia="Times New Roman" w:hAnsi="Times New Roman" w:cs="Times New Roman"/>
          <w:sz w:val="24"/>
          <w:szCs w:val="24"/>
          <w:lang w:eastAsia="hr-HR"/>
        </w:rPr>
        <w:t>2019</w:t>
      </w:r>
      <w:r w:rsidRPr="008A2EA3">
        <w:rPr>
          <w:rFonts w:ascii="Times New Roman" w:eastAsia="Times New Roman" w:hAnsi="Times New Roman" w:cs="Times New Roman"/>
          <w:sz w:val="24"/>
          <w:szCs w:val="24"/>
          <w:lang w:eastAsia="hr-HR"/>
        </w:rPr>
        <w:t xml:space="preserve">.       </w:t>
      </w:r>
    </w:p>
    <w:p w:rsidR="008A2EA3" w:rsidRPr="008A2EA3" w:rsidRDefault="008A2EA3" w:rsidP="008A2EA3">
      <w:pPr>
        <w:spacing w:after="0" w:line="240" w:lineRule="auto"/>
        <w:ind w:firstLine="708"/>
        <w:jc w:val="both"/>
        <w:rPr>
          <w:rFonts w:ascii="Times New Roman" w:eastAsia="Times New Roman" w:hAnsi="Times New Roman" w:cs="Times New Roman"/>
          <w:sz w:val="24"/>
          <w:szCs w:val="24"/>
          <w:lang w:eastAsia="hr-HR"/>
        </w:rPr>
      </w:pPr>
    </w:p>
    <w:p w:rsidR="008A2EA3" w:rsidRDefault="008A2EA3" w:rsidP="008A2EA3">
      <w:pPr>
        <w:spacing w:after="0" w:line="240" w:lineRule="auto"/>
        <w:ind w:firstLine="708"/>
        <w:jc w:val="both"/>
        <w:rPr>
          <w:rFonts w:ascii="Times New Roman" w:eastAsia="Times New Roman" w:hAnsi="Times New Roman" w:cs="Times New Roman"/>
          <w:sz w:val="24"/>
          <w:szCs w:val="24"/>
          <w:lang w:eastAsia="hr-HR"/>
        </w:rPr>
      </w:pPr>
      <w:r w:rsidRPr="008A2EA3">
        <w:rPr>
          <w:rFonts w:ascii="Times New Roman" w:eastAsia="Times New Roman" w:hAnsi="Times New Roman" w:cs="Times New Roman"/>
          <w:sz w:val="24"/>
          <w:szCs w:val="24"/>
          <w:lang w:eastAsia="hr-HR"/>
        </w:rPr>
        <w:t xml:space="preserve">Na temelju </w:t>
      </w:r>
      <w:r w:rsidRPr="008A2EA3">
        <w:rPr>
          <w:rFonts w:ascii="Times New Roman" w:hAnsi="Times New Roman" w:cs="Times New Roman"/>
          <w:sz w:val="24"/>
          <w:szCs w:val="24"/>
        </w:rPr>
        <w:t xml:space="preserve">članka 95. Zakona o komunalnom gospodarstvu (»Narodne novine«, broj 68/18 i 110/18) </w:t>
      </w:r>
      <w:r w:rsidRPr="008A2EA3">
        <w:rPr>
          <w:rFonts w:ascii="Times New Roman" w:eastAsia="Times New Roman" w:hAnsi="Times New Roman" w:cs="Times New Roman"/>
          <w:sz w:val="24"/>
          <w:szCs w:val="24"/>
          <w:lang w:eastAsia="hr-HR"/>
        </w:rPr>
        <w:t xml:space="preserve">te članka  30. Statuta Općine Cestica (Službeni vjesnik Varaždinske županije 17/18), Općinsko vijeće na svojoj </w:t>
      </w:r>
      <w:r>
        <w:rPr>
          <w:rFonts w:ascii="Times New Roman" w:eastAsia="Times New Roman" w:hAnsi="Times New Roman" w:cs="Times New Roman"/>
          <w:sz w:val="24"/>
          <w:szCs w:val="24"/>
          <w:lang w:eastAsia="hr-HR"/>
        </w:rPr>
        <w:t xml:space="preserve">12. </w:t>
      </w:r>
      <w:r w:rsidRPr="008A2EA3">
        <w:rPr>
          <w:rFonts w:ascii="Times New Roman" w:eastAsia="Times New Roman" w:hAnsi="Times New Roman" w:cs="Times New Roman"/>
          <w:sz w:val="24"/>
          <w:szCs w:val="24"/>
          <w:lang w:eastAsia="hr-HR"/>
        </w:rPr>
        <w:t xml:space="preserve">sjednici održanoj dana </w:t>
      </w:r>
      <w:r>
        <w:rPr>
          <w:rFonts w:ascii="Times New Roman" w:eastAsia="Times New Roman" w:hAnsi="Times New Roman" w:cs="Times New Roman"/>
          <w:sz w:val="24"/>
          <w:szCs w:val="24"/>
          <w:lang w:eastAsia="hr-HR"/>
        </w:rPr>
        <w:t>__. ožujka</w:t>
      </w:r>
      <w:r w:rsidRPr="008A2EA3">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2019</w:t>
      </w:r>
      <w:r w:rsidRPr="008A2EA3">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w:t>
      </w:r>
      <w:r w:rsidRPr="008A2EA3">
        <w:rPr>
          <w:rFonts w:ascii="Times New Roman" w:eastAsia="Times New Roman" w:hAnsi="Times New Roman" w:cs="Times New Roman"/>
          <w:sz w:val="24"/>
          <w:szCs w:val="24"/>
          <w:lang w:eastAsia="hr-HR"/>
        </w:rPr>
        <w:t xml:space="preserve">godine, donijelo je </w:t>
      </w:r>
    </w:p>
    <w:p w:rsidR="008A2EA3" w:rsidRPr="008A2EA3" w:rsidRDefault="008A2EA3" w:rsidP="00EB7E77">
      <w:pPr>
        <w:spacing w:after="0" w:line="240" w:lineRule="auto"/>
        <w:jc w:val="both"/>
        <w:rPr>
          <w:rFonts w:ascii="Times New Roman" w:eastAsia="Times New Roman" w:hAnsi="Times New Roman" w:cs="Times New Roman"/>
          <w:sz w:val="24"/>
          <w:szCs w:val="24"/>
          <w:lang w:eastAsia="hr-HR"/>
        </w:rPr>
      </w:pPr>
    </w:p>
    <w:p w:rsidR="008A2EA3" w:rsidRDefault="008A2EA3" w:rsidP="008A2EA3">
      <w:pPr>
        <w:spacing w:after="0" w:line="240" w:lineRule="auto"/>
        <w:jc w:val="center"/>
        <w:rPr>
          <w:rFonts w:ascii="Times New Roman" w:hAnsi="Times New Roman" w:cs="Times New Roman"/>
          <w:b/>
          <w:sz w:val="24"/>
          <w:szCs w:val="24"/>
        </w:rPr>
      </w:pPr>
      <w:r w:rsidRPr="008A2EA3">
        <w:rPr>
          <w:rFonts w:ascii="Times New Roman" w:hAnsi="Times New Roman" w:cs="Times New Roman"/>
          <w:b/>
          <w:sz w:val="24"/>
          <w:szCs w:val="24"/>
        </w:rPr>
        <w:t xml:space="preserve">ODLUKU </w:t>
      </w:r>
    </w:p>
    <w:p w:rsidR="008A2EA3" w:rsidRDefault="008A2EA3" w:rsidP="008A2EA3">
      <w:pPr>
        <w:spacing w:after="0" w:line="240" w:lineRule="auto"/>
        <w:jc w:val="center"/>
        <w:rPr>
          <w:rFonts w:ascii="Times New Roman" w:hAnsi="Times New Roman" w:cs="Times New Roman"/>
          <w:b/>
          <w:sz w:val="24"/>
          <w:szCs w:val="24"/>
        </w:rPr>
      </w:pPr>
      <w:r w:rsidRPr="008A2EA3">
        <w:rPr>
          <w:rFonts w:ascii="Times New Roman" w:hAnsi="Times New Roman" w:cs="Times New Roman"/>
          <w:b/>
          <w:sz w:val="24"/>
          <w:szCs w:val="24"/>
        </w:rPr>
        <w:t>o komunalnoj naknadi</w:t>
      </w:r>
    </w:p>
    <w:p w:rsidR="0076276F" w:rsidRDefault="0076276F" w:rsidP="008A2EA3">
      <w:pPr>
        <w:spacing w:after="0" w:line="240" w:lineRule="auto"/>
        <w:jc w:val="center"/>
        <w:rPr>
          <w:rFonts w:ascii="Times New Roman" w:hAnsi="Times New Roman" w:cs="Times New Roman"/>
          <w:b/>
          <w:sz w:val="24"/>
          <w:szCs w:val="24"/>
        </w:rPr>
      </w:pPr>
    </w:p>
    <w:p w:rsidR="008A2EA3" w:rsidRPr="008A2EA3" w:rsidRDefault="008A2EA3" w:rsidP="008A2EA3">
      <w:pPr>
        <w:spacing w:after="0" w:line="240" w:lineRule="auto"/>
        <w:jc w:val="center"/>
        <w:rPr>
          <w:rFonts w:ascii="Times New Roman" w:hAnsi="Times New Roman" w:cs="Times New Roman"/>
          <w:b/>
          <w:sz w:val="24"/>
          <w:szCs w:val="24"/>
        </w:rPr>
      </w:pPr>
    </w:p>
    <w:p w:rsidR="009343E3" w:rsidRPr="0076276F" w:rsidRDefault="009343E3" w:rsidP="009343E3">
      <w:pPr>
        <w:pStyle w:val="Odlomakpopisa"/>
        <w:numPr>
          <w:ilvl w:val="0"/>
          <w:numId w:val="2"/>
        </w:numPr>
        <w:spacing w:after="0" w:line="240" w:lineRule="auto"/>
        <w:jc w:val="both"/>
        <w:rPr>
          <w:rFonts w:ascii="Times New Roman" w:hAnsi="Times New Roman" w:cs="Times New Roman"/>
          <w:b/>
          <w:sz w:val="24"/>
          <w:szCs w:val="24"/>
        </w:rPr>
      </w:pPr>
      <w:r w:rsidRPr="0076276F">
        <w:rPr>
          <w:rFonts w:ascii="Times New Roman" w:hAnsi="Times New Roman" w:cs="Times New Roman"/>
          <w:b/>
          <w:sz w:val="24"/>
          <w:szCs w:val="24"/>
        </w:rPr>
        <w:t xml:space="preserve">OSNOVNE ODREDBE </w:t>
      </w:r>
    </w:p>
    <w:p w:rsidR="0076276F" w:rsidRDefault="0076276F" w:rsidP="009343E3">
      <w:pPr>
        <w:spacing w:after="0" w:line="240" w:lineRule="auto"/>
        <w:ind w:left="360"/>
        <w:jc w:val="both"/>
        <w:rPr>
          <w:rFonts w:ascii="Times New Roman" w:hAnsi="Times New Roman" w:cs="Times New Roman"/>
          <w:sz w:val="24"/>
          <w:szCs w:val="24"/>
        </w:rPr>
      </w:pPr>
    </w:p>
    <w:p w:rsidR="009343E3" w:rsidRDefault="009343E3" w:rsidP="0076276F">
      <w:pPr>
        <w:spacing w:after="0" w:line="240" w:lineRule="auto"/>
        <w:ind w:left="360"/>
        <w:jc w:val="center"/>
        <w:rPr>
          <w:rFonts w:ascii="Times New Roman" w:hAnsi="Times New Roman" w:cs="Times New Roman"/>
          <w:sz w:val="24"/>
          <w:szCs w:val="24"/>
        </w:rPr>
      </w:pPr>
      <w:r w:rsidRPr="009343E3">
        <w:rPr>
          <w:rFonts w:ascii="Times New Roman" w:hAnsi="Times New Roman" w:cs="Times New Roman"/>
          <w:sz w:val="24"/>
          <w:szCs w:val="24"/>
        </w:rPr>
        <w:t>Članak 1.</w:t>
      </w:r>
    </w:p>
    <w:p w:rsidR="009343E3" w:rsidRDefault="009343E3" w:rsidP="00EB7E77">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Ovom Odlukom utvrđuju se svrha komunalne n</w:t>
      </w:r>
      <w:r w:rsidR="002077CD">
        <w:rPr>
          <w:rFonts w:ascii="Times New Roman" w:hAnsi="Times New Roman" w:cs="Times New Roman"/>
          <w:sz w:val="24"/>
          <w:szCs w:val="24"/>
        </w:rPr>
        <w:t>aknade, naselja u Općini Cestica</w:t>
      </w:r>
      <w:r w:rsidRPr="009343E3">
        <w:rPr>
          <w:rFonts w:ascii="Times New Roman" w:hAnsi="Times New Roman" w:cs="Times New Roman"/>
          <w:sz w:val="24"/>
          <w:szCs w:val="24"/>
        </w:rPr>
        <w:t xml:space="preserve"> u kojima se naplaćuje komunalna naknada</w:t>
      </w:r>
      <w:r w:rsidR="002077CD">
        <w:rPr>
          <w:rFonts w:ascii="Times New Roman" w:hAnsi="Times New Roman" w:cs="Times New Roman"/>
          <w:sz w:val="24"/>
          <w:szCs w:val="24"/>
        </w:rPr>
        <w:t>, područja zona u Općini Cestica</w:t>
      </w:r>
      <w:r w:rsidRPr="009343E3">
        <w:rPr>
          <w:rFonts w:ascii="Times New Roman" w:hAnsi="Times New Roman" w:cs="Times New Roman"/>
          <w:sz w:val="24"/>
          <w:szCs w:val="24"/>
        </w:rPr>
        <w:t>, koeficijenti zona (</w:t>
      </w:r>
      <w:proofErr w:type="spellStart"/>
      <w:r w:rsidRPr="009343E3">
        <w:rPr>
          <w:rFonts w:ascii="Times New Roman" w:hAnsi="Times New Roman" w:cs="Times New Roman"/>
          <w:sz w:val="24"/>
          <w:szCs w:val="24"/>
        </w:rPr>
        <w:t>Kz</w:t>
      </w:r>
      <w:proofErr w:type="spellEnd"/>
      <w:r w:rsidRPr="009343E3">
        <w:rPr>
          <w:rFonts w:ascii="Times New Roman" w:hAnsi="Times New Roman" w:cs="Times New Roman"/>
          <w:sz w:val="24"/>
          <w:szCs w:val="24"/>
        </w:rPr>
        <w:t xml:space="preserve">), koeficijenti namjene (Kn), obveznici plaćanja komunalne naknade, obveza plaćanja komunalne naknade, obračun komunalne naknade, rješenje o komunalnoj naknadi, rok plaćanja komunalne naknade te opći uvjeti i razlozi zbog kojih se u pojedinačnim slučajevima može odobriti potpuno, djelomično ili privremeno oslobođenje od plaćanja komunalne naknade. Izrazi i pojmovi koji se koriste u ovoj Odluci, a imaju rodno značenje odnose se jednako na muški i ženski rod. </w:t>
      </w:r>
    </w:p>
    <w:p w:rsidR="002077CD" w:rsidRDefault="002077CD" w:rsidP="009343E3">
      <w:pPr>
        <w:spacing w:after="0" w:line="240" w:lineRule="auto"/>
        <w:ind w:left="360"/>
        <w:jc w:val="both"/>
        <w:rPr>
          <w:rFonts w:ascii="Times New Roman" w:hAnsi="Times New Roman" w:cs="Times New Roman"/>
          <w:sz w:val="24"/>
          <w:szCs w:val="24"/>
        </w:rPr>
      </w:pPr>
    </w:p>
    <w:p w:rsidR="009343E3" w:rsidRDefault="009343E3" w:rsidP="009343E3">
      <w:pPr>
        <w:pStyle w:val="Odlomakpopisa"/>
        <w:numPr>
          <w:ilvl w:val="0"/>
          <w:numId w:val="2"/>
        </w:numPr>
        <w:spacing w:after="0" w:line="240" w:lineRule="auto"/>
        <w:jc w:val="both"/>
        <w:rPr>
          <w:rFonts w:ascii="Times New Roman" w:hAnsi="Times New Roman" w:cs="Times New Roman"/>
          <w:b/>
          <w:sz w:val="24"/>
          <w:szCs w:val="24"/>
        </w:rPr>
      </w:pPr>
      <w:r w:rsidRPr="0076276F">
        <w:rPr>
          <w:rFonts w:ascii="Times New Roman" w:hAnsi="Times New Roman" w:cs="Times New Roman"/>
          <w:b/>
          <w:sz w:val="24"/>
          <w:szCs w:val="24"/>
        </w:rPr>
        <w:t xml:space="preserve">SVRHA KOMUNALNE NAKNADE </w:t>
      </w:r>
    </w:p>
    <w:p w:rsidR="0076276F" w:rsidRPr="0076276F" w:rsidRDefault="0076276F" w:rsidP="0076276F">
      <w:pPr>
        <w:pStyle w:val="Odlomakpopisa"/>
        <w:spacing w:after="0" w:line="240" w:lineRule="auto"/>
        <w:ind w:left="1080"/>
        <w:jc w:val="both"/>
        <w:rPr>
          <w:rFonts w:ascii="Times New Roman" w:hAnsi="Times New Roman" w:cs="Times New Roman"/>
          <w:b/>
          <w:sz w:val="24"/>
          <w:szCs w:val="24"/>
        </w:rPr>
      </w:pPr>
    </w:p>
    <w:p w:rsidR="0076276F" w:rsidRDefault="009343E3" w:rsidP="0076276F">
      <w:pPr>
        <w:spacing w:after="0" w:line="240" w:lineRule="auto"/>
        <w:ind w:left="360"/>
        <w:jc w:val="center"/>
        <w:rPr>
          <w:rFonts w:ascii="Times New Roman" w:hAnsi="Times New Roman" w:cs="Times New Roman"/>
          <w:sz w:val="24"/>
          <w:szCs w:val="24"/>
        </w:rPr>
      </w:pPr>
      <w:r w:rsidRPr="009343E3">
        <w:rPr>
          <w:rFonts w:ascii="Times New Roman" w:hAnsi="Times New Roman" w:cs="Times New Roman"/>
          <w:sz w:val="24"/>
          <w:szCs w:val="24"/>
        </w:rPr>
        <w:t>Članak 2.</w:t>
      </w:r>
    </w:p>
    <w:p w:rsidR="009343E3" w:rsidRDefault="009343E3" w:rsidP="002077CD">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Komunalna naknada </w:t>
      </w:r>
      <w:r w:rsidR="00781143">
        <w:rPr>
          <w:rFonts w:ascii="Times New Roman" w:hAnsi="Times New Roman" w:cs="Times New Roman"/>
          <w:sz w:val="24"/>
          <w:szCs w:val="24"/>
        </w:rPr>
        <w:t xml:space="preserve"> </w:t>
      </w:r>
      <w:r w:rsidRPr="009343E3">
        <w:rPr>
          <w:rFonts w:ascii="Times New Roman" w:hAnsi="Times New Roman" w:cs="Times New Roman"/>
          <w:sz w:val="24"/>
          <w:szCs w:val="24"/>
        </w:rPr>
        <w:t>je prihod proračuna Općine, a plaća se za održa</w:t>
      </w:r>
      <w:r w:rsidR="002077CD">
        <w:rPr>
          <w:rFonts w:ascii="Times New Roman" w:hAnsi="Times New Roman" w:cs="Times New Roman"/>
          <w:sz w:val="24"/>
          <w:szCs w:val="24"/>
        </w:rPr>
        <w:t xml:space="preserve">vanje komunalne infrastrukture koji se koristi za </w:t>
      </w:r>
      <w:r w:rsidRPr="009343E3">
        <w:rPr>
          <w:rFonts w:ascii="Times New Roman" w:hAnsi="Times New Roman" w:cs="Times New Roman"/>
          <w:sz w:val="24"/>
          <w:szCs w:val="24"/>
        </w:rPr>
        <w:t xml:space="preserve">financiranje održavanja i građenja komunalne infrastrukture, </w:t>
      </w:r>
      <w:r w:rsidR="002077CD">
        <w:rPr>
          <w:rFonts w:ascii="Times New Roman" w:hAnsi="Times New Roman" w:cs="Times New Roman"/>
          <w:sz w:val="24"/>
          <w:szCs w:val="24"/>
        </w:rPr>
        <w:t>a može se na temelju odluke predstavničkog tijela jedinice lokalne samouprave koristiti i za</w:t>
      </w:r>
      <w:r w:rsidRPr="009343E3">
        <w:rPr>
          <w:rFonts w:ascii="Times New Roman" w:hAnsi="Times New Roman" w:cs="Times New Roman"/>
          <w:sz w:val="24"/>
          <w:szCs w:val="24"/>
        </w:rPr>
        <w:t xml:space="preserve"> financiranje građenja i održavanja objekata predškolskog, školskog, zdravstvenog i socijalnog sadržaja, javnih građevina sportske i kulturne namjene te poboljšanja energetske učinkovitosti zgrada u vlasništvu Općine ako se time ne dovodi u pitanje mogućnost održavanja i građenja komunalne infrastrukture. </w:t>
      </w:r>
    </w:p>
    <w:p w:rsidR="0076276F" w:rsidRPr="00EB7E77" w:rsidRDefault="0076276F" w:rsidP="00EB7E77">
      <w:pPr>
        <w:spacing w:after="0" w:line="240" w:lineRule="auto"/>
        <w:jc w:val="both"/>
        <w:rPr>
          <w:rFonts w:ascii="Times New Roman" w:hAnsi="Times New Roman" w:cs="Times New Roman"/>
          <w:b/>
          <w:sz w:val="24"/>
          <w:szCs w:val="24"/>
        </w:rPr>
      </w:pPr>
    </w:p>
    <w:p w:rsidR="0076276F" w:rsidRDefault="009343E3" w:rsidP="0076276F">
      <w:pPr>
        <w:spacing w:after="0" w:line="240" w:lineRule="auto"/>
        <w:ind w:left="360"/>
        <w:jc w:val="center"/>
        <w:rPr>
          <w:rFonts w:ascii="Times New Roman" w:hAnsi="Times New Roman" w:cs="Times New Roman"/>
          <w:sz w:val="24"/>
          <w:szCs w:val="24"/>
        </w:rPr>
      </w:pPr>
      <w:r w:rsidRPr="009343E3">
        <w:rPr>
          <w:rFonts w:ascii="Times New Roman" w:hAnsi="Times New Roman" w:cs="Times New Roman"/>
          <w:sz w:val="24"/>
          <w:szCs w:val="24"/>
        </w:rPr>
        <w:t>Članak 3.</w:t>
      </w:r>
    </w:p>
    <w:p w:rsidR="002077CD" w:rsidRDefault="009343E3" w:rsidP="002077CD">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Komunalna naknada plaća se za: </w:t>
      </w:r>
    </w:p>
    <w:p w:rsidR="00D327AE" w:rsidRDefault="00D327AE" w:rsidP="002077CD">
      <w:pPr>
        <w:spacing w:after="0" w:line="240" w:lineRule="auto"/>
        <w:ind w:left="360" w:firstLine="348"/>
        <w:jc w:val="both"/>
        <w:rPr>
          <w:rFonts w:ascii="Times New Roman" w:hAnsi="Times New Roman" w:cs="Times New Roman"/>
          <w:sz w:val="24"/>
          <w:szCs w:val="24"/>
        </w:rPr>
      </w:pPr>
    </w:p>
    <w:p w:rsidR="002077CD" w:rsidRPr="002077CD" w:rsidRDefault="009343E3" w:rsidP="002077CD">
      <w:pPr>
        <w:pStyle w:val="Odlomakpopisa"/>
        <w:numPr>
          <w:ilvl w:val="0"/>
          <w:numId w:val="6"/>
        </w:numPr>
        <w:spacing w:after="0" w:line="240" w:lineRule="auto"/>
        <w:jc w:val="both"/>
        <w:rPr>
          <w:rFonts w:ascii="Times New Roman" w:hAnsi="Times New Roman" w:cs="Times New Roman"/>
          <w:sz w:val="24"/>
          <w:szCs w:val="24"/>
        </w:rPr>
      </w:pPr>
      <w:r w:rsidRPr="002077CD">
        <w:rPr>
          <w:rFonts w:ascii="Times New Roman" w:hAnsi="Times New Roman" w:cs="Times New Roman"/>
          <w:sz w:val="24"/>
          <w:szCs w:val="24"/>
        </w:rPr>
        <w:t xml:space="preserve">stambeni prostor, </w:t>
      </w:r>
    </w:p>
    <w:p w:rsidR="002077CD" w:rsidRPr="002077CD" w:rsidRDefault="009343E3" w:rsidP="002077CD">
      <w:pPr>
        <w:pStyle w:val="Odlomakpopisa"/>
        <w:numPr>
          <w:ilvl w:val="0"/>
          <w:numId w:val="6"/>
        </w:numPr>
        <w:spacing w:after="0" w:line="240" w:lineRule="auto"/>
        <w:jc w:val="both"/>
        <w:rPr>
          <w:rFonts w:ascii="Times New Roman" w:hAnsi="Times New Roman" w:cs="Times New Roman"/>
          <w:sz w:val="24"/>
          <w:szCs w:val="24"/>
        </w:rPr>
      </w:pPr>
      <w:r w:rsidRPr="002077CD">
        <w:rPr>
          <w:rFonts w:ascii="Times New Roman" w:hAnsi="Times New Roman" w:cs="Times New Roman"/>
          <w:sz w:val="24"/>
          <w:szCs w:val="24"/>
        </w:rPr>
        <w:t xml:space="preserve">garažni prostor, </w:t>
      </w:r>
    </w:p>
    <w:p w:rsidR="002077CD" w:rsidRPr="002077CD" w:rsidRDefault="009343E3" w:rsidP="002077CD">
      <w:pPr>
        <w:pStyle w:val="Odlomakpopisa"/>
        <w:numPr>
          <w:ilvl w:val="0"/>
          <w:numId w:val="6"/>
        </w:numPr>
        <w:spacing w:after="0" w:line="240" w:lineRule="auto"/>
        <w:jc w:val="both"/>
        <w:rPr>
          <w:rFonts w:ascii="Times New Roman" w:hAnsi="Times New Roman" w:cs="Times New Roman"/>
          <w:sz w:val="24"/>
          <w:szCs w:val="24"/>
        </w:rPr>
      </w:pPr>
      <w:r w:rsidRPr="002077CD">
        <w:rPr>
          <w:rFonts w:ascii="Times New Roman" w:hAnsi="Times New Roman" w:cs="Times New Roman"/>
          <w:sz w:val="24"/>
          <w:szCs w:val="24"/>
        </w:rPr>
        <w:t xml:space="preserve">poslovni prostor, </w:t>
      </w:r>
    </w:p>
    <w:p w:rsidR="002077CD" w:rsidRPr="002077CD" w:rsidRDefault="009343E3" w:rsidP="002077CD">
      <w:pPr>
        <w:pStyle w:val="Odlomakpopisa"/>
        <w:numPr>
          <w:ilvl w:val="0"/>
          <w:numId w:val="6"/>
        </w:numPr>
        <w:spacing w:after="0" w:line="240" w:lineRule="auto"/>
        <w:jc w:val="both"/>
        <w:rPr>
          <w:rFonts w:ascii="Times New Roman" w:hAnsi="Times New Roman" w:cs="Times New Roman"/>
          <w:sz w:val="24"/>
          <w:szCs w:val="24"/>
        </w:rPr>
      </w:pPr>
      <w:r w:rsidRPr="002077CD">
        <w:rPr>
          <w:rFonts w:ascii="Times New Roman" w:hAnsi="Times New Roman" w:cs="Times New Roman"/>
          <w:sz w:val="24"/>
          <w:szCs w:val="24"/>
        </w:rPr>
        <w:lastRenderedPageBreak/>
        <w:t xml:space="preserve">građevinsko zemljište koje služi za obavljanje poslovne djelatnosti, </w:t>
      </w:r>
    </w:p>
    <w:p w:rsidR="002077CD" w:rsidRPr="002077CD" w:rsidRDefault="009343E3" w:rsidP="002077CD">
      <w:pPr>
        <w:pStyle w:val="Odlomakpopisa"/>
        <w:numPr>
          <w:ilvl w:val="0"/>
          <w:numId w:val="6"/>
        </w:numPr>
        <w:spacing w:after="0" w:line="240" w:lineRule="auto"/>
        <w:jc w:val="both"/>
        <w:rPr>
          <w:rFonts w:ascii="Times New Roman" w:hAnsi="Times New Roman" w:cs="Times New Roman"/>
          <w:sz w:val="24"/>
          <w:szCs w:val="24"/>
        </w:rPr>
      </w:pPr>
      <w:r w:rsidRPr="002077CD">
        <w:rPr>
          <w:rFonts w:ascii="Times New Roman" w:hAnsi="Times New Roman" w:cs="Times New Roman"/>
          <w:sz w:val="24"/>
          <w:szCs w:val="24"/>
        </w:rPr>
        <w:t xml:space="preserve">neizgrađeno građevinsko zemljište. </w:t>
      </w:r>
    </w:p>
    <w:p w:rsidR="002077CD" w:rsidRDefault="002077CD" w:rsidP="009343E3">
      <w:pPr>
        <w:spacing w:after="0" w:line="240" w:lineRule="auto"/>
        <w:ind w:left="360"/>
        <w:jc w:val="both"/>
        <w:rPr>
          <w:rFonts w:ascii="Times New Roman" w:hAnsi="Times New Roman" w:cs="Times New Roman"/>
          <w:sz w:val="24"/>
          <w:szCs w:val="24"/>
        </w:rPr>
      </w:pPr>
    </w:p>
    <w:p w:rsidR="002077CD" w:rsidRDefault="009343E3" w:rsidP="002077CD">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Komunalna naknada plaća se za nekretnine iz prethodnog stavka ovog članka koje se nalaze na području na kojem se najmanje obavljaju komunalne djelatnosti održavanja nerazvrstanih cesta i održavanja javne rasvjete i koje su opremljene najmanje pristupnom cestom, niskonaponskom električnom mrežom i vodom prema mjesnim prilikama te čini sastavni d</w:t>
      </w:r>
      <w:r w:rsidR="002077CD">
        <w:rPr>
          <w:rFonts w:ascii="Times New Roman" w:hAnsi="Times New Roman" w:cs="Times New Roman"/>
          <w:sz w:val="24"/>
          <w:szCs w:val="24"/>
        </w:rPr>
        <w:t>io infrastrukture Općine Cestica</w:t>
      </w:r>
      <w:r w:rsidRPr="009343E3">
        <w:rPr>
          <w:rFonts w:ascii="Times New Roman" w:hAnsi="Times New Roman" w:cs="Times New Roman"/>
          <w:sz w:val="24"/>
          <w:szCs w:val="24"/>
        </w:rPr>
        <w:t xml:space="preserve">. </w:t>
      </w:r>
    </w:p>
    <w:p w:rsidR="002077CD" w:rsidRDefault="009343E3" w:rsidP="002077CD">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Građevinskim zemljištem koje služi obavljanju poslovne djelatnosti smatra se zemljište koje se nalazi unutar ili izvan granica građevinskog područja, a na kojemu se obavlja poslovna djelatnost. </w:t>
      </w:r>
    </w:p>
    <w:p w:rsidR="002077CD" w:rsidRDefault="009343E3" w:rsidP="002077CD">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Neizgrađenim građevinskim zemljištem smatra se zemljište koje se nalazi unutar granica građevinskog područja na kojemu se u skladu s propisima kojima se uređuje prostorno uređenje i gradnja mogu graditi zgrade stambene ili poslovne namjene, a na kojemu nije izgrađena zgrada ili na kojemu postoji privremena građevina za čiju izgradnju nije potrebna građevinska dozvola. Neizgrađenim građevinskim zemljištem smatra se i zemljište na kojemu se nalazi ruševina zgrade. </w:t>
      </w:r>
    </w:p>
    <w:p w:rsidR="0076276F" w:rsidRDefault="0076276F" w:rsidP="009343E3">
      <w:pPr>
        <w:spacing w:after="0" w:line="240" w:lineRule="auto"/>
        <w:ind w:left="360"/>
        <w:jc w:val="both"/>
        <w:rPr>
          <w:rFonts w:ascii="Times New Roman" w:hAnsi="Times New Roman" w:cs="Times New Roman"/>
          <w:sz w:val="24"/>
          <w:szCs w:val="24"/>
        </w:rPr>
      </w:pPr>
    </w:p>
    <w:p w:rsidR="00D327AE" w:rsidRPr="0076276F" w:rsidRDefault="00D327AE" w:rsidP="00D327AE">
      <w:pPr>
        <w:pStyle w:val="Odlomakpopisa"/>
        <w:numPr>
          <w:ilvl w:val="0"/>
          <w:numId w:val="2"/>
        </w:numPr>
        <w:spacing w:after="0" w:line="240" w:lineRule="auto"/>
        <w:jc w:val="both"/>
        <w:rPr>
          <w:rFonts w:ascii="Times New Roman" w:hAnsi="Times New Roman" w:cs="Times New Roman"/>
          <w:b/>
          <w:sz w:val="24"/>
          <w:szCs w:val="24"/>
        </w:rPr>
      </w:pPr>
      <w:r w:rsidRPr="0076276F">
        <w:rPr>
          <w:rFonts w:ascii="Times New Roman" w:hAnsi="Times New Roman" w:cs="Times New Roman"/>
          <w:b/>
          <w:sz w:val="24"/>
          <w:szCs w:val="24"/>
        </w:rPr>
        <w:t xml:space="preserve">OBVEZNICI PLAĆANJA KOMUNALNE NAKNADE </w:t>
      </w:r>
    </w:p>
    <w:p w:rsidR="00D327AE" w:rsidRPr="0076276F" w:rsidRDefault="00D327AE" w:rsidP="00D327AE">
      <w:pPr>
        <w:pStyle w:val="Odlomakpopisa"/>
        <w:spacing w:after="0" w:line="240" w:lineRule="auto"/>
        <w:ind w:left="1080"/>
        <w:jc w:val="both"/>
        <w:rPr>
          <w:rFonts w:ascii="Times New Roman" w:hAnsi="Times New Roman" w:cs="Times New Roman"/>
          <w:b/>
          <w:sz w:val="24"/>
          <w:szCs w:val="24"/>
        </w:rPr>
      </w:pPr>
    </w:p>
    <w:p w:rsidR="00D327AE" w:rsidRDefault="00D327AE" w:rsidP="00D327AE">
      <w:pPr>
        <w:spacing w:after="0" w:line="240" w:lineRule="auto"/>
        <w:ind w:left="360"/>
        <w:jc w:val="center"/>
        <w:rPr>
          <w:rFonts w:ascii="Times New Roman" w:hAnsi="Times New Roman" w:cs="Times New Roman"/>
          <w:sz w:val="24"/>
          <w:szCs w:val="24"/>
        </w:rPr>
      </w:pPr>
      <w:r w:rsidRPr="009343E3">
        <w:rPr>
          <w:rFonts w:ascii="Times New Roman" w:hAnsi="Times New Roman" w:cs="Times New Roman"/>
          <w:sz w:val="24"/>
          <w:szCs w:val="24"/>
        </w:rPr>
        <w:t xml:space="preserve">Članak </w:t>
      </w:r>
      <w:r>
        <w:rPr>
          <w:rFonts w:ascii="Times New Roman" w:hAnsi="Times New Roman" w:cs="Times New Roman"/>
          <w:sz w:val="24"/>
          <w:szCs w:val="24"/>
        </w:rPr>
        <w:t>4</w:t>
      </w:r>
      <w:r w:rsidRPr="009343E3">
        <w:rPr>
          <w:rFonts w:ascii="Times New Roman" w:hAnsi="Times New Roman" w:cs="Times New Roman"/>
          <w:sz w:val="24"/>
          <w:szCs w:val="24"/>
        </w:rPr>
        <w:t>.</w:t>
      </w:r>
    </w:p>
    <w:p w:rsidR="00D327AE" w:rsidRDefault="00D327AE" w:rsidP="00D327AE">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Komunalnu naknadu plaća vlasnik, odnosno korisnik nekretnine iz članka 3. ove Odluke. </w:t>
      </w:r>
    </w:p>
    <w:p w:rsidR="00D327AE" w:rsidRDefault="00D327AE" w:rsidP="00EB7E77">
      <w:pPr>
        <w:spacing w:after="0" w:line="240" w:lineRule="auto"/>
        <w:ind w:left="360" w:firstLine="348"/>
        <w:jc w:val="both"/>
        <w:rPr>
          <w:rFonts w:ascii="Times New Roman" w:hAnsi="Times New Roman" w:cs="Times New Roman"/>
          <w:sz w:val="24"/>
          <w:szCs w:val="24"/>
        </w:rPr>
      </w:pPr>
      <w:r w:rsidRPr="00D327AE">
        <w:rPr>
          <w:rFonts w:ascii="Times New Roman" w:hAnsi="Times New Roman" w:cs="Times New Roman"/>
          <w:sz w:val="24"/>
          <w:szCs w:val="24"/>
        </w:rPr>
        <w:t>Korisnik nekretnine iz prethodnog stavka ovog članka plaća komunalnu naknadu ako:</w:t>
      </w:r>
    </w:p>
    <w:p w:rsidR="00D327AE" w:rsidRPr="00D327AE" w:rsidRDefault="00D327AE" w:rsidP="00D327AE">
      <w:pPr>
        <w:pStyle w:val="Odlomakpopisa"/>
        <w:numPr>
          <w:ilvl w:val="0"/>
          <w:numId w:val="6"/>
        </w:numPr>
        <w:spacing w:after="0" w:line="240" w:lineRule="auto"/>
        <w:jc w:val="both"/>
        <w:rPr>
          <w:rFonts w:ascii="Times New Roman" w:hAnsi="Times New Roman" w:cs="Times New Roman"/>
          <w:sz w:val="24"/>
          <w:szCs w:val="24"/>
        </w:rPr>
      </w:pPr>
      <w:r w:rsidRPr="00D327AE">
        <w:rPr>
          <w:rFonts w:ascii="Times New Roman" w:hAnsi="Times New Roman" w:cs="Times New Roman"/>
          <w:sz w:val="24"/>
          <w:szCs w:val="24"/>
        </w:rPr>
        <w:t xml:space="preserve">je na njega obveza plaćanja te naknade prenesena pisanim ugovorom </w:t>
      </w:r>
    </w:p>
    <w:p w:rsidR="00D327AE" w:rsidRPr="00D327AE" w:rsidRDefault="00D327AE" w:rsidP="00D327AE">
      <w:pPr>
        <w:pStyle w:val="Odlomakpopisa"/>
        <w:numPr>
          <w:ilvl w:val="0"/>
          <w:numId w:val="6"/>
        </w:numPr>
        <w:spacing w:after="0" w:line="240" w:lineRule="auto"/>
        <w:jc w:val="both"/>
        <w:rPr>
          <w:rFonts w:ascii="Times New Roman" w:hAnsi="Times New Roman" w:cs="Times New Roman"/>
          <w:sz w:val="24"/>
          <w:szCs w:val="24"/>
        </w:rPr>
      </w:pPr>
      <w:r w:rsidRPr="00D327AE">
        <w:rPr>
          <w:rFonts w:ascii="Times New Roman" w:hAnsi="Times New Roman" w:cs="Times New Roman"/>
          <w:sz w:val="24"/>
          <w:szCs w:val="24"/>
        </w:rPr>
        <w:t xml:space="preserve">nekretninu koristi bez pravnog osnova ili </w:t>
      </w:r>
    </w:p>
    <w:p w:rsidR="00D327AE" w:rsidRDefault="00D327AE" w:rsidP="00D327AE">
      <w:pPr>
        <w:pStyle w:val="Odlomakpopisa"/>
        <w:numPr>
          <w:ilvl w:val="0"/>
          <w:numId w:val="6"/>
        </w:numPr>
        <w:spacing w:after="0" w:line="240" w:lineRule="auto"/>
        <w:jc w:val="both"/>
        <w:rPr>
          <w:rFonts w:ascii="Times New Roman" w:hAnsi="Times New Roman" w:cs="Times New Roman"/>
          <w:sz w:val="24"/>
          <w:szCs w:val="24"/>
        </w:rPr>
      </w:pPr>
      <w:r w:rsidRPr="00D327AE">
        <w:rPr>
          <w:rFonts w:ascii="Times New Roman" w:hAnsi="Times New Roman" w:cs="Times New Roman"/>
          <w:sz w:val="24"/>
          <w:szCs w:val="24"/>
        </w:rPr>
        <w:t>se ne može utvrditi vlasnik.</w:t>
      </w:r>
    </w:p>
    <w:p w:rsidR="00D327AE" w:rsidRPr="00D327AE" w:rsidRDefault="00D327AE" w:rsidP="00D327AE">
      <w:pPr>
        <w:spacing w:after="0" w:line="240" w:lineRule="auto"/>
        <w:ind w:left="720"/>
        <w:jc w:val="both"/>
        <w:rPr>
          <w:rFonts w:ascii="Times New Roman" w:hAnsi="Times New Roman" w:cs="Times New Roman"/>
          <w:sz w:val="24"/>
          <w:szCs w:val="24"/>
        </w:rPr>
      </w:pPr>
    </w:p>
    <w:p w:rsidR="00D327AE" w:rsidRDefault="00D327AE" w:rsidP="00EB7E77">
      <w:pPr>
        <w:spacing w:after="0" w:line="240" w:lineRule="auto"/>
        <w:ind w:firstLine="360"/>
        <w:jc w:val="both"/>
        <w:rPr>
          <w:rFonts w:ascii="Times New Roman" w:hAnsi="Times New Roman" w:cs="Times New Roman"/>
          <w:sz w:val="24"/>
          <w:szCs w:val="24"/>
        </w:rPr>
      </w:pPr>
      <w:r w:rsidRPr="009343E3">
        <w:rPr>
          <w:rFonts w:ascii="Times New Roman" w:hAnsi="Times New Roman" w:cs="Times New Roman"/>
          <w:sz w:val="24"/>
          <w:szCs w:val="24"/>
        </w:rPr>
        <w:t xml:space="preserve"> </w:t>
      </w:r>
      <w:r>
        <w:rPr>
          <w:rFonts w:ascii="Times New Roman" w:hAnsi="Times New Roman" w:cs="Times New Roman"/>
          <w:sz w:val="24"/>
          <w:szCs w:val="24"/>
        </w:rPr>
        <w:tab/>
      </w:r>
      <w:r w:rsidRPr="009343E3">
        <w:rPr>
          <w:rFonts w:ascii="Times New Roman" w:hAnsi="Times New Roman" w:cs="Times New Roman"/>
          <w:sz w:val="24"/>
          <w:szCs w:val="24"/>
        </w:rPr>
        <w:t xml:space="preserve">Vlasnik nekretnine solidarno jamči za plaćanje komunalne naknade ako je obveza plaćanja te naknade prenesena na korisnika nekretnine pisanim ugovorom. </w:t>
      </w:r>
    </w:p>
    <w:p w:rsidR="00D327AE" w:rsidRDefault="00D327AE" w:rsidP="00D327AE">
      <w:pPr>
        <w:spacing w:after="0" w:line="240" w:lineRule="auto"/>
        <w:ind w:left="360"/>
        <w:jc w:val="both"/>
        <w:rPr>
          <w:rFonts w:ascii="Times New Roman" w:hAnsi="Times New Roman" w:cs="Times New Roman"/>
          <w:sz w:val="24"/>
          <w:szCs w:val="24"/>
        </w:rPr>
      </w:pPr>
    </w:p>
    <w:p w:rsidR="00D327AE" w:rsidRPr="0076276F" w:rsidRDefault="00D327AE" w:rsidP="00D327AE">
      <w:pPr>
        <w:pStyle w:val="Odlomakpopisa"/>
        <w:numPr>
          <w:ilvl w:val="0"/>
          <w:numId w:val="2"/>
        </w:numPr>
        <w:spacing w:after="0" w:line="240" w:lineRule="auto"/>
        <w:jc w:val="both"/>
        <w:rPr>
          <w:rFonts w:ascii="Times New Roman" w:hAnsi="Times New Roman" w:cs="Times New Roman"/>
          <w:b/>
          <w:sz w:val="24"/>
          <w:szCs w:val="24"/>
        </w:rPr>
      </w:pPr>
      <w:r w:rsidRPr="0076276F">
        <w:rPr>
          <w:rFonts w:ascii="Times New Roman" w:hAnsi="Times New Roman" w:cs="Times New Roman"/>
          <w:b/>
          <w:sz w:val="24"/>
          <w:szCs w:val="24"/>
        </w:rPr>
        <w:t xml:space="preserve">OBVEZA PLAĆANJA KOMUNALNE NAKNADE </w:t>
      </w:r>
    </w:p>
    <w:p w:rsidR="00D327AE" w:rsidRPr="0076276F" w:rsidRDefault="00D327AE" w:rsidP="00D327AE">
      <w:pPr>
        <w:pStyle w:val="Odlomakpopisa"/>
        <w:spacing w:after="0" w:line="240" w:lineRule="auto"/>
        <w:ind w:left="1080"/>
        <w:jc w:val="both"/>
        <w:rPr>
          <w:rFonts w:ascii="Times New Roman" w:hAnsi="Times New Roman" w:cs="Times New Roman"/>
          <w:b/>
          <w:sz w:val="24"/>
          <w:szCs w:val="24"/>
        </w:rPr>
      </w:pPr>
    </w:p>
    <w:p w:rsidR="00D327AE" w:rsidRDefault="00D327AE" w:rsidP="00D327AE">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Članak 5</w:t>
      </w:r>
      <w:r w:rsidRPr="009343E3">
        <w:rPr>
          <w:rFonts w:ascii="Times New Roman" w:hAnsi="Times New Roman" w:cs="Times New Roman"/>
          <w:sz w:val="24"/>
          <w:szCs w:val="24"/>
        </w:rPr>
        <w:t>.</w:t>
      </w:r>
    </w:p>
    <w:p w:rsidR="00D327AE" w:rsidRDefault="00D327AE" w:rsidP="00EB7E77">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Obveza plaćanja komunalne naknade nastaje: </w:t>
      </w:r>
    </w:p>
    <w:p w:rsidR="00D327AE" w:rsidRPr="00D327AE" w:rsidRDefault="00D327AE" w:rsidP="00D327AE">
      <w:pPr>
        <w:pStyle w:val="Odlomakpopisa"/>
        <w:numPr>
          <w:ilvl w:val="0"/>
          <w:numId w:val="6"/>
        </w:numPr>
        <w:spacing w:after="0" w:line="240" w:lineRule="auto"/>
        <w:jc w:val="both"/>
        <w:rPr>
          <w:rFonts w:ascii="Times New Roman" w:hAnsi="Times New Roman" w:cs="Times New Roman"/>
          <w:sz w:val="24"/>
          <w:szCs w:val="24"/>
        </w:rPr>
      </w:pPr>
      <w:r w:rsidRPr="00D327AE">
        <w:rPr>
          <w:rFonts w:ascii="Times New Roman" w:hAnsi="Times New Roman" w:cs="Times New Roman"/>
          <w:sz w:val="24"/>
          <w:szCs w:val="24"/>
        </w:rPr>
        <w:t xml:space="preserve">danom izvršnosti uporabne dozvole, odnosno danom početka korištenja nekretnine koja se koristi bez uporabne dozvole </w:t>
      </w:r>
    </w:p>
    <w:p w:rsidR="00D327AE" w:rsidRPr="00D327AE" w:rsidRDefault="00D327AE" w:rsidP="00D327AE">
      <w:pPr>
        <w:pStyle w:val="Odlomakpopisa"/>
        <w:numPr>
          <w:ilvl w:val="0"/>
          <w:numId w:val="6"/>
        </w:numPr>
        <w:spacing w:after="0" w:line="240" w:lineRule="auto"/>
        <w:jc w:val="both"/>
        <w:rPr>
          <w:rFonts w:ascii="Times New Roman" w:hAnsi="Times New Roman" w:cs="Times New Roman"/>
          <w:sz w:val="24"/>
          <w:szCs w:val="24"/>
        </w:rPr>
      </w:pPr>
      <w:r w:rsidRPr="00D327AE">
        <w:rPr>
          <w:rFonts w:ascii="Times New Roman" w:hAnsi="Times New Roman" w:cs="Times New Roman"/>
          <w:sz w:val="24"/>
          <w:szCs w:val="24"/>
        </w:rPr>
        <w:t>danom sklapanja ugovora kojim se stječe vlasništvo ili pravo korištenja nekretnine</w:t>
      </w:r>
    </w:p>
    <w:p w:rsidR="00D327AE" w:rsidRDefault="00D327AE" w:rsidP="00D327AE">
      <w:pPr>
        <w:pStyle w:val="Odlomakpopisa"/>
        <w:numPr>
          <w:ilvl w:val="0"/>
          <w:numId w:val="6"/>
        </w:numPr>
        <w:spacing w:after="0" w:line="240" w:lineRule="auto"/>
        <w:jc w:val="both"/>
        <w:rPr>
          <w:rFonts w:ascii="Times New Roman" w:hAnsi="Times New Roman" w:cs="Times New Roman"/>
          <w:sz w:val="24"/>
          <w:szCs w:val="24"/>
        </w:rPr>
      </w:pPr>
      <w:r w:rsidRPr="00D327AE">
        <w:rPr>
          <w:rFonts w:ascii="Times New Roman" w:hAnsi="Times New Roman" w:cs="Times New Roman"/>
          <w:sz w:val="24"/>
          <w:szCs w:val="24"/>
        </w:rPr>
        <w:t xml:space="preserve">danom pravomoćnosti odluke tijela javne vlasti kojim se stječe vlasništvo nekretnine - danom početka korištenja nekretnine koja se koristi bez pravne osnove. </w:t>
      </w:r>
    </w:p>
    <w:p w:rsidR="00D327AE" w:rsidRPr="00D327AE" w:rsidRDefault="00D327AE" w:rsidP="00D327AE">
      <w:pPr>
        <w:pStyle w:val="Odlomakpopisa"/>
        <w:spacing w:after="0" w:line="240" w:lineRule="auto"/>
        <w:ind w:left="1080"/>
        <w:jc w:val="both"/>
        <w:rPr>
          <w:rFonts w:ascii="Times New Roman" w:hAnsi="Times New Roman" w:cs="Times New Roman"/>
          <w:sz w:val="24"/>
          <w:szCs w:val="24"/>
        </w:rPr>
      </w:pPr>
    </w:p>
    <w:p w:rsidR="00D327AE" w:rsidRDefault="00D327AE" w:rsidP="00D327AE">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Obveznik plaćanja komunalne naknade dužan je u roku od 15 dana od dana nastanka obveze plaćanja komunalne naknade, promjene osobe obveznika ili promjene drugih podataka bitnih za utvrđivanje obveze plaćanja komunalne naknade (promjena obračunske površine nekretnine ili promjena namjene nekretnine), Jedinstveno</w:t>
      </w:r>
      <w:r>
        <w:rPr>
          <w:rFonts w:ascii="Times New Roman" w:hAnsi="Times New Roman" w:cs="Times New Roman"/>
          <w:sz w:val="24"/>
          <w:szCs w:val="24"/>
        </w:rPr>
        <w:t>m upravnom odjelu Općine Cestica</w:t>
      </w:r>
      <w:r w:rsidRPr="009343E3">
        <w:rPr>
          <w:rFonts w:ascii="Times New Roman" w:hAnsi="Times New Roman" w:cs="Times New Roman"/>
          <w:sz w:val="24"/>
          <w:szCs w:val="24"/>
        </w:rPr>
        <w:t xml:space="preserve"> prijaviti nastanak te obveze, odnosno promjenu tih podataka. </w:t>
      </w:r>
    </w:p>
    <w:p w:rsidR="00D327AE" w:rsidRDefault="00D327AE" w:rsidP="00D327AE">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Ako obveznik plaćanja komunalne naknade ne prijavi obvezu plaćanja komunalne naknade, promjenu osobe obveznika ili promjenu drugih podataka bitnih za utvrđivanje </w:t>
      </w:r>
      <w:r w:rsidRPr="009343E3">
        <w:rPr>
          <w:rFonts w:ascii="Times New Roman" w:hAnsi="Times New Roman" w:cs="Times New Roman"/>
          <w:sz w:val="24"/>
          <w:szCs w:val="24"/>
        </w:rPr>
        <w:lastRenderedPageBreak/>
        <w:t xml:space="preserve">obveze plaćanja komunalne naknade u propisanom roku, dužan je platiti komunalnu naknadu od dana nastanka obveze. </w:t>
      </w:r>
    </w:p>
    <w:p w:rsidR="00D327AE" w:rsidRDefault="00D327AE" w:rsidP="00EB7E77">
      <w:pPr>
        <w:spacing w:after="0" w:line="240" w:lineRule="auto"/>
        <w:jc w:val="both"/>
        <w:rPr>
          <w:rFonts w:ascii="Times New Roman" w:hAnsi="Times New Roman" w:cs="Times New Roman"/>
          <w:sz w:val="24"/>
          <w:szCs w:val="24"/>
        </w:rPr>
      </w:pPr>
    </w:p>
    <w:p w:rsidR="009343E3" w:rsidRDefault="00781143" w:rsidP="009343E3">
      <w:pPr>
        <w:pStyle w:val="Odlomakpopisa"/>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PODRUČJE ZONE</w:t>
      </w:r>
      <w:r w:rsidR="009343E3" w:rsidRPr="0076276F">
        <w:rPr>
          <w:rFonts w:ascii="Times New Roman" w:hAnsi="Times New Roman" w:cs="Times New Roman"/>
          <w:b/>
          <w:sz w:val="24"/>
          <w:szCs w:val="24"/>
        </w:rPr>
        <w:t xml:space="preserve"> </w:t>
      </w:r>
    </w:p>
    <w:p w:rsidR="0076276F" w:rsidRPr="0076276F" w:rsidRDefault="0076276F" w:rsidP="0076276F">
      <w:pPr>
        <w:pStyle w:val="Odlomakpopisa"/>
        <w:spacing w:after="0" w:line="240" w:lineRule="auto"/>
        <w:ind w:left="1080"/>
        <w:jc w:val="both"/>
        <w:rPr>
          <w:rFonts w:ascii="Times New Roman" w:hAnsi="Times New Roman" w:cs="Times New Roman"/>
          <w:b/>
          <w:sz w:val="24"/>
          <w:szCs w:val="24"/>
        </w:rPr>
      </w:pPr>
    </w:p>
    <w:p w:rsidR="0076276F" w:rsidRDefault="00D327AE" w:rsidP="0076276F">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Članak 6</w:t>
      </w:r>
      <w:r w:rsidR="009343E3" w:rsidRPr="009343E3">
        <w:rPr>
          <w:rFonts w:ascii="Times New Roman" w:hAnsi="Times New Roman" w:cs="Times New Roman"/>
          <w:sz w:val="24"/>
          <w:szCs w:val="24"/>
        </w:rPr>
        <w:t>.</w:t>
      </w:r>
    </w:p>
    <w:p w:rsidR="004A4BE1" w:rsidRDefault="00781143" w:rsidP="004A4BE1">
      <w:pPr>
        <w:spacing w:after="0" w:line="240" w:lineRule="auto"/>
        <w:ind w:left="360" w:firstLine="348"/>
        <w:jc w:val="both"/>
        <w:rPr>
          <w:rFonts w:ascii="Times New Roman" w:hAnsi="Times New Roman" w:cs="Times New Roman"/>
          <w:sz w:val="24"/>
          <w:szCs w:val="24"/>
        </w:rPr>
      </w:pPr>
      <w:r w:rsidRPr="00781143">
        <w:rPr>
          <w:rFonts w:ascii="Times New Roman" w:hAnsi="Times New Roman" w:cs="Times New Roman"/>
          <w:sz w:val="24"/>
          <w:szCs w:val="24"/>
        </w:rPr>
        <w:t>Obzirom na uređenost i opremljenost područja komunalnom infrastrukturom u svrhu naplate komunalne nak</w:t>
      </w:r>
      <w:r>
        <w:rPr>
          <w:rFonts w:ascii="Times New Roman" w:hAnsi="Times New Roman" w:cs="Times New Roman"/>
          <w:sz w:val="24"/>
          <w:szCs w:val="24"/>
        </w:rPr>
        <w:t>nade na području Općine Cestica utvrđuje se slijedeća zona</w:t>
      </w:r>
      <w:r w:rsidRPr="00781143">
        <w:rPr>
          <w:rFonts w:ascii="Times New Roman" w:hAnsi="Times New Roman" w:cs="Times New Roman"/>
          <w:sz w:val="24"/>
          <w:szCs w:val="24"/>
        </w:rPr>
        <w:t xml:space="preserve"> za naplatu ko</w:t>
      </w:r>
      <w:r>
        <w:rPr>
          <w:rFonts w:ascii="Times New Roman" w:hAnsi="Times New Roman" w:cs="Times New Roman"/>
          <w:sz w:val="24"/>
          <w:szCs w:val="24"/>
        </w:rPr>
        <w:t>munalne naknade s koeficijentom zone</w:t>
      </w:r>
      <w:r w:rsidRPr="00781143">
        <w:rPr>
          <w:rFonts w:ascii="Times New Roman" w:hAnsi="Times New Roman" w:cs="Times New Roman"/>
          <w:sz w:val="24"/>
          <w:szCs w:val="24"/>
        </w:rPr>
        <w:t xml:space="preserve"> (</w:t>
      </w:r>
      <w:proofErr w:type="spellStart"/>
      <w:r w:rsidRPr="00781143">
        <w:rPr>
          <w:rFonts w:ascii="Times New Roman" w:hAnsi="Times New Roman" w:cs="Times New Roman"/>
          <w:sz w:val="24"/>
          <w:szCs w:val="24"/>
        </w:rPr>
        <w:t>Kz</w:t>
      </w:r>
      <w:proofErr w:type="spellEnd"/>
      <w:r w:rsidRPr="00781143">
        <w:rPr>
          <w:rFonts w:ascii="Times New Roman" w:hAnsi="Times New Roman" w:cs="Times New Roman"/>
          <w:sz w:val="24"/>
          <w:szCs w:val="24"/>
        </w:rPr>
        <w:t xml:space="preserve">) kako slijedi: </w:t>
      </w:r>
    </w:p>
    <w:p w:rsidR="004A4BE1" w:rsidRDefault="004A4BE1" w:rsidP="004A4BE1">
      <w:pPr>
        <w:spacing w:after="0" w:line="240" w:lineRule="auto"/>
        <w:jc w:val="both"/>
        <w:rPr>
          <w:rFonts w:ascii="Times New Roman" w:hAnsi="Times New Roman" w:cs="Times New Roman"/>
          <w:sz w:val="24"/>
          <w:szCs w:val="24"/>
        </w:rPr>
      </w:pPr>
    </w:p>
    <w:p w:rsidR="004A4BE1" w:rsidRDefault="004A4BE1" w:rsidP="004A4BE1">
      <w:pPr>
        <w:pStyle w:val="Odlomakpopisa"/>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ZONU čine naselja: Babinec, </w:t>
      </w:r>
      <w:proofErr w:type="spellStart"/>
      <w:r>
        <w:rPr>
          <w:rFonts w:ascii="Times New Roman" w:hAnsi="Times New Roman" w:cs="Times New Roman"/>
          <w:sz w:val="24"/>
          <w:szCs w:val="24"/>
        </w:rPr>
        <w:t>Brezje</w:t>
      </w:r>
      <w:proofErr w:type="spellEnd"/>
      <w:r>
        <w:rPr>
          <w:rFonts w:ascii="Times New Roman" w:hAnsi="Times New Roman" w:cs="Times New Roman"/>
          <w:sz w:val="24"/>
          <w:szCs w:val="24"/>
        </w:rPr>
        <w:t xml:space="preserve"> Dravsko, Cestica, </w:t>
      </w:r>
      <w:r w:rsidR="00E9764B">
        <w:rPr>
          <w:rFonts w:ascii="Times New Roman" w:hAnsi="Times New Roman" w:cs="Times New Roman"/>
          <w:sz w:val="24"/>
          <w:szCs w:val="24"/>
        </w:rPr>
        <w:t xml:space="preserve">Dubrava </w:t>
      </w:r>
      <w:proofErr w:type="spellStart"/>
      <w:r w:rsidR="00E9764B">
        <w:rPr>
          <w:rFonts w:ascii="Times New Roman" w:hAnsi="Times New Roman" w:cs="Times New Roman"/>
          <w:sz w:val="24"/>
          <w:szCs w:val="24"/>
        </w:rPr>
        <w:t>Križovljanska</w:t>
      </w:r>
      <w:proofErr w:type="spellEnd"/>
      <w:r w:rsidR="00E9764B">
        <w:rPr>
          <w:rFonts w:ascii="Times New Roman" w:hAnsi="Times New Roman" w:cs="Times New Roman"/>
          <w:sz w:val="24"/>
          <w:szCs w:val="24"/>
        </w:rPr>
        <w:t xml:space="preserve">, </w:t>
      </w:r>
      <w:proofErr w:type="spellStart"/>
      <w:r w:rsidR="00E9764B">
        <w:rPr>
          <w:rFonts w:ascii="Times New Roman" w:hAnsi="Times New Roman" w:cs="Times New Roman"/>
          <w:sz w:val="24"/>
          <w:szCs w:val="24"/>
        </w:rPr>
        <w:t>Falinić</w:t>
      </w:r>
      <w:proofErr w:type="spellEnd"/>
      <w:r w:rsidR="00E9764B">
        <w:rPr>
          <w:rFonts w:ascii="Times New Roman" w:hAnsi="Times New Roman" w:cs="Times New Roman"/>
          <w:sz w:val="24"/>
          <w:szCs w:val="24"/>
        </w:rPr>
        <w:t xml:space="preserve"> </w:t>
      </w:r>
      <w:proofErr w:type="spellStart"/>
      <w:r w:rsidR="00E9764B">
        <w:rPr>
          <w:rFonts w:ascii="Times New Roman" w:hAnsi="Times New Roman" w:cs="Times New Roman"/>
          <w:sz w:val="24"/>
          <w:szCs w:val="24"/>
        </w:rPr>
        <w:t>B</w:t>
      </w:r>
      <w:r>
        <w:rPr>
          <w:rFonts w:ascii="Times New Roman" w:hAnsi="Times New Roman" w:cs="Times New Roman"/>
          <w:sz w:val="24"/>
          <w:szCs w:val="24"/>
        </w:rPr>
        <w:t>reg</w:t>
      </w:r>
      <w:proofErr w:type="spellEnd"/>
      <w:r>
        <w:rPr>
          <w:rFonts w:ascii="Times New Roman" w:hAnsi="Times New Roman" w:cs="Times New Roman"/>
          <w:sz w:val="24"/>
          <w:szCs w:val="24"/>
        </w:rPr>
        <w:t xml:space="preserve">, Gornje Vratno, Jarki, </w:t>
      </w:r>
      <w:proofErr w:type="spellStart"/>
      <w:r>
        <w:rPr>
          <w:rFonts w:ascii="Times New Roman" w:hAnsi="Times New Roman" w:cs="Times New Roman"/>
          <w:sz w:val="24"/>
          <w:szCs w:val="24"/>
        </w:rPr>
        <w:t>Kolarovec</w:t>
      </w:r>
      <w:proofErr w:type="spellEnd"/>
      <w:r>
        <w:rPr>
          <w:rFonts w:ascii="Times New Roman" w:hAnsi="Times New Roman" w:cs="Times New Roman"/>
          <w:sz w:val="24"/>
          <w:szCs w:val="24"/>
        </w:rPr>
        <w:t xml:space="preserve">, Križanče, </w:t>
      </w:r>
      <w:proofErr w:type="spellStart"/>
      <w:r>
        <w:rPr>
          <w:rFonts w:ascii="Times New Roman" w:hAnsi="Times New Roman" w:cs="Times New Roman"/>
          <w:sz w:val="24"/>
          <w:szCs w:val="24"/>
        </w:rPr>
        <w:t>Križovljan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Radovečki</w:t>
      </w:r>
      <w:proofErr w:type="spellEnd"/>
      <w:r>
        <w:rPr>
          <w:rFonts w:ascii="Times New Roman" w:hAnsi="Times New Roman" w:cs="Times New Roman"/>
          <w:sz w:val="24"/>
          <w:szCs w:val="24"/>
        </w:rPr>
        <w:t xml:space="preserve">, Mali Lovrečan, Malo Gradišće, </w:t>
      </w:r>
      <w:proofErr w:type="spellStart"/>
      <w:r>
        <w:rPr>
          <w:rFonts w:ascii="Times New Roman" w:hAnsi="Times New Roman" w:cs="Times New Roman"/>
          <w:sz w:val="24"/>
          <w:szCs w:val="24"/>
        </w:rPr>
        <w:t>Natkrižovljan</w:t>
      </w:r>
      <w:proofErr w:type="spellEnd"/>
      <w:r>
        <w:rPr>
          <w:rFonts w:ascii="Times New Roman" w:hAnsi="Times New Roman" w:cs="Times New Roman"/>
          <w:sz w:val="24"/>
          <w:szCs w:val="24"/>
        </w:rPr>
        <w:t xml:space="preserve">, Otok Virje, </w:t>
      </w:r>
      <w:proofErr w:type="spellStart"/>
      <w:r>
        <w:rPr>
          <w:rFonts w:ascii="Times New Roman" w:hAnsi="Times New Roman" w:cs="Times New Roman"/>
          <w:sz w:val="24"/>
          <w:szCs w:val="24"/>
        </w:rPr>
        <w:t>Radovec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Radovec</w:t>
      </w:r>
      <w:proofErr w:type="spellEnd"/>
      <w:r>
        <w:rPr>
          <w:rFonts w:ascii="Times New Roman" w:hAnsi="Times New Roman" w:cs="Times New Roman"/>
          <w:sz w:val="24"/>
          <w:szCs w:val="24"/>
        </w:rPr>
        <w:t xml:space="preserve"> Polje, Selci </w:t>
      </w:r>
      <w:proofErr w:type="spellStart"/>
      <w:r>
        <w:rPr>
          <w:rFonts w:ascii="Times New Roman" w:hAnsi="Times New Roman" w:cs="Times New Roman"/>
          <w:sz w:val="24"/>
          <w:szCs w:val="24"/>
        </w:rPr>
        <w:t>Križovljanski</w:t>
      </w:r>
      <w:proofErr w:type="spellEnd"/>
      <w:r>
        <w:rPr>
          <w:rFonts w:ascii="Times New Roman" w:hAnsi="Times New Roman" w:cs="Times New Roman"/>
          <w:sz w:val="24"/>
          <w:szCs w:val="24"/>
        </w:rPr>
        <w:t xml:space="preserve">, Veliko Lovrečan, Virje </w:t>
      </w:r>
      <w:proofErr w:type="spellStart"/>
      <w:r>
        <w:rPr>
          <w:rFonts w:ascii="Times New Roman" w:hAnsi="Times New Roman" w:cs="Times New Roman"/>
          <w:sz w:val="24"/>
          <w:szCs w:val="24"/>
        </w:rPr>
        <w:t>Križovljansko</w:t>
      </w:r>
      <w:proofErr w:type="spellEnd"/>
      <w:r>
        <w:rPr>
          <w:rFonts w:ascii="Times New Roman" w:hAnsi="Times New Roman" w:cs="Times New Roman"/>
          <w:sz w:val="24"/>
          <w:szCs w:val="24"/>
        </w:rPr>
        <w:t xml:space="preserve"> i Vratno Otok</w:t>
      </w:r>
    </w:p>
    <w:p w:rsidR="00D327AE" w:rsidRDefault="00D327AE" w:rsidP="00EB7E77">
      <w:pPr>
        <w:spacing w:after="0" w:line="240" w:lineRule="auto"/>
        <w:jc w:val="both"/>
        <w:rPr>
          <w:rFonts w:ascii="Times New Roman" w:hAnsi="Times New Roman" w:cs="Times New Roman"/>
          <w:sz w:val="24"/>
          <w:szCs w:val="24"/>
        </w:rPr>
      </w:pPr>
    </w:p>
    <w:p w:rsidR="009343E3" w:rsidRPr="0076276F" w:rsidRDefault="009343E3" w:rsidP="0076276F">
      <w:pPr>
        <w:pStyle w:val="Odlomakpopisa"/>
        <w:numPr>
          <w:ilvl w:val="0"/>
          <w:numId w:val="2"/>
        </w:numPr>
        <w:spacing w:after="0" w:line="240" w:lineRule="auto"/>
        <w:jc w:val="both"/>
        <w:rPr>
          <w:rFonts w:ascii="Times New Roman" w:hAnsi="Times New Roman" w:cs="Times New Roman"/>
          <w:b/>
          <w:sz w:val="24"/>
          <w:szCs w:val="24"/>
        </w:rPr>
      </w:pPr>
      <w:r w:rsidRPr="0076276F">
        <w:rPr>
          <w:rFonts w:ascii="Times New Roman" w:hAnsi="Times New Roman" w:cs="Times New Roman"/>
          <w:b/>
          <w:sz w:val="24"/>
          <w:szCs w:val="24"/>
        </w:rPr>
        <w:t>KOEFICIJENT</w:t>
      </w:r>
      <w:r w:rsidR="008501C4">
        <w:rPr>
          <w:rFonts w:ascii="Times New Roman" w:hAnsi="Times New Roman" w:cs="Times New Roman"/>
          <w:b/>
          <w:sz w:val="24"/>
          <w:szCs w:val="24"/>
        </w:rPr>
        <w:t xml:space="preserve"> ZONE</w:t>
      </w:r>
      <w:r w:rsidRPr="0076276F">
        <w:rPr>
          <w:rFonts w:ascii="Times New Roman" w:hAnsi="Times New Roman" w:cs="Times New Roman"/>
          <w:b/>
          <w:sz w:val="24"/>
          <w:szCs w:val="24"/>
        </w:rPr>
        <w:t xml:space="preserve"> (KZ) </w:t>
      </w:r>
    </w:p>
    <w:p w:rsidR="0076276F" w:rsidRPr="0076276F" w:rsidRDefault="0076276F" w:rsidP="0076276F">
      <w:pPr>
        <w:pStyle w:val="Odlomakpopisa"/>
        <w:spacing w:after="0" w:line="240" w:lineRule="auto"/>
        <w:ind w:left="1080"/>
        <w:jc w:val="both"/>
        <w:rPr>
          <w:rFonts w:ascii="Times New Roman" w:hAnsi="Times New Roman" w:cs="Times New Roman"/>
          <w:b/>
          <w:sz w:val="24"/>
          <w:szCs w:val="24"/>
        </w:rPr>
      </w:pPr>
    </w:p>
    <w:p w:rsidR="009343E3" w:rsidRDefault="00D327AE" w:rsidP="0076276F">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Članak 7</w:t>
      </w:r>
      <w:r w:rsidR="009343E3" w:rsidRPr="009343E3">
        <w:rPr>
          <w:rFonts w:ascii="Times New Roman" w:hAnsi="Times New Roman" w:cs="Times New Roman"/>
          <w:sz w:val="24"/>
          <w:szCs w:val="24"/>
        </w:rPr>
        <w:t>.</w:t>
      </w:r>
    </w:p>
    <w:p w:rsidR="004A4BE1" w:rsidRDefault="009343E3" w:rsidP="009343E3">
      <w:pPr>
        <w:spacing w:after="0" w:line="240" w:lineRule="auto"/>
        <w:ind w:left="360"/>
        <w:jc w:val="both"/>
        <w:rPr>
          <w:rFonts w:ascii="Times New Roman" w:hAnsi="Times New Roman" w:cs="Times New Roman"/>
          <w:sz w:val="24"/>
          <w:szCs w:val="24"/>
        </w:rPr>
      </w:pPr>
      <w:r w:rsidRPr="009343E3">
        <w:rPr>
          <w:rFonts w:ascii="Times New Roman" w:hAnsi="Times New Roman" w:cs="Times New Roman"/>
          <w:sz w:val="24"/>
          <w:szCs w:val="24"/>
        </w:rPr>
        <w:t>Koeficijent</w:t>
      </w:r>
      <w:r w:rsidR="008501C4">
        <w:rPr>
          <w:rFonts w:ascii="Times New Roman" w:hAnsi="Times New Roman" w:cs="Times New Roman"/>
          <w:sz w:val="24"/>
          <w:szCs w:val="24"/>
        </w:rPr>
        <w:t xml:space="preserve"> zone (</w:t>
      </w:r>
      <w:proofErr w:type="spellStart"/>
      <w:r w:rsidR="008501C4">
        <w:rPr>
          <w:rFonts w:ascii="Times New Roman" w:hAnsi="Times New Roman" w:cs="Times New Roman"/>
          <w:sz w:val="24"/>
          <w:szCs w:val="24"/>
        </w:rPr>
        <w:t>Kz</w:t>
      </w:r>
      <w:proofErr w:type="spellEnd"/>
      <w:r w:rsidR="008501C4">
        <w:rPr>
          <w:rFonts w:ascii="Times New Roman" w:hAnsi="Times New Roman" w:cs="Times New Roman"/>
          <w:sz w:val="24"/>
          <w:szCs w:val="24"/>
        </w:rPr>
        <w:t>) iznosi</w:t>
      </w:r>
      <w:r w:rsidR="004A4BE1">
        <w:rPr>
          <w:rFonts w:ascii="Times New Roman" w:hAnsi="Times New Roman" w:cs="Times New Roman"/>
          <w:sz w:val="24"/>
          <w:szCs w:val="24"/>
        </w:rPr>
        <w:t>:</w:t>
      </w:r>
    </w:p>
    <w:p w:rsidR="004A4BE1" w:rsidRDefault="004A4BE1" w:rsidP="009343E3">
      <w:pPr>
        <w:spacing w:after="0" w:line="240" w:lineRule="auto"/>
        <w:ind w:left="360"/>
        <w:jc w:val="both"/>
        <w:rPr>
          <w:rFonts w:ascii="Times New Roman" w:hAnsi="Times New Roman" w:cs="Times New Roman"/>
          <w:sz w:val="24"/>
          <w:szCs w:val="24"/>
        </w:rPr>
      </w:pPr>
    </w:p>
    <w:p w:rsidR="0076276F" w:rsidRPr="004A4BE1" w:rsidRDefault="004A4BE1" w:rsidP="004A4BE1">
      <w:pPr>
        <w:pStyle w:val="Odlomakpopisa"/>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ZONA          </w:t>
      </w:r>
      <w:r w:rsidRPr="004A4BE1">
        <w:rPr>
          <w:rFonts w:ascii="Times New Roman" w:hAnsi="Times New Roman" w:cs="Times New Roman"/>
          <w:sz w:val="24"/>
          <w:szCs w:val="24"/>
        </w:rPr>
        <w:t>1,00</w:t>
      </w:r>
    </w:p>
    <w:p w:rsidR="00D327AE" w:rsidRDefault="00D327AE" w:rsidP="00EB7E77">
      <w:pPr>
        <w:spacing w:after="0" w:line="240" w:lineRule="auto"/>
        <w:jc w:val="both"/>
        <w:rPr>
          <w:rFonts w:ascii="Times New Roman" w:hAnsi="Times New Roman" w:cs="Times New Roman"/>
          <w:sz w:val="24"/>
          <w:szCs w:val="24"/>
        </w:rPr>
      </w:pPr>
    </w:p>
    <w:p w:rsidR="009343E3" w:rsidRPr="0076276F" w:rsidRDefault="009343E3" w:rsidP="0076276F">
      <w:pPr>
        <w:pStyle w:val="Odlomakpopisa"/>
        <w:numPr>
          <w:ilvl w:val="0"/>
          <w:numId w:val="2"/>
        </w:numPr>
        <w:spacing w:after="0" w:line="240" w:lineRule="auto"/>
        <w:jc w:val="both"/>
        <w:rPr>
          <w:rFonts w:ascii="Times New Roman" w:hAnsi="Times New Roman" w:cs="Times New Roman"/>
          <w:b/>
          <w:sz w:val="24"/>
          <w:szCs w:val="24"/>
        </w:rPr>
      </w:pPr>
      <w:r w:rsidRPr="0076276F">
        <w:rPr>
          <w:rFonts w:ascii="Times New Roman" w:hAnsi="Times New Roman" w:cs="Times New Roman"/>
          <w:b/>
          <w:sz w:val="24"/>
          <w:szCs w:val="24"/>
        </w:rPr>
        <w:t>KOEFICIJENT</w:t>
      </w:r>
      <w:r w:rsidR="004A4BE1">
        <w:rPr>
          <w:rFonts w:ascii="Times New Roman" w:hAnsi="Times New Roman" w:cs="Times New Roman"/>
          <w:b/>
          <w:sz w:val="24"/>
          <w:szCs w:val="24"/>
        </w:rPr>
        <w:t>I</w:t>
      </w:r>
      <w:r w:rsidRPr="0076276F">
        <w:rPr>
          <w:rFonts w:ascii="Times New Roman" w:hAnsi="Times New Roman" w:cs="Times New Roman"/>
          <w:b/>
          <w:sz w:val="24"/>
          <w:szCs w:val="24"/>
        </w:rPr>
        <w:t xml:space="preserve"> NAMJENE (KN) </w:t>
      </w:r>
    </w:p>
    <w:p w:rsidR="0076276F" w:rsidRPr="0076276F" w:rsidRDefault="0076276F" w:rsidP="0076276F">
      <w:pPr>
        <w:pStyle w:val="Odlomakpopisa"/>
        <w:spacing w:after="0" w:line="240" w:lineRule="auto"/>
        <w:ind w:left="1080"/>
        <w:jc w:val="both"/>
        <w:rPr>
          <w:rFonts w:ascii="Times New Roman" w:hAnsi="Times New Roman" w:cs="Times New Roman"/>
          <w:b/>
          <w:sz w:val="24"/>
          <w:szCs w:val="24"/>
        </w:rPr>
      </w:pPr>
    </w:p>
    <w:p w:rsidR="009343E3" w:rsidRDefault="00D327AE" w:rsidP="0076276F">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Članak 8</w:t>
      </w:r>
      <w:r w:rsidR="009343E3" w:rsidRPr="009343E3">
        <w:rPr>
          <w:rFonts w:ascii="Times New Roman" w:hAnsi="Times New Roman" w:cs="Times New Roman"/>
          <w:sz w:val="24"/>
          <w:szCs w:val="24"/>
        </w:rPr>
        <w:t>.</w:t>
      </w:r>
    </w:p>
    <w:p w:rsidR="004A4BE1" w:rsidRDefault="009343E3" w:rsidP="00EB7E77">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Koeficijent namjene </w:t>
      </w:r>
      <w:r w:rsidR="004A4BE1">
        <w:rPr>
          <w:rFonts w:ascii="Times New Roman" w:hAnsi="Times New Roman" w:cs="Times New Roman"/>
          <w:sz w:val="24"/>
          <w:szCs w:val="24"/>
        </w:rPr>
        <w:t xml:space="preserve">(Kn) </w:t>
      </w:r>
      <w:r w:rsidRPr="009343E3">
        <w:rPr>
          <w:rFonts w:ascii="Times New Roman" w:hAnsi="Times New Roman" w:cs="Times New Roman"/>
          <w:sz w:val="24"/>
          <w:szCs w:val="24"/>
        </w:rPr>
        <w:t>ovisno o vrsti nekretnine i djelatnosti koja se obavlja</w:t>
      </w:r>
      <w:r w:rsidR="004A4BE1">
        <w:rPr>
          <w:rFonts w:ascii="Times New Roman" w:hAnsi="Times New Roman" w:cs="Times New Roman"/>
          <w:sz w:val="24"/>
          <w:szCs w:val="24"/>
        </w:rPr>
        <w:t>,</w:t>
      </w:r>
      <w:r w:rsidRPr="009343E3">
        <w:rPr>
          <w:rFonts w:ascii="Times New Roman" w:hAnsi="Times New Roman" w:cs="Times New Roman"/>
          <w:sz w:val="24"/>
          <w:szCs w:val="24"/>
        </w:rPr>
        <w:t xml:space="preserve"> iznosi za: </w:t>
      </w:r>
    </w:p>
    <w:p w:rsidR="004A4BE1" w:rsidRPr="004A4BE1" w:rsidRDefault="00975A5C" w:rsidP="004A4BE1">
      <w:pPr>
        <w:pStyle w:val="Odlomakpopisa"/>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 stambeni prostor 1,0</w:t>
      </w:r>
      <w:r w:rsidR="009343E3" w:rsidRPr="004A4BE1">
        <w:rPr>
          <w:rFonts w:ascii="Times New Roman" w:hAnsi="Times New Roman" w:cs="Times New Roman"/>
          <w:sz w:val="24"/>
          <w:szCs w:val="24"/>
        </w:rPr>
        <w:t xml:space="preserve">0 </w:t>
      </w:r>
    </w:p>
    <w:p w:rsidR="004A4BE1" w:rsidRPr="004A4BE1" w:rsidRDefault="009343E3" w:rsidP="004A4BE1">
      <w:pPr>
        <w:pStyle w:val="Odlomakpopisa"/>
        <w:numPr>
          <w:ilvl w:val="0"/>
          <w:numId w:val="16"/>
        </w:numPr>
        <w:spacing w:after="0" w:line="240" w:lineRule="auto"/>
        <w:jc w:val="both"/>
        <w:rPr>
          <w:rFonts w:ascii="Times New Roman" w:hAnsi="Times New Roman" w:cs="Times New Roman"/>
          <w:sz w:val="24"/>
          <w:szCs w:val="24"/>
        </w:rPr>
      </w:pPr>
      <w:r w:rsidRPr="004A4BE1">
        <w:rPr>
          <w:rFonts w:ascii="Times New Roman" w:hAnsi="Times New Roman" w:cs="Times New Roman"/>
          <w:sz w:val="24"/>
          <w:szCs w:val="24"/>
        </w:rPr>
        <w:t>za stambeni i poslovni prostor koji koris</w:t>
      </w:r>
      <w:r w:rsidR="00975A5C">
        <w:rPr>
          <w:rFonts w:ascii="Times New Roman" w:hAnsi="Times New Roman" w:cs="Times New Roman"/>
          <w:sz w:val="24"/>
          <w:szCs w:val="24"/>
        </w:rPr>
        <w:t>te neprofitne udruge građana 1,0</w:t>
      </w:r>
      <w:r w:rsidRPr="004A4BE1">
        <w:rPr>
          <w:rFonts w:ascii="Times New Roman" w:hAnsi="Times New Roman" w:cs="Times New Roman"/>
          <w:sz w:val="24"/>
          <w:szCs w:val="24"/>
        </w:rPr>
        <w:t xml:space="preserve">0 </w:t>
      </w:r>
    </w:p>
    <w:p w:rsidR="004A4BE1" w:rsidRDefault="00E9764B" w:rsidP="004A4BE1">
      <w:pPr>
        <w:pStyle w:val="Odlomakpopisa"/>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garažni prostor 0,5</w:t>
      </w:r>
      <w:r w:rsidR="008501C4">
        <w:rPr>
          <w:rFonts w:ascii="Times New Roman" w:hAnsi="Times New Roman" w:cs="Times New Roman"/>
          <w:sz w:val="24"/>
          <w:szCs w:val="24"/>
        </w:rPr>
        <w:t>0</w:t>
      </w:r>
    </w:p>
    <w:p w:rsidR="00C437C3" w:rsidRPr="004A4BE1" w:rsidRDefault="00C437C3" w:rsidP="00C437C3">
      <w:pPr>
        <w:pStyle w:val="Odlomakpopisa"/>
        <w:numPr>
          <w:ilvl w:val="0"/>
          <w:numId w:val="16"/>
        </w:numPr>
        <w:spacing w:after="0" w:line="240" w:lineRule="auto"/>
        <w:jc w:val="both"/>
        <w:rPr>
          <w:rFonts w:ascii="Times New Roman" w:hAnsi="Times New Roman" w:cs="Times New Roman"/>
          <w:sz w:val="24"/>
          <w:szCs w:val="24"/>
        </w:rPr>
      </w:pPr>
      <w:r w:rsidRPr="004A4BE1">
        <w:rPr>
          <w:rFonts w:ascii="Times New Roman" w:hAnsi="Times New Roman" w:cs="Times New Roman"/>
          <w:sz w:val="24"/>
          <w:szCs w:val="24"/>
        </w:rPr>
        <w:t>poslovni prostor koji služi za proizvodne djelatnosti 1,00</w:t>
      </w:r>
    </w:p>
    <w:p w:rsidR="00C437C3" w:rsidRDefault="00C437C3" w:rsidP="00C437C3">
      <w:pPr>
        <w:pStyle w:val="Odlomakpopisa"/>
        <w:numPr>
          <w:ilvl w:val="0"/>
          <w:numId w:val="16"/>
        </w:numPr>
        <w:spacing w:after="0" w:line="240" w:lineRule="auto"/>
        <w:jc w:val="both"/>
        <w:rPr>
          <w:rFonts w:ascii="Times New Roman" w:hAnsi="Times New Roman" w:cs="Times New Roman"/>
          <w:sz w:val="24"/>
          <w:szCs w:val="24"/>
        </w:rPr>
      </w:pPr>
      <w:r w:rsidRPr="004A4BE1">
        <w:rPr>
          <w:rFonts w:ascii="Times New Roman" w:hAnsi="Times New Roman" w:cs="Times New Roman"/>
          <w:sz w:val="24"/>
          <w:szCs w:val="24"/>
        </w:rPr>
        <w:t>poslovni prostor koji služi za djela</w:t>
      </w:r>
      <w:r>
        <w:rPr>
          <w:rFonts w:ascii="Times New Roman" w:hAnsi="Times New Roman" w:cs="Times New Roman"/>
          <w:sz w:val="24"/>
          <w:szCs w:val="24"/>
        </w:rPr>
        <w:t xml:space="preserve">tnosti koje nisu proizvodne </w:t>
      </w:r>
      <w:r w:rsidRPr="004A4BE1">
        <w:rPr>
          <w:rFonts w:ascii="Times New Roman" w:hAnsi="Times New Roman" w:cs="Times New Roman"/>
          <w:sz w:val="24"/>
          <w:szCs w:val="24"/>
        </w:rPr>
        <w:t xml:space="preserve"> </w:t>
      </w:r>
      <w:r w:rsidR="008501C4">
        <w:rPr>
          <w:rFonts w:ascii="Times New Roman" w:hAnsi="Times New Roman" w:cs="Times New Roman"/>
          <w:sz w:val="24"/>
          <w:szCs w:val="24"/>
        </w:rPr>
        <w:t xml:space="preserve"> 2,50</w:t>
      </w:r>
    </w:p>
    <w:p w:rsidR="008501C4" w:rsidRDefault="008501C4" w:rsidP="008501C4">
      <w:pPr>
        <w:pStyle w:val="Odlomakpopisa"/>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poslovni prostor koji služi za djelatnosti koje nisu proizvodne – GP Dubrava </w:t>
      </w:r>
      <w:proofErr w:type="spellStart"/>
      <w:r>
        <w:rPr>
          <w:rFonts w:ascii="Times New Roman" w:hAnsi="Times New Roman" w:cs="Times New Roman"/>
          <w:sz w:val="24"/>
          <w:szCs w:val="24"/>
        </w:rPr>
        <w:t>Križovljanska</w:t>
      </w:r>
      <w:proofErr w:type="spellEnd"/>
      <w:r>
        <w:rPr>
          <w:rFonts w:ascii="Times New Roman" w:hAnsi="Times New Roman" w:cs="Times New Roman"/>
          <w:sz w:val="24"/>
          <w:szCs w:val="24"/>
        </w:rPr>
        <w:t xml:space="preserve"> i GP Otok Virje – 10,00</w:t>
      </w:r>
    </w:p>
    <w:p w:rsidR="00C437C3" w:rsidRPr="00C437C3" w:rsidRDefault="00C437C3" w:rsidP="00C437C3">
      <w:pPr>
        <w:pStyle w:val="Odlomakpopisa"/>
        <w:numPr>
          <w:ilvl w:val="0"/>
          <w:numId w:val="16"/>
        </w:numPr>
        <w:spacing w:after="0" w:line="240" w:lineRule="auto"/>
        <w:jc w:val="both"/>
        <w:rPr>
          <w:rFonts w:ascii="Times New Roman" w:hAnsi="Times New Roman" w:cs="Times New Roman"/>
          <w:sz w:val="24"/>
          <w:szCs w:val="24"/>
        </w:rPr>
      </w:pPr>
      <w:r w:rsidRPr="004A4BE1">
        <w:rPr>
          <w:rFonts w:ascii="Times New Roman" w:hAnsi="Times New Roman" w:cs="Times New Roman"/>
          <w:sz w:val="24"/>
          <w:szCs w:val="24"/>
        </w:rPr>
        <w:t>građevinsko zemljište koje služi oba</w:t>
      </w:r>
      <w:r>
        <w:rPr>
          <w:rFonts w:ascii="Times New Roman" w:hAnsi="Times New Roman" w:cs="Times New Roman"/>
          <w:sz w:val="24"/>
          <w:szCs w:val="24"/>
        </w:rPr>
        <w:t>vljanju poslovne djelatnosti 0,</w:t>
      </w:r>
      <w:r w:rsidR="008501C4">
        <w:rPr>
          <w:rFonts w:ascii="Times New Roman" w:hAnsi="Times New Roman" w:cs="Times New Roman"/>
          <w:sz w:val="24"/>
          <w:szCs w:val="24"/>
        </w:rPr>
        <w:t>50</w:t>
      </w:r>
      <w:r w:rsidRPr="004A4BE1">
        <w:rPr>
          <w:rFonts w:ascii="Times New Roman" w:hAnsi="Times New Roman" w:cs="Times New Roman"/>
          <w:sz w:val="24"/>
          <w:szCs w:val="24"/>
        </w:rPr>
        <w:t xml:space="preserve"> </w:t>
      </w:r>
      <w:r>
        <w:rPr>
          <w:rFonts w:ascii="Times New Roman" w:hAnsi="Times New Roman" w:cs="Times New Roman"/>
          <w:sz w:val="24"/>
          <w:szCs w:val="24"/>
        </w:rPr>
        <w:t>(najviše 10% koeficijenta namjene koji je određen za poslovni prostor</w:t>
      </w:r>
    </w:p>
    <w:p w:rsidR="004A4BE1" w:rsidRDefault="009343E3" w:rsidP="004A4BE1">
      <w:pPr>
        <w:pStyle w:val="Odlomakpopisa"/>
        <w:numPr>
          <w:ilvl w:val="0"/>
          <w:numId w:val="16"/>
        </w:numPr>
        <w:spacing w:after="0" w:line="240" w:lineRule="auto"/>
        <w:jc w:val="both"/>
        <w:rPr>
          <w:rFonts w:ascii="Times New Roman" w:hAnsi="Times New Roman" w:cs="Times New Roman"/>
          <w:sz w:val="24"/>
          <w:szCs w:val="24"/>
        </w:rPr>
      </w:pPr>
      <w:r w:rsidRPr="004A4BE1">
        <w:rPr>
          <w:rFonts w:ascii="Times New Roman" w:hAnsi="Times New Roman" w:cs="Times New Roman"/>
          <w:sz w:val="24"/>
          <w:szCs w:val="24"/>
        </w:rPr>
        <w:t>neizgra</w:t>
      </w:r>
      <w:r w:rsidR="00975A5C">
        <w:rPr>
          <w:rFonts w:ascii="Times New Roman" w:hAnsi="Times New Roman" w:cs="Times New Roman"/>
          <w:sz w:val="24"/>
          <w:szCs w:val="24"/>
        </w:rPr>
        <w:t>đeno građevinsko zemljište 0,05</w:t>
      </w:r>
      <w:r w:rsidR="008501C4">
        <w:rPr>
          <w:rFonts w:ascii="Times New Roman" w:hAnsi="Times New Roman" w:cs="Times New Roman"/>
          <w:sz w:val="24"/>
          <w:szCs w:val="24"/>
        </w:rPr>
        <w:t xml:space="preserve"> </w:t>
      </w:r>
    </w:p>
    <w:p w:rsidR="00937438" w:rsidRDefault="00937438" w:rsidP="00937438">
      <w:pPr>
        <w:spacing w:after="0" w:line="240" w:lineRule="auto"/>
        <w:ind w:left="360"/>
        <w:jc w:val="both"/>
        <w:rPr>
          <w:rFonts w:ascii="Times New Roman" w:hAnsi="Times New Roman" w:cs="Times New Roman"/>
          <w:sz w:val="24"/>
          <w:szCs w:val="24"/>
        </w:rPr>
      </w:pPr>
    </w:p>
    <w:p w:rsidR="00937438" w:rsidRPr="00937438" w:rsidRDefault="00937438" w:rsidP="00937438">
      <w:pPr>
        <w:spacing w:after="0" w:line="240" w:lineRule="auto"/>
        <w:ind w:left="360" w:firstLine="348"/>
        <w:jc w:val="both"/>
        <w:rPr>
          <w:rFonts w:ascii="Times New Roman" w:hAnsi="Times New Roman" w:cs="Times New Roman"/>
          <w:sz w:val="24"/>
          <w:szCs w:val="24"/>
        </w:rPr>
      </w:pPr>
      <w:r w:rsidRPr="00937438">
        <w:rPr>
          <w:rFonts w:ascii="Times New Roman" w:hAnsi="Times New Roman" w:cs="Times New Roman"/>
          <w:sz w:val="24"/>
          <w:szCs w:val="24"/>
        </w:rPr>
        <w:t>Za poslovni prostor i građevinsko zemljište koje služi obavljanju poslovne djelatnosti, kad se poslovna djelatnost ne obavlja više od šest mjeseci u kalendarskoj godini, koeficijent namjene umanjuje se za 50%, ali ne može biti manji od koeficijenta namjene za stambeni prostor odnosno za neizgrađeno građevinsko zemljište.</w:t>
      </w:r>
    </w:p>
    <w:p w:rsidR="00937438" w:rsidRPr="00937438" w:rsidRDefault="008501C4" w:rsidP="00937438">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t>Pravnim osobama koje nemaju sjedište na području Općine Cestica koeficijent zone i koeficijent namjene uvećava se za 100%.</w:t>
      </w:r>
    </w:p>
    <w:p w:rsidR="0076276F" w:rsidRDefault="0076276F" w:rsidP="009343E3">
      <w:pPr>
        <w:spacing w:after="0" w:line="240" w:lineRule="auto"/>
        <w:ind w:left="360"/>
        <w:jc w:val="both"/>
        <w:rPr>
          <w:rFonts w:ascii="Times New Roman" w:hAnsi="Times New Roman" w:cs="Times New Roman"/>
          <w:sz w:val="24"/>
          <w:szCs w:val="24"/>
        </w:rPr>
      </w:pPr>
    </w:p>
    <w:p w:rsidR="0076276F" w:rsidRDefault="0076276F" w:rsidP="00D327AE">
      <w:pPr>
        <w:spacing w:after="0" w:line="240" w:lineRule="auto"/>
        <w:jc w:val="both"/>
        <w:rPr>
          <w:rFonts w:ascii="Times New Roman" w:hAnsi="Times New Roman" w:cs="Times New Roman"/>
          <w:sz w:val="24"/>
          <w:szCs w:val="24"/>
        </w:rPr>
      </w:pPr>
    </w:p>
    <w:p w:rsidR="00EB7E77" w:rsidRDefault="00EB7E77" w:rsidP="00D327AE">
      <w:pPr>
        <w:spacing w:after="0" w:line="240" w:lineRule="auto"/>
        <w:jc w:val="both"/>
        <w:rPr>
          <w:rFonts w:ascii="Times New Roman" w:hAnsi="Times New Roman" w:cs="Times New Roman"/>
          <w:sz w:val="24"/>
          <w:szCs w:val="24"/>
        </w:rPr>
      </w:pPr>
    </w:p>
    <w:p w:rsidR="00EB7E77" w:rsidRDefault="00EB7E77" w:rsidP="00D327AE">
      <w:pPr>
        <w:spacing w:after="0" w:line="240" w:lineRule="auto"/>
        <w:jc w:val="both"/>
        <w:rPr>
          <w:rFonts w:ascii="Times New Roman" w:hAnsi="Times New Roman" w:cs="Times New Roman"/>
          <w:sz w:val="24"/>
          <w:szCs w:val="24"/>
        </w:rPr>
      </w:pPr>
    </w:p>
    <w:p w:rsidR="00EB7E77" w:rsidRDefault="00EB7E77" w:rsidP="00D327AE">
      <w:pPr>
        <w:spacing w:after="0" w:line="240" w:lineRule="auto"/>
        <w:jc w:val="both"/>
        <w:rPr>
          <w:rFonts w:ascii="Times New Roman" w:hAnsi="Times New Roman" w:cs="Times New Roman"/>
          <w:sz w:val="24"/>
          <w:szCs w:val="24"/>
        </w:rPr>
      </w:pPr>
    </w:p>
    <w:p w:rsidR="00EB7E77" w:rsidRDefault="00EB7E77" w:rsidP="00D327AE">
      <w:pPr>
        <w:spacing w:after="0" w:line="240" w:lineRule="auto"/>
        <w:jc w:val="both"/>
        <w:rPr>
          <w:rFonts w:ascii="Times New Roman" w:hAnsi="Times New Roman" w:cs="Times New Roman"/>
          <w:sz w:val="24"/>
          <w:szCs w:val="24"/>
        </w:rPr>
      </w:pPr>
    </w:p>
    <w:p w:rsidR="009343E3" w:rsidRPr="0076276F" w:rsidRDefault="009343E3" w:rsidP="0076276F">
      <w:pPr>
        <w:pStyle w:val="Odlomakpopisa"/>
        <w:numPr>
          <w:ilvl w:val="0"/>
          <w:numId w:val="2"/>
        </w:numPr>
        <w:spacing w:after="0" w:line="240" w:lineRule="auto"/>
        <w:jc w:val="both"/>
        <w:rPr>
          <w:rFonts w:ascii="Times New Roman" w:hAnsi="Times New Roman" w:cs="Times New Roman"/>
          <w:b/>
          <w:sz w:val="24"/>
          <w:szCs w:val="24"/>
        </w:rPr>
      </w:pPr>
      <w:r w:rsidRPr="0076276F">
        <w:rPr>
          <w:rFonts w:ascii="Times New Roman" w:hAnsi="Times New Roman" w:cs="Times New Roman"/>
          <w:b/>
          <w:sz w:val="24"/>
          <w:szCs w:val="24"/>
        </w:rPr>
        <w:lastRenderedPageBreak/>
        <w:t xml:space="preserve">OBRAČUN KOMUNALNE NAKNADE </w:t>
      </w:r>
    </w:p>
    <w:p w:rsidR="0076276F" w:rsidRPr="0076276F" w:rsidRDefault="0076276F" w:rsidP="0076276F">
      <w:pPr>
        <w:pStyle w:val="Odlomakpopisa"/>
        <w:spacing w:after="0" w:line="240" w:lineRule="auto"/>
        <w:ind w:left="1080"/>
        <w:jc w:val="both"/>
        <w:rPr>
          <w:rFonts w:ascii="Times New Roman" w:hAnsi="Times New Roman" w:cs="Times New Roman"/>
          <w:b/>
          <w:sz w:val="24"/>
          <w:szCs w:val="24"/>
        </w:rPr>
      </w:pPr>
    </w:p>
    <w:p w:rsidR="0076276F" w:rsidRDefault="009343E3" w:rsidP="0076276F">
      <w:pPr>
        <w:spacing w:after="0" w:line="240" w:lineRule="auto"/>
        <w:ind w:left="360"/>
        <w:jc w:val="center"/>
        <w:rPr>
          <w:rFonts w:ascii="Times New Roman" w:hAnsi="Times New Roman" w:cs="Times New Roman"/>
          <w:sz w:val="24"/>
          <w:szCs w:val="24"/>
        </w:rPr>
      </w:pPr>
      <w:r w:rsidRPr="009343E3">
        <w:rPr>
          <w:rFonts w:ascii="Times New Roman" w:hAnsi="Times New Roman" w:cs="Times New Roman"/>
          <w:sz w:val="24"/>
          <w:szCs w:val="24"/>
        </w:rPr>
        <w:t>Članak 9.</w:t>
      </w:r>
    </w:p>
    <w:p w:rsidR="00937438" w:rsidRDefault="009343E3" w:rsidP="00937438">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Komunalna naknada obračunava se po četvornom metru (m2) površine nekretnine za koju se utvrđuje obveza plaćanja komunalne naknade i to za: </w:t>
      </w:r>
    </w:p>
    <w:p w:rsidR="00937438" w:rsidRPr="00937438" w:rsidRDefault="009343E3" w:rsidP="00937438">
      <w:pPr>
        <w:pStyle w:val="Odlomakpopisa"/>
        <w:numPr>
          <w:ilvl w:val="0"/>
          <w:numId w:val="6"/>
        </w:numPr>
        <w:spacing w:after="0" w:line="240" w:lineRule="auto"/>
        <w:jc w:val="both"/>
        <w:rPr>
          <w:rFonts w:ascii="Times New Roman" w:hAnsi="Times New Roman" w:cs="Times New Roman"/>
          <w:sz w:val="24"/>
          <w:szCs w:val="24"/>
        </w:rPr>
      </w:pPr>
      <w:r w:rsidRPr="00937438">
        <w:rPr>
          <w:rFonts w:ascii="Times New Roman" w:hAnsi="Times New Roman" w:cs="Times New Roman"/>
          <w:sz w:val="24"/>
          <w:szCs w:val="24"/>
        </w:rPr>
        <w:t xml:space="preserve">stambeni, poslovni i garažni prostor po jedinici korisne površine koja se utvrđuje na način propisan Uredbom o uvjetima i mjerilima za utvrđivanje zaštićene najamnine, </w:t>
      </w:r>
    </w:p>
    <w:p w:rsidR="00937438" w:rsidRPr="00EB7E77" w:rsidRDefault="009343E3" w:rsidP="00EB7E77">
      <w:pPr>
        <w:pStyle w:val="Odlomakpopisa"/>
        <w:numPr>
          <w:ilvl w:val="0"/>
          <w:numId w:val="6"/>
        </w:numPr>
        <w:spacing w:after="0" w:line="240" w:lineRule="auto"/>
        <w:jc w:val="both"/>
        <w:rPr>
          <w:rFonts w:ascii="Times New Roman" w:hAnsi="Times New Roman" w:cs="Times New Roman"/>
          <w:sz w:val="24"/>
          <w:szCs w:val="24"/>
        </w:rPr>
      </w:pPr>
      <w:r w:rsidRPr="00937438">
        <w:rPr>
          <w:rFonts w:ascii="Times New Roman" w:hAnsi="Times New Roman" w:cs="Times New Roman"/>
          <w:sz w:val="24"/>
          <w:szCs w:val="24"/>
        </w:rPr>
        <w:t xml:space="preserve">građevinsko zemljište koje služi obavljanju poslovne djelatnosti i neizgrađeno građevinsko zemljište po jedinici stvarne površine. </w:t>
      </w:r>
    </w:p>
    <w:p w:rsidR="00937438" w:rsidRDefault="009343E3" w:rsidP="00937438">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Iznos komunalne naknade po četvornom metru (m²) površine nekretnine utvrđuje se množenjem: </w:t>
      </w:r>
    </w:p>
    <w:p w:rsidR="00937438" w:rsidRDefault="009343E3" w:rsidP="00937438">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koeficijenta zone (</w:t>
      </w:r>
      <w:proofErr w:type="spellStart"/>
      <w:r w:rsidRPr="009343E3">
        <w:rPr>
          <w:rFonts w:ascii="Times New Roman" w:hAnsi="Times New Roman" w:cs="Times New Roman"/>
          <w:sz w:val="24"/>
          <w:szCs w:val="24"/>
        </w:rPr>
        <w:t>Kz</w:t>
      </w:r>
      <w:proofErr w:type="spellEnd"/>
      <w:r w:rsidRPr="009343E3">
        <w:rPr>
          <w:rFonts w:ascii="Times New Roman" w:hAnsi="Times New Roman" w:cs="Times New Roman"/>
          <w:sz w:val="24"/>
          <w:szCs w:val="24"/>
        </w:rPr>
        <w:t xml:space="preserve">) </w:t>
      </w:r>
    </w:p>
    <w:p w:rsidR="00937438" w:rsidRDefault="009343E3" w:rsidP="00937438">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 koeficijenta namjene (Kn) i </w:t>
      </w:r>
    </w:p>
    <w:p w:rsidR="00937438" w:rsidRDefault="009343E3" w:rsidP="00937438">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 vrijednosti boda komunalne naknade (B) </w:t>
      </w:r>
    </w:p>
    <w:p w:rsidR="00937438" w:rsidRDefault="00937438" w:rsidP="00937438">
      <w:pPr>
        <w:spacing w:after="0" w:line="240" w:lineRule="auto"/>
        <w:ind w:left="360" w:firstLine="348"/>
        <w:jc w:val="both"/>
        <w:rPr>
          <w:rFonts w:ascii="Times New Roman" w:hAnsi="Times New Roman" w:cs="Times New Roman"/>
          <w:sz w:val="24"/>
          <w:szCs w:val="24"/>
        </w:rPr>
      </w:pPr>
    </w:p>
    <w:p w:rsidR="00937438" w:rsidRDefault="009343E3" w:rsidP="00937438">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Formula: B x </w:t>
      </w:r>
      <w:proofErr w:type="spellStart"/>
      <w:r w:rsidRPr="009343E3">
        <w:rPr>
          <w:rFonts w:ascii="Times New Roman" w:hAnsi="Times New Roman" w:cs="Times New Roman"/>
          <w:sz w:val="24"/>
          <w:szCs w:val="24"/>
        </w:rPr>
        <w:t>Kz</w:t>
      </w:r>
      <w:proofErr w:type="spellEnd"/>
      <w:r w:rsidRPr="009343E3">
        <w:rPr>
          <w:rFonts w:ascii="Times New Roman" w:hAnsi="Times New Roman" w:cs="Times New Roman"/>
          <w:sz w:val="24"/>
          <w:szCs w:val="24"/>
        </w:rPr>
        <w:t xml:space="preserve"> x Kn x m2 </w:t>
      </w:r>
    </w:p>
    <w:p w:rsidR="00937438" w:rsidRDefault="00937438" w:rsidP="00937438">
      <w:pPr>
        <w:spacing w:after="0" w:line="240" w:lineRule="auto"/>
        <w:ind w:left="360" w:firstLine="348"/>
        <w:jc w:val="both"/>
        <w:rPr>
          <w:rFonts w:ascii="Times New Roman" w:hAnsi="Times New Roman" w:cs="Times New Roman"/>
          <w:sz w:val="24"/>
          <w:szCs w:val="24"/>
        </w:rPr>
      </w:pPr>
    </w:p>
    <w:p w:rsidR="0076276F" w:rsidRDefault="009343E3" w:rsidP="00EB7E77">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U objektima koji se koriste kao stambeni i kao poslovni prostor, komunalna naknada se obračunava posebno za stambeni, a posebno za poslovni prostor. </w:t>
      </w:r>
    </w:p>
    <w:p w:rsidR="00937438" w:rsidRDefault="00937438" w:rsidP="009343E3">
      <w:pPr>
        <w:spacing w:after="0" w:line="240" w:lineRule="auto"/>
        <w:ind w:left="360"/>
        <w:jc w:val="both"/>
        <w:rPr>
          <w:rFonts w:ascii="Times New Roman" w:hAnsi="Times New Roman" w:cs="Times New Roman"/>
          <w:sz w:val="24"/>
          <w:szCs w:val="24"/>
        </w:rPr>
      </w:pPr>
    </w:p>
    <w:p w:rsidR="009343E3" w:rsidRPr="0076276F" w:rsidRDefault="009343E3" w:rsidP="0076276F">
      <w:pPr>
        <w:pStyle w:val="Odlomakpopisa"/>
        <w:numPr>
          <w:ilvl w:val="0"/>
          <w:numId w:val="2"/>
        </w:numPr>
        <w:spacing w:after="0" w:line="240" w:lineRule="auto"/>
        <w:jc w:val="both"/>
        <w:rPr>
          <w:rFonts w:ascii="Times New Roman" w:hAnsi="Times New Roman" w:cs="Times New Roman"/>
          <w:b/>
          <w:sz w:val="24"/>
          <w:szCs w:val="24"/>
        </w:rPr>
      </w:pPr>
      <w:r w:rsidRPr="0076276F">
        <w:rPr>
          <w:rFonts w:ascii="Times New Roman" w:hAnsi="Times New Roman" w:cs="Times New Roman"/>
          <w:b/>
          <w:sz w:val="24"/>
          <w:szCs w:val="24"/>
        </w:rPr>
        <w:t xml:space="preserve">RJEŠENJE O KOMUNALNOJ NAKNADI </w:t>
      </w:r>
    </w:p>
    <w:p w:rsidR="0076276F" w:rsidRPr="0076276F" w:rsidRDefault="0076276F" w:rsidP="0076276F">
      <w:pPr>
        <w:pStyle w:val="Odlomakpopisa"/>
        <w:spacing w:after="0" w:line="240" w:lineRule="auto"/>
        <w:ind w:left="1080"/>
        <w:jc w:val="both"/>
        <w:rPr>
          <w:rFonts w:ascii="Times New Roman" w:hAnsi="Times New Roman" w:cs="Times New Roman"/>
          <w:b/>
          <w:sz w:val="24"/>
          <w:szCs w:val="24"/>
        </w:rPr>
      </w:pPr>
    </w:p>
    <w:p w:rsidR="0076276F" w:rsidRDefault="009343E3" w:rsidP="0076276F">
      <w:pPr>
        <w:spacing w:after="0" w:line="240" w:lineRule="auto"/>
        <w:ind w:left="360"/>
        <w:jc w:val="center"/>
        <w:rPr>
          <w:rFonts w:ascii="Times New Roman" w:hAnsi="Times New Roman" w:cs="Times New Roman"/>
          <w:sz w:val="24"/>
          <w:szCs w:val="24"/>
        </w:rPr>
      </w:pPr>
      <w:r w:rsidRPr="009343E3">
        <w:rPr>
          <w:rFonts w:ascii="Times New Roman" w:hAnsi="Times New Roman" w:cs="Times New Roman"/>
          <w:sz w:val="24"/>
          <w:szCs w:val="24"/>
        </w:rPr>
        <w:t>Članak 10.</w:t>
      </w:r>
    </w:p>
    <w:p w:rsidR="00937438" w:rsidRDefault="009343E3" w:rsidP="00937438">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Rješenje o komunalnoj naknadi donosi Jedinstveni upravni odjel sukladno ovoj Odluci i Odluci o vrijednosti boda komunalne naknade u postupku pokrenutom po službenoj dužnosti. </w:t>
      </w:r>
    </w:p>
    <w:p w:rsidR="00937438" w:rsidRDefault="009343E3" w:rsidP="00EB7E77">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Rješenje iz prethodnog stavka ovog članka donosi se do 31. ožujka tekuće godine, ako se Odlukom Općinskog vijeća mijenja vrijednost boda komunalne naknade ili drugi podatak bitan za njezin izračun u odnosu na prethodnu godinu kao i u slučaju promjene drugih podataka bitnih za utvrđivanje obveze plaćanja komunalne naknade. </w:t>
      </w:r>
    </w:p>
    <w:p w:rsidR="00937438" w:rsidRDefault="009343E3" w:rsidP="00937438">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Rješenjem o komunalnoj naknadi utvrđuje se: </w:t>
      </w:r>
    </w:p>
    <w:p w:rsidR="00937438" w:rsidRPr="00937438" w:rsidRDefault="009343E3" w:rsidP="00937438">
      <w:pPr>
        <w:pStyle w:val="Odlomakpopisa"/>
        <w:numPr>
          <w:ilvl w:val="0"/>
          <w:numId w:val="6"/>
        </w:numPr>
        <w:spacing w:after="0" w:line="240" w:lineRule="auto"/>
        <w:jc w:val="both"/>
        <w:rPr>
          <w:rFonts w:ascii="Times New Roman" w:hAnsi="Times New Roman" w:cs="Times New Roman"/>
          <w:sz w:val="24"/>
          <w:szCs w:val="24"/>
        </w:rPr>
      </w:pPr>
      <w:r w:rsidRPr="00937438">
        <w:rPr>
          <w:rFonts w:ascii="Times New Roman" w:hAnsi="Times New Roman" w:cs="Times New Roman"/>
          <w:sz w:val="24"/>
          <w:szCs w:val="24"/>
        </w:rPr>
        <w:t xml:space="preserve">iznos komunalne naknade po četvornom metru (m²) nekretnine, </w:t>
      </w:r>
    </w:p>
    <w:p w:rsidR="00937438" w:rsidRPr="00937438" w:rsidRDefault="009343E3" w:rsidP="00937438">
      <w:pPr>
        <w:pStyle w:val="Odlomakpopisa"/>
        <w:numPr>
          <w:ilvl w:val="0"/>
          <w:numId w:val="6"/>
        </w:numPr>
        <w:spacing w:after="0" w:line="240" w:lineRule="auto"/>
        <w:jc w:val="both"/>
        <w:rPr>
          <w:rFonts w:ascii="Times New Roman" w:hAnsi="Times New Roman" w:cs="Times New Roman"/>
          <w:sz w:val="24"/>
          <w:szCs w:val="24"/>
        </w:rPr>
      </w:pPr>
      <w:r w:rsidRPr="00937438">
        <w:rPr>
          <w:rFonts w:ascii="Times New Roman" w:hAnsi="Times New Roman" w:cs="Times New Roman"/>
          <w:sz w:val="24"/>
          <w:szCs w:val="24"/>
        </w:rPr>
        <w:t xml:space="preserve">obračunska površina nekretnine, </w:t>
      </w:r>
    </w:p>
    <w:p w:rsidR="00937438" w:rsidRPr="00937438" w:rsidRDefault="009343E3" w:rsidP="00937438">
      <w:pPr>
        <w:pStyle w:val="Odlomakpopisa"/>
        <w:numPr>
          <w:ilvl w:val="0"/>
          <w:numId w:val="6"/>
        </w:numPr>
        <w:spacing w:after="0" w:line="240" w:lineRule="auto"/>
        <w:jc w:val="both"/>
        <w:rPr>
          <w:rFonts w:ascii="Times New Roman" w:hAnsi="Times New Roman" w:cs="Times New Roman"/>
          <w:sz w:val="24"/>
          <w:szCs w:val="24"/>
        </w:rPr>
      </w:pPr>
      <w:r w:rsidRPr="00937438">
        <w:rPr>
          <w:rFonts w:ascii="Times New Roman" w:hAnsi="Times New Roman" w:cs="Times New Roman"/>
          <w:sz w:val="24"/>
          <w:szCs w:val="24"/>
        </w:rPr>
        <w:t xml:space="preserve">godišnji iznos komunalne naknade, </w:t>
      </w:r>
    </w:p>
    <w:p w:rsidR="00937438" w:rsidRPr="00937438" w:rsidRDefault="009343E3" w:rsidP="00937438">
      <w:pPr>
        <w:pStyle w:val="Odlomakpopisa"/>
        <w:numPr>
          <w:ilvl w:val="0"/>
          <w:numId w:val="6"/>
        </w:numPr>
        <w:spacing w:after="0" w:line="240" w:lineRule="auto"/>
        <w:jc w:val="both"/>
        <w:rPr>
          <w:rFonts w:ascii="Times New Roman" w:hAnsi="Times New Roman" w:cs="Times New Roman"/>
          <w:sz w:val="24"/>
          <w:szCs w:val="24"/>
        </w:rPr>
      </w:pPr>
      <w:r w:rsidRPr="00937438">
        <w:rPr>
          <w:rFonts w:ascii="Times New Roman" w:hAnsi="Times New Roman" w:cs="Times New Roman"/>
          <w:sz w:val="24"/>
          <w:szCs w:val="24"/>
        </w:rPr>
        <w:t xml:space="preserve">mjesečni iznos komunalne naknade, odnosno iznos obroka komunalne naknade ako se naknada ne plaća mjesečno i </w:t>
      </w:r>
    </w:p>
    <w:p w:rsidR="00937438" w:rsidRPr="00937438" w:rsidRDefault="009343E3" w:rsidP="00937438">
      <w:pPr>
        <w:pStyle w:val="Odlomakpopisa"/>
        <w:numPr>
          <w:ilvl w:val="0"/>
          <w:numId w:val="6"/>
        </w:numPr>
        <w:spacing w:after="0" w:line="240" w:lineRule="auto"/>
        <w:jc w:val="both"/>
        <w:rPr>
          <w:rFonts w:ascii="Times New Roman" w:hAnsi="Times New Roman" w:cs="Times New Roman"/>
          <w:sz w:val="24"/>
          <w:szCs w:val="24"/>
        </w:rPr>
      </w:pPr>
      <w:r w:rsidRPr="00937438">
        <w:rPr>
          <w:rFonts w:ascii="Times New Roman" w:hAnsi="Times New Roman" w:cs="Times New Roman"/>
          <w:sz w:val="24"/>
          <w:szCs w:val="24"/>
        </w:rPr>
        <w:t xml:space="preserve">rok za plaćanje mjesečnog iznosa komunalne naknade, odnosno iznosa obroka komunalne naknade ako se naknada ne plaća mjesečno. </w:t>
      </w:r>
    </w:p>
    <w:p w:rsidR="00937438" w:rsidRDefault="00937438" w:rsidP="00937438">
      <w:pPr>
        <w:spacing w:after="0" w:line="240" w:lineRule="auto"/>
        <w:ind w:left="360" w:firstLine="348"/>
        <w:jc w:val="both"/>
        <w:rPr>
          <w:rFonts w:ascii="Times New Roman" w:hAnsi="Times New Roman" w:cs="Times New Roman"/>
          <w:sz w:val="24"/>
          <w:szCs w:val="24"/>
        </w:rPr>
      </w:pPr>
    </w:p>
    <w:p w:rsidR="00283433" w:rsidRDefault="009343E3" w:rsidP="00937438">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Ništavo je rješenje o komunalnoj naknadi koje nema propisani sadržaj. </w:t>
      </w:r>
    </w:p>
    <w:p w:rsidR="00283433" w:rsidRDefault="009343E3" w:rsidP="00937438">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Rješenje o komunalnoj naknadi ostaje na snazi do promjene podataka bitnih za utvrđivanje ili visinu obveze. Rješenje o komunalnoj naknadi donosi se i </w:t>
      </w:r>
      <w:proofErr w:type="spellStart"/>
      <w:r w:rsidRPr="009343E3">
        <w:rPr>
          <w:rFonts w:ascii="Times New Roman" w:hAnsi="Times New Roman" w:cs="Times New Roman"/>
          <w:sz w:val="24"/>
          <w:szCs w:val="24"/>
        </w:rPr>
        <w:t>ovršava</w:t>
      </w:r>
      <w:proofErr w:type="spellEnd"/>
      <w:r w:rsidRPr="009343E3">
        <w:rPr>
          <w:rFonts w:ascii="Times New Roman" w:hAnsi="Times New Roman" w:cs="Times New Roman"/>
          <w:sz w:val="24"/>
          <w:szCs w:val="24"/>
        </w:rPr>
        <w:t xml:space="preserve"> u postupku i na način propisan zakonom kojim se uređuje opći odnos između poreznih obveznika i poreznih tijela koja primjenjuju propise o porezima i drugim javnim davanjima, ako Zakonom o komunalnom gospodarstvu nije propisano drugačije. </w:t>
      </w:r>
    </w:p>
    <w:p w:rsidR="009343E3" w:rsidRDefault="009343E3" w:rsidP="00937438">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Protiv rješenja o komunalnoj naknadi i rješenja o njegovoj ovrsi te rješenja o obustavi postupka, može se izjaviti žalba o kojoj odlučuje upravno tijelo Županije nadležno za poslove komunalnog gospodarstva. </w:t>
      </w:r>
    </w:p>
    <w:p w:rsidR="00EB7E77" w:rsidRDefault="00EB7E77" w:rsidP="00EB7E77">
      <w:pPr>
        <w:spacing w:after="0" w:line="240" w:lineRule="auto"/>
        <w:jc w:val="both"/>
        <w:rPr>
          <w:rFonts w:ascii="Times New Roman" w:hAnsi="Times New Roman" w:cs="Times New Roman"/>
          <w:sz w:val="24"/>
          <w:szCs w:val="24"/>
        </w:rPr>
      </w:pPr>
    </w:p>
    <w:p w:rsidR="009343E3" w:rsidRPr="0076276F" w:rsidRDefault="009343E3" w:rsidP="0076276F">
      <w:pPr>
        <w:pStyle w:val="Odlomakpopisa"/>
        <w:numPr>
          <w:ilvl w:val="0"/>
          <w:numId w:val="2"/>
        </w:numPr>
        <w:spacing w:after="0" w:line="240" w:lineRule="auto"/>
        <w:jc w:val="both"/>
        <w:rPr>
          <w:rFonts w:ascii="Times New Roman" w:hAnsi="Times New Roman" w:cs="Times New Roman"/>
          <w:b/>
          <w:sz w:val="24"/>
          <w:szCs w:val="24"/>
        </w:rPr>
      </w:pPr>
      <w:r w:rsidRPr="0076276F">
        <w:rPr>
          <w:rFonts w:ascii="Times New Roman" w:hAnsi="Times New Roman" w:cs="Times New Roman"/>
          <w:b/>
          <w:sz w:val="24"/>
          <w:szCs w:val="24"/>
        </w:rPr>
        <w:lastRenderedPageBreak/>
        <w:t xml:space="preserve">ROK PLAĆANJA </w:t>
      </w:r>
    </w:p>
    <w:p w:rsidR="0076276F" w:rsidRPr="0076276F" w:rsidRDefault="0076276F" w:rsidP="0076276F">
      <w:pPr>
        <w:pStyle w:val="Odlomakpopisa"/>
        <w:spacing w:after="0" w:line="240" w:lineRule="auto"/>
        <w:ind w:left="1080"/>
        <w:jc w:val="both"/>
        <w:rPr>
          <w:rFonts w:ascii="Times New Roman" w:hAnsi="Times New Roman" w:cs="Times New Roman"/>
          <w:b/>
          <w:sz w:val="24"/>
          <w:szCs w:val="24"/>
        </w:rPr>
      </w:pPr>
    </w:p>
    <w:p w:rsidR="009343E3" w:rsidRDefault="009343E3" w:rsidP="0076276F">
      <w:pPr>
        <w:spacing w:after="0" w:line="240" w:lineRule="auto"/>
        <w:ind w:left="360"/>
        <w:jc w:val="center"/>
        <w:rPr>
          <w:rFonts w:ascii="Times New Roman" w:hAnsi="Times New Roman" w:cs="Times New Roman"/>
          <w:sz w:val="24"/>
          <w:szCs w:val="24"/>
        </w:rPr>
      </w:pPr>
      <w:r w:rsidRPr="009343E3">
        <w:rPr>
          <w:rFonts w:ascii="Times New Roman" w:hAnsi="Times New Roman" w:cs="Times New Roman"/>
          <w:sz w:val="24"/>
          <w:szCs w:val="24"/>
        </w:rPr>
        <w:t>Članak 11.</w:t>
      </w:r>
    </w:p>
    <w:p w:rsidR="0076276F" w:rsidRDefault="009343E3" w:rsidP="00283433">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Obveznici plaćanja komunalne naknade za stambeni i/ili garažni prostor, </w:t>
      </w:r>
      <w:r w:rsidR="00134E28">
        <w:rPr>
          <w:rFonts w:ascii="Times New Roman" w:hAnsi="Times New Roman" w:cs="Times New Roman"/>
          <w:sz w:val="24"/>
          <w:szCs w:val="24"/>
        </w:rPr>
        <w:t xml:space="preserve"> poslovni i /ili</w:t>
      </w:r>
      <w:r w:rsidR="00134E28" w:rsidRPr="00134E28">
        <w:rPr>
          <w:rFonts w:ascii="Times New Roman" w:hAnsi="Times New Roman" w:cs="Times New Roman"/>
          <w:sz w:val="24"/>
          <w:szCs w:val="24"/>
        </w:rPr>
        <w:t xml:space="preserve"> </w:t>
      </w:r>
      <w:r w:rsidR="00134E28" w:rsidRPr="009343E3">
        <w:rPr>
          <w:rFonts w:ascii="Times New Roman" w:hAnsi="Times New Roman" w:cs="Times New Roman"/>
          <w:sz w:val="24"/>
          <w:szCs w:val="24"/>
        </w:rPr>
        <w:t>građevinsko zemljište koje služi obavljanju poslovne djelatnosti komunalnu naknadu plaćaju</w:t>
      </w:r>
      <w:r w:rsidRPr="009343E3">
        <w:rPr>
          <w:rFonts w:ascii="Times New Roman" w:hAnsi="Times New Roman" w:cs="Times New Roman"/>
          <w:sz w:val="24"/>
          <w:szCs w:val="24"/>
        </w:rPr>
        <w:t xml:space="preserve"> u </w:t>
      </w:r>
      <w:r w:rsidR="00134E28">
        <w:rPr>
          <w:rFonts w:ascii="Times New Roman" w:hAnsi="Times New Roman" w:cs="Times New Roman"/>
          <w:sz w:val="24"/>
          <w:szCs w:val="24"/>
        </w:rPr>
        <w:t>dva obroka</w:t>
      </w:r>
      <w:r w:rsidR="008F7AB6">
        <w:rPr>
          <w:rFonts w:ascii="Times New Roman" w:hAnsi="Times New Roman" w:cs="Times New Roman"/>
          <w:sz w:val="24"/>
          <w:szCs w:val="24"/>
        </w:rPr>
        <w:t xml:space="preserve"> s rokom dospijeća: 30. lipnja i 30. studenog</w:t>
      </w:r>
      <w:r w:rsidRPr="009343E3">
        <w:rPr>
          <w:rFonts w:ascii="Times New Roman" w:hAnsi="Times New Roman" w:cs="Times New Roman"/>
          <w:sz w:val="24"/>
          <w:szCs w:val="24"/>
        </w:rPr>
        <w:t xml:space="preserve"> tekuće kalendarske godine temeljem dostavljenih naloga za plaćanje. </w:t>
      </w:r>
    </w:p>
    <w:p w:rsidR="0076276F" w:rsidRDefault="0076276F" w:rsidP="009343E3">
      <w:pPr>
        <w:spacing w:after="0" w:line="240" w:lineRule="auto"/>
        <w:ind w:left="360"/>
        <w:jc w:val="both"/>
        <w:rPr>
          <w:rFonts w:ascii="Times New Roman" w:hAnsi="Times New Roman" w:cs="Times New Roman"/>
          <w:sz w:val="24"/>
          <w:szCs w:val="24"/>
        </w:rPr>
      </w:pPr>
    </w:p>
    <w:p w:rsidR="0076276F" w:rsidRDefault="009343E3" w:rsidP="0076276F">
      <w:pPr>
        <w:spacing w:after="0" w:line="240" w:lineRule="auto"/>
        <w:ind w:left="360"/>
        <w:jc w:val="center"/>
        <w:rPr>
          <w:rFonts w:ascii="Times New Roman" w:hAnsi="Times New Roman" w:cs="Times New Roman"/>
          <w:sz w:val="24"/>
          <w:szCs w:val="24"/>
        </w:rPr>
      </w:pPr>
      <w:r w:rsidRPr="009343E3">
        <w:rPr>
          <w:rFonts w:ascii="Times New Roman" w:hAnsi="Times New Roman" w:cs="Times New Roman"/>
          <w:sz w:val="24"/>
          <w:szCs w:val="24"/>
        </w:rPr>
        <w:t>Članak 12.</w:t>
      </w:r>
    </w:p>
    <w:p w:rsidR="0076276F" w:rsidRDefault="009343E3" w:rsidP="00EB7E77">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Kontrolu naplate komunalne naknade kao i ovrhu provodi Jedinstveni upravni odjel Općine na način i po postupku propisanom zakonom kojim se utvrđuje opći odnos između poreznih obveznika i poreznih tijela koja primjenjuju propise o porezima i drugih javnim davanjima, ako Zakonom o komunalnom gospodarstvu nije propisano drugačije. </w:t>
      </w:r>
    </w:p>
    <w:p w:rsidR="00134E28" w:rsidRDefault="00134E28" w:rsidP="009343E3">
      <w:pPr>
        <w:spacing w:after="0" w:line="240" w:lineRule="auto"/>
        <w:ind w:left="360"/>
        <w:jc w:val="both"/>
        <w:rPr>
          <w:rFonts w:ascii="Times New Roman" w:hAnsi="Times New Roman" w:cs="Times New Roman"/>
          <w:sz w:val="24"/>
          <w:szCs w:val="24"/>
        </w:rPr>
      </w:pPr>
    </w:p>
    <w:p w:rsidR="009343E3" w:rsidRPr="0076276F" w:rsidRDefault="009343E3" w:rsidP="0076276F">
      <w:pPr>
        <w:pStyle w:val="Odlomakpopisa"/>
        <w:numPr>
          <w:ilvl w:val="0"/>
          <w:numId w:val="2"/>
        </w:numPr>
        <w:spacing w:after="0" w:line="240" w:lineRule="auto"/>
        <w:jc w:val="both"/>
        <w:rPr>
          <w:rFonts w:ascii="Times New Roman" w:hAnsi="Times New Roman" w:cs="Times New Roman"/>
          <w:b/>
          <w:sz w:val="24"/>
          <w:szCs w:val="24"/>
        </w:rPr>
      </w:pPr>
      <w:r w:rsidRPr="0076276F">
        <w:rPr>
          <w:rFonts w:ascii="Times New Roman" w:hAnsi="Times New Roman" w:cs="Times New Roman"/>
          <w:b/>
          <w:sz w:val="24"/>
          <w:szCs w:val="24"/>
        </w:rPr>
        <w:t xml:space="preserve">OPĆI UVJETI I RAZLOZI ZBOG KOJIH SE U POJEDINAČNIM SLUČAJEVIMA MOŽE ODOBRITI POTPUNO, DJELOMIČNO ILI PRIVREMENO OSLOBAĐANJE OD PLAĆANJA KOMUNALNE NAKNADE </w:t>
      </w:r>
    </w:p>
    <w:p w:rsidR="0076276F" w:rsidRPr="0076276F" w:rsidRDefault="0076276F" w:rsidP="0076276F">
      <w:pPr>
        <w:spacing w:after="0" w:line="240" w:lineRule="auto"/>
        <w:ind w:left="360"/>
        <w:jc w:val="both"/>
        <w:rPr>
          <w:rFonts w:ascii="Times New Roman" w:hAnsi="Times New Roman" w:cs="Times New Roman"/>
          <w:b/>
          <w:sz w:val="24"/>
          <w:szCs w:val="24"/>
        </w:rPr>
      </w:pPr>
    </w:p>
    <w:p w:rsidR="009343E3" w:rsidRDefault="009343E3" w:rsidP="0076276F">
      <w:pPr>
        <w:spacing w:after="0" w:line="240" w:lineRule="auto"/>
        <w:ind w:left="360"/>
        <w:jc w:val="center"/>
        <w:rPr>
          <w:rFonts w:ascii="Times New Roman" w:hAnsi="Times New Roman" w:cs="Times New Roman"/>
          <w:sz w:val="24"/>
          <w:szCs w:val="24"/>
        </w:rPr>
      </w:pPr>
      <w:r w:rsidRPr="009343E3">
        <w:rPr>
          <w:rFonts w:ascii="Times New Roman" w:hAnsi="Times New Roman" w:cs="Times New Roman"/>
          <w:sz w:val="24"/>
          <w:szCs w:val="24"/>
        </w:rPr>
        <w:t>Članak 13.</w:t>
      </w:r>
    </w:p>
    <w:p w:rsidR="00134E28" w:rsidRDefault="009343E3" w:rsidP="00134E28">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Od plaćanja komunalne naknade u potpunosti se oslobađaju sljedeće nekretnine: </w:t>
      </w:r>
    </w:p>
    <w:p w:rsidR="00134E28" w:rsidRDefault="00134E28" w:rsidP="00134E28">
      <w:pPr>
        <w:spacing w:after="0" w:line="240" w:lineRule="auto"/>
        <w:ind w:left="360" w:firstLine="348"/>
        <w:jc w:val="both"/>
        <w:rPr>
          <w:rFonts w:ascii="Times New Roman" w:hAnsi="Times New Roman" w:cs="Times New Roman"/>
          <w:sz w:val="24"/>
          <w:szCs w:val="24"/>
        </w:rPr>
      </w:pPr>
    </w:p>
    <w:p w:rsidR="00134E28" w:rsidRPr="00134E28" w:rsidRDefault="009343E3" w:rsidP="00134E28">
      <w:pPr>
        <w:pStyle w:val="Odlomakpopisa"/>
        <w:numPr>
          <w:ilvl w:val="0"/>
          <w:numId w:val="20"/>
        </w:numPr>
        <w:spacing w:after="0" w:line="240" w:lineRule="auto"/>
        <w:jc w:val="both"/>
        <w:rPr>
          <w:rFonts w:ascii="Times New Roman" w:hAnsi="Times New Roman" w:cs="Times New Roman"/>
          <w:sz w:val="24"/>
          <w:szCs w:val="24"/>
        </w:rPr>
      </w:pPr>
      <w:r w:rsidRPr="00134E28">
        <w:rPr>
          <w:rFonts w:ascii="Times New Roman" w:hAnsi="Times New Roman" w:cs="Times New Roman"/>
          <w:sz w:val="24"/>
          <w:szCs w:val="24"/>
        </w:rPr>
        <w:t xml:space="preserve">nekretnine koje se upotrebljavanju za djelatnosti vatrogasnih službi, </w:t>
      </w:r>
    </w:p>
    <w:p w:rsidR="00134E28" w:rsidRDefault="009343E3" w:rsidP="00134E28">
      <w:pPr>
        <w:pStyle w:val="Odlomakpopisa"/>
        <w:numPr>
          <w:ilvl w:val="0"/>
          <w:numId w:val="20"/>
        </w:numPr>
        <w:spacing w:after="0" w:line="240" w:lineRule="auto"/>
        <w:jc w:val="both"/>
        <w:rPr>
          <w:rFonts w:ascii="Times New Roman" w:hAnsi="Times New Roman" w:cs="Times New Roman"/>
          <w:sz w:val="24"/>
          <w:szCs w:val="24"/>
        </w:rPr>
      </w:pPr>
      <w:r w:rsidRPr="00134E28">
        <w:rPr>
          <w:rFonts w:ascii="Times New Roman" w:hAnsi="Times New Roman" w:cs="Times New Roman"/>
          <w:sz w:val="24"/>
          <w:szCs w:val="24"/>
        </w:rPr>
        <w:t xml:space="preserve">nekretnine koje služe vjerskim zajednicama za obavljanje njihove vjerske i obrazovne djelatnosti, </w:t>
      </w:r>
    </w:p>
    <w:p w:rsidR="00134E28" w:rsidRPr="00134E28" w:rsidRDefault="00134E28" w:rsidP="00134E28">
      <w:pPr>
        <w:pStyle w:val="Odlomakpopisa"/>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nekretnine koje se upotrebljavaju za djelatnost predškolskog </w:t>
      </w:r>
      <w:r w:rsidR="00D60F0A">
        <w:rPr>
          <w:rFonts w:ascii="Times New Roman" w:hAnsi="Times New Roman" w:cs="Times New Roman"/>
          <w:sz w:val="24"/>
          <w:szCs w:val="24"/>
        </w:rPr>
        <w:t>i školskog obrazovanja,</w:t>
      </w:r>
    </w:p>
    <w:p w:rsidR="00134E28" w:rsidRPr="00134E28" w:rsidRDefault="009343E3" w:rsidP="00134E28">
      <w:pPr>
        <w:pStyle w:val="Odlomakpopisa"/>
        <w:numPr>
          <w:ilvl w:val="0"/>
          <w:numId w:val="20"/>
        </w:numPr>
        <w:spacing w:after="0" w:line="240" w:lineRule="auto"/>
        <w:jc w:val="both"/>
        <w:rPr>
          <w:rFonts w:ascii="Times New Roman" w:hAnsi="Times New Roman" w:cs="Times New Roman"/>
          <w:sz w:val="24"/>
          <w:szCs w:val="24"/>
        </w:rPr>
      </w:pPr>
      <w:r w:rsidRPr="00134E28">
        <w:rPr>
          <w:rFonts w:ascii="Times New Roman" w:hAnsi="Times New Roman" w:cs="Times New Roman"/>
          <w:sz w:val="24"/>
          <w:szCs w:val="24"/>
        </w:rPr>
        <w:t xml:space="preserve">građevna zemljišta na kojima su spomen obilježja, spomen područja i masovne grobnice, </w:t>
      </w:r>
    </w:p>
    <w:p w:rsidR="00134E28" w:rsidRPr="00134E28" w:rsidRDefault="00134E28" w:rsidP="00134E28">
      <w:pPr>
        <w:pStyle w:val="Odlomakpopisa"/>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zgrada Općine Cestica</w:t>
      </w:r>
      <w:r w:rsidR="009343E3" w:rsidRPr="00134E28">
        <w:rPr>
          <w:rFonts w:ascii="Times New Roman" w:hAnsi="Times New Roman" w:cs="Times New Roman"/>
          <w:sz w:val="24"/>
          <w:szCs w:val="24"/>
        </w:rPr>
        <w:t>, nekret</w:t>
      </w:r>
      <w:r>
        <w:rPr>
          <w:rFonts w:ascii="Times New Roman" w:hAnsi="Times New Roman" w:cs="Times New Roman"/>
          <w:sz w:val="24"/>
          <w:szCs w:val="24"/>
        </w:rPr>
        <w:t>nine u vlasništvu Općine Cestica</w:t>
      </w:r>
      <w:r w:rsidR="009343E3" w:rsidRPr="00134E28">
        <w:rPr>
          <w:rFonts w:ascii="Times New Roman" w:hAnsi="Times New Roman" w:cs="Times New Roman"/>
          <w:sz w:val="24"/>
          <w:szCs w:val="24"/>
        </w:rPr>
        <w:t xml:space="preserve"> te poduzeća čiji </w:t>
      </w:r>
      <w:r>
        <w:rPr>
          <w:rFonts w:ascii="Times New Roman" w:hAnsi="Times New Roman" w:cs="Times New Roman"/>
          <w:sz w:val="24"/>
          <w:szCs w:val="24"/>
        </w:rPr>
        <w:t>je jedini osnivač Općina Cestica</w:t>
      </w:r>
      <w:r w:rsidR="009343E3" w:rsidRPr="00134E28">
        <w:rPr>
          <w:rFonts w:ascii="Times New Roman" w:hAnsi="Times New Roman" w:cs="Times New Roman"/>
          <w:sz w:val="24"/>
          <w:szCs w:val="24"/>
        </w:rPr>
        <w:t xml:space="preserve">, </w:t>
      </w:r>
    </w:p>
    <w:p w:rsidR="00134E28" w:rsidRPr="00134E28" w:rsidRDefault="009343E3" w:rsidP="00134E28">
      <w:pPr>
        <w:pStyle w:val="Odlomakpopisa"/>
        <w:numPr>
          <w:ilvl w:val="0"/>
          <w:numId w:val="20"/>
        </w:numPr>
        <w:spacing w:after="0" w:line="240" w:lineRule="auto"/>
        <w:jc w:val="both"/>
        <w:rPr>
          <w:rFonts w:ascii="Times New Roman" w:hAnsi="Times New Roman" w:cs="Times New Roman"/>
          <w:sz w:val="24"/>
          <w:szCs w:val="24"/>
        </w:rPr>
      </w:pPr>
      <w:r w:rsidRPr="00134E28">
        <w:rPr>
          <w:rFonts w:ascii="Times New Roman" w:hAnsi="Times New Roman" w:cs="Times New Roman"/>
          <w:sz w:val="24"/>
          <w:szCs w:val="24"/>
        </w:rPr>
        <w:t>nekretnine javnih športskih djelatnosti i rekreacije kad iste sufinancira Op</w:t>
      </w:r>
      <w:r w:rsidR="00134E28">
        <w:rPr>
          <w:rFonts w:ascii="Times New Roman" w:hAnsi="Times New Roman" w:cs="Times New Roman"/>
          <w:sz w:val="24"/>
          <w:szCs w:val="24"/>
        </w:rPr>
        <w:t>ćina Cestica</w:t>
      </w:r>
      <w:r w:rsidRPr="00134E28">
        <w:rPr>
          <w:rFonts w:ascii="Times New Roman" w:hAnsi="Times New Roman" w:cs="Times New Roman"/>
          <w:sz w:val="24"/>
          <w:szCs w:val="24"/>
        </w:rPr>
        <w:t xml:space="preserve">, </w:t>
      </w:r>
    </w:p>
    <w:p w:rsidR="00134E28" w:rsidRPr="00134E28" w:rsidRDefault="009343E3" w:rsidP="00134E28">
      <w:pPr>
        <w:pStyle w:val="Odlomakpopisa"/>
        <w:numPr>
          <w:ilvl w:val="0"/>
          <w:numId w:val="20"/>
        </w:numPr>
        <w:spacing w:after="0" w:line="240" w:lineRule="auto"/>
        <w:jc w:val="both"/>
        <w:rPr>
          <w:rFonts w:ascii="Times New Roman" w:hAnsi="Times New Roman" w:cs="Times New Roman"/>
          <w:sz w:val="24"/>
          <w:szCs w:val="24"/>
        </w:rPr>
      </w:pPr>
      <w:r w:rsidRPr="00134E28">
        <w:rPr>
          <w:rFonts w:ascii="Times New Roman" w:hAnsi="Times New Roman" w:cs="Times New Roman"/>
          <w:sz w:val="24"/>
          <w:szCs w:val="24"/>
        </w:rPr>
        <w:t>javne prometne površine, groblja, parkovi i zelene povr</w:t>
      </w:r>
      <w:r w:rsidR="00134E28">
        <w:rPr>
          <w:rFonts w:ascii="Times New Roman" w:hAnsi="Times New Roman" w:cs="Times New Roman"/>
          <w:sz w:val="24"/>
          <w:szCs w:val="24"/>
        </w:rPr>
        <w:t>šine u vlasništvu Općine Cestica</w:t>
      </w:r>
      <w:r w:rsidRPr="00134E28">
        <w:rPr>
          <w:rFonts w:ascii="Times New Roman" w:hAnsi="Times New Roman" w:cs="Times New Roman"/>
          <w:sz w:val="24"/>
          <w:szCs w:val="24"/>
        </w:rPr>
        <w:t xml:space="preserve">. </w:t>
      </w:r>
    </w:p>
    <w:p w:rsidR="009343E3" w:rsidRDefault="009343E3" w:rsidP="00134E28">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Od obveze plaćanja komunalne naknade, temeljem posebne odluke općinskog načelnika, mogu se osloboditi i drugi objekti. </w:t>
      </w:r>
    </w:p>
    <w:p w:rsidR="0076276F" w:rsidRDefault="0076276F" w:rsidP="009343E3">
      <w:pPr>
        <w:spacing w:after="0" w:line="240" w:lineRule="auto"/>
        <w:ind w:left="360"/>
        <w:jc w:val="both"/>
        <w:rPr>
          <w:rFonts w:ascii="Times New Roman" w:hAnsi="Times New Roman" w:cs="Times New Roman"/>
          <w:sz w:val="24"/>
          <w:szCs w:val="24"/>
        </w:rPr>
      </w:pPr>
    </w:p>
    <w:p w:rsidR="009343E3" w:rsidRDefault="009343E3" w:rsidP="0076276F">
      <w:pPr>
        <w:spacing w:after="0" w:line="240" w:lineRule="auto"/>
        <w:ind w:left="360"/>
        <w:jc w:val="center"/>
        <w:rPr>
          <w:rFonts w:ascii="Times New Roman" w:hAnsi="Times New Roman" w:cs="Times New Roman"/>
          <w:sz w:val="24"/>
          <w:szCs w:val="24"/>
        </w:rPr>
      </w:pPr>
      <w:r w:rsidRPr="009343E3">
        <w:rPr>
          <w:rFonts w:ascii="Times New Roman" w:hAnsi="Times New Roman" w:cs="Times New Roman"/>
          <w:sz w:val="24"/>
          <w:szCs w:val="24"/>
        </w:rPr>
        <w:t>Članak 14.</w:t>
      </w:r>
    </w:p>
    <w:p w:rsidR="007A263E" w:rsidRDefault="009343E3" w:rsidP="007A263E">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Na obrazložen i dokumentiran zahtjev vlasnika, odnosno korisnika nekretnina od plaćanja komunalne naknade mogu se u potpunosti osloboditi: </w:t>
      </w:r>
    </w:p>
    <w:p w:rsidR="007A263E" w:rsidRPr="007A263E" w:rsidRDefault="009343E3" w:rsidP="007A263E">
      <w:pPr>
        <w:pStyle w:val="Odlomakpopisa"/>
        <w:numPr>
          <w:ilvl w:val="0"/>
          <w:numId w:val="22"/>
        </w:numPr>
        <w:spacing w:after="0" w:line="240" w:lineRule="auto"/>
        <w:jc w:val="both"/>
        <w:rPr>
          <w:rFonts w:ascii="Times New Roman" w:hAnsi="Times New Roman" w:cs="Times New Roman"/>
          <w:sz w:val="24"/>
          <w:szCs w:val="24"/>
        </w:rPr>
      </w:pPr>
      <w:r w:rsidRPr="007A263E">
        <w:rPr>
          <w:rFonts w:ascii="Times New Roman" w:hAnsi="Times New Roman" w:cs="Times New Roman"/>
          <w:sz w:val="24"/>
          <w:szCs w:val="24"/>
        </w:rPr>
        <w:t xml:space="preserve">hrvatski ratni vojni invalidi Domovinskog rata, </w:t>
      </w:r>
    </w:p>
    <w:p w:rsidR="007A263E" w:rsidRPr="007A263E" w:rsidRDefault="009343E3" w:rsidP="007A263E">
      <w:pPr>
        <w:pStyle w:val="Odlomakpopisa"/>
        <w:numPr>
          <w:ilvl w:val="0"/>
          <w:numId w:val="22"/>
        </w:numPr>
        <w:spacing w:after="0" w:line="240" w:lineRule="auto"/>
        <w:jc w:val="both"/>
        <w:rPr>
          <w:rFonts w:ascii="Times New Roman" w:hAnsi="Times New Roman" w:cs="Times New Roman"/>
          <w:sz w:val="24"/>
          <w:szCs w:val="24"/>
        </w:rPr>
      </w:pPr>
      <w:r w:rsidRPr="007A263E">
        <w:rPr>
          <w:rFonts w:ascii="Times New Roman" w:hAnsi="Times New Roman" w:cs="Times New Roman"/>
          <w:sz w:val="24"/>
          <w:szCs w:val="24"/>
        </w:rPr>
        <w:t xml:space="preserve">uža obitelj poginulog, nestalog ili zatočenog branitelja Domovinskog rata (supružnik, djeca, braća i roditelji, koji su živjeli s braniteljem u zajedničkom domaćinstvu), </w:t>
      </w:r>
    </w:p>
    <w:p w:rsidR="007A263E" w:rsidRDefault="009343E3" w:rsidP="007A263E">
      <w:pPr>
        <w:pStyle w:val="Odlomakpopisa"/>
        <w:numPr>
          <w:ilvl w:val="0"/>
          <w:numId w:val="22"/>
        </w:numPr>
        <w:spacing w:after="0" w:line="240" w:lineRule="auto"/>
        <w:jc w:val="both"/>
        <w:rPr>
          <w:rFonts w:ascii="Times New Roman" w:hAnsi="Times New Roman" w:cs="Times New Roman"/>
          <w:sz w:val="24"/>
          <w:szCs w:val="24"/>
        </w:rPr>
      </w:pPr>
      <w:r w:rsidRPr="007A263E">
        <w:rPr>
          <w:rFonts w:ascii="Times New Roman" w:hAnsi="Times New Roman" w:cs="Times New Roman"/>
          <w:sz w:val="24"/>
          <w:szCs w:val="24"/>
        </w:rPr>
        <w:t xml:space="preserve">korisnici pomoći kojima je ta pomoć priznata na temelju propisa o socijalnoj skrbi, </w:t>
      </w:r>
    </w:p>
    <w:p w:rsidR="007A263E" w:rsidRPr="007A263E" w:rsidRDefault="007A263E" w:rsidP="007A263E">
      <w:pPr>
        <w:pStyle w:val="Odlomakpopisa"/>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korisnicima prava na pomoć za podmirenje troškova stanovanja prema Odluci o socijalnoj skrbi na području Općine Cestica</w:t>
      </w:r>
    </w:p>
    <w:p w:rsidR="007A263E" w:rsidRDefault="009343E3" w:rsidP="007A263E">
      <w:pPr>
        <w:pStyle w:val="Odlomakpopisa"/>
        <w:numPr>
          <w:ilvl w:val="0"/>
          <w:numId w:val="22"/>
        </w:numPr>
        <w:spacing w:after="0" w:line="240" w:lineRule="auto"/>
        <w:jc w:val="both"/>
        <w:rPr>
          <w:rFonts w:ascii="Times New Roman" w:hAnsi="Times New Roman" w:cs="Times New Roman"/>
          <w:sz w:val="24"/>
          <w:szCs w:val="24"/>
        </w:rPr>
      </w:pPr>
      <w:r w:rsidRPr="007A263E">
        <w:rPr>
          <w:rFonts w:ascii="Times New Roman" w:hAnsi="Times New Roman" w:cs="Times New Roman"/>
          <w:sz w:val="24"/>
          <w:szCs w:val="24"/>
        </w:rPr>
        <w:t>staračka domaćinstva koja nemaju prihoda ili su ti prihodi manji od 800,00 kn mjesečno po članu domaćinstva u prethodnoj godini.</w:t>
      </w:r>
    </w:p>
    <w:p w:rsidR="007A263E" w:rsidRPr="007A263E" w:rsidRDefault="009343E3" w:rsidP="007A263E">
      <w:pPr>
        <w:spacing w:after="0" w:line="240" w:lineRule="auto"/>
        <w:jc w:val="both"/>
        <w:rPr>
          <w:rFonts w:ascii="Times New Roman" w:hAnsi="Times New Roman" w:cs="Times New Roman"/>
          <w:sz w:val="24"/>
          <w:szCs w:val="24"/>
        </w:rPr>
      </w:pPr>
      <w:r w:rsidRPr="007A263E">
        <w:rPr>
          <w:rFonts w:ascii="Times New Roman" w:hAnsi="Times New Roman" w:cs="Times New Roman"/>
          <w:sz w:val="24"/>
          <w:szCs w:val="24"/>
        </w:rPr>
        <w:t xml:space="preserve"> </w:t>
      </w:r>
    </w:p>
    <w:p w:rsidR="007A263E" w:rsidRDefault="009343E3" w:rsidP="007A263E">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lastRenderedPageBreak/>
        <w:t xml:space="preserve">Pod staračkim domaćinstvom smatra se domaćinstvo u kojem živi bračni par ili samac stariji od 65 godina i ako nema nasljednike, odnosno druge osobe koje su ga po zakonu ili drugom osnovu dužne uzdržavati. </w:t>
      </w:r>
    </w:p>
    <w:p w:rsidR="007A263E" w:rsidRDefault="009343E3" w:rsidP="007A263E">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Uz zahtjev z</w:t>
      </w:r>
      <w:r w:rsidR="007A263E">
        <w:rPr>
          <w:rFonts w:ascii="Times New Roman" w:hAnsi="Times New Roman" w:cs="Times New Roman"/>
          <w:sz w:val="24"/>
          <w:szCs w:val="24"/>
        </w:rPr>
        <w:t>a oslobađanje po točkama 1. do 6</w:t>
      </w:r>
      <w:r w:rsidRPr="009343E3">
        <w:rPr>
          <w:rFonts w:ascii="Times New Roman" w:hAnsi="Times New Roman" w:cs="Times New Roman"/>
          <w:sz w:val="24"/>
          <w:szCs w:val="24"/>
        </w:rPr>
        <w:t xml:space="preserve">. podnositelj zahtjeva dužan je dostaviti i dokumentaciju kojom dokazuje postojanje razloga za oslobađanje plaćanja komunalne naknade. </w:t>
      </w:r>
    </w:p>
    <w:p w:rsidR="007A263E" w:rsidRDefault="009343E3" w:rsidP="007A263E">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Rješenje potpunom oslobađanju od plaćanja komunalne naknade, temeljem pisane odluke općinskog načelnika donosi Jedinstv</w:t>
      </w:r>
      <w:r w:rsidR="007A263E">
        <w:rPr>
          <w:rFonts w:ascii="Times New Roman" w:hAnsi="Times New Roman" w:cs="Times New Roman"/>
          <w:sz w:val="24"/>
          <w:szCs w:val="24"/>
        </w:rPr>
        <w:t>eni upravni odjel Općine Cestica</w:t>
      </w:r>
      <w:r w:rsidRPr="009343E3">
        <w:rPr>
          <w:rFonts w:ascii="Times New Roman" w:hAnsi="Times New Roman" w:cs="Times New Roman"/>
          <w:sz w:val="24"/>
          <w:szCs w:val="24"/>
        </w:rPr>
        <w:t xml:space="preserve">. </w:t>
      </w:r>
    </w:p>
    <w:p w:rsidR="007A263E" w:rsidRDefault="009343E3" w:rsidP="007A263E">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Zahtjev za ishođenje rješenja o oslobođenju od obveze plaćanja komunalne naknade podnosi se svake kalendarske godine, najkasnije do 31. ožujka. </w:t>
      </w:r>
    </w:p>
    <w:p w:rsidR="006A3F26" w:rsidRDefault="006A3F26" w:rsidP="007A263E">
      <w:pPr>
        <w:spacing w:after="0"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Obveze plaćanja komunalne naknade djelomično se oslobađaju u iznosu od 50% utvrđene visine komunalne naknade</w:t>
      </w:r>
      <w:r w:rsidR="00385B64">
        <w:rPr>
          <w:rFonts w:ascii="Times New Roman" w:hAnsi="Times New Roman" w:cs="Times New Roman"/>
          <w:sz w:val="24"/>
          <w:szCs w:val="24"/>
        </w:rPr>
        <w:t xml:space="preserve"> vlasnici stambenih objekata u kojima se ne boravi više od 6 mjeseci.</w:t>
      </w:r>
    </w:p>
    <w:p w:rsidR="00663481" w:rsidRDefault="009343E3" w:rsidP="00663481">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Za poslovne objekte pravnih osoba sa sjedištem ili fizičkih osoba s prebival</w:t>
      </w:r>
      <w:r w:rsidR="00663481">
        <w:rPr>
          <w:rFonts w:ascii="Times New Roman" w:hAnsi="Times New Roman" w:cs="Times New Roman"/>
          <w:sz w:val="24"/>
          <w:szCs w:val="24"/>
        </w:rPr>
        <w:t>ištem na području Općine Cestica</w:t>
      </w:r>
      <w:r w:rsidRPr="009343E3">
        <w:rPr>
          <w:rFonts w:ascii="Times New Roman" w:hAnsi="Times New Roman" w:cs="Times New Roman"/>
          <w:sz w:val="24"/>
          <w:szCs w:val="24"/>
        </w:rPr>
        <w:t>, utvrđuju se olakšice plaćanja komunalne n</w:t>
      </w:r>
      <w:r w:rsidR="00663481">
        <w:rPr>
          <w:rFonts w:ascii="Times New Roman" w:hAnsi="Times New Roman" w:cs="Times New Roman"/>
          <w:sz w:val="24"/>
          <w:szCs w:val="24"/>
        </w:rPr>
        <w:t xml:space="preserve">aknade za sve djelatnosti i to </w:t>
      </w:r>
      <w:r w:rsidRPr="009343E3">
        <w:rPr>
          <w:rFonts w:ascii="Times New Roman" w:hAnsi="Times New Roman" w:cs="Times New Roman"/>
          <w:sz w:val="24"/>
          <w:szCs w:val="24"/>
        </w:rPr>
        <w:t>100% uma</w:t>
      </w:r>
      <w:r w:rsidR="00663481">
        <w:rPr>
          <w:rFonts w:ascii="Times New Roman" w:hAnsi="Times New Roman" w:cs="Times New Roman"/>
          <w:sz w:val="24"/>
          <w:szCs w:val="24"/>
        </w:rPr>
        <w:t>njenja komunalne naknade u prve tri godine</w:t>
      </w:r>
      <w:r w:rsidRPr="009343E3">
        <w:rPr>
          <w:rFonts w:ascii="Times New Roman" w:hAnsi="Times New Roman" w:cs="Times New Roman"/>
          <w:sz w:val="24"/>
          <w:szCs w:val="24"/>
        </w:rPr>
        <w:t xml:space="preserve"> obavljanja djelatnosti</w:t>
      </w:r>
      <w:r w:rsidR="00663481">
        <w:rPr>
          <w:rFonts w:ascii="Times New Roman" w:hAnsi="Times New Roman" w:cs="Times New Roman"/>
          <w:sz w:val="24"/>
          <w:szCs w:val="24"/>
        </w:rPr>
        <w:t>.</w:t>
      </w:r>
      <w:r w:rsidRPr="009343E3">
        <w:rPr>
          <w:rFonts w:ascii="Times New Roman" w:hAnsi="Times New Roman" w:cs="Times New Roman"/>
          <w:sz w:val="24"/>
          <w:szCs w:val="24"/>
        </w:rPr>
        <w:t xml:space="preserve"> </w:t>
      </w:r>
    </w:p>
    <w:p w:rsidR="0076276F" w:rsidRDefault="0076276F" w:rsidP="009343E3">
      <w:pPr>
        <w:spacing w:after="0" w:line="240" w:lineRule="auto"/>
        <w:ind w:left="360"/>
        <w:jc w:val="both"/>
        <w:rPr>
          <w:rFonts w:ascii="Times New Roman" w:hAnsi="Times New Roman" w:cs="Times New Roman"/>
          <w:sz w:val="24"/>
          <w:szCs w:val="24"/>
        </w:rPr>
      </w:pPr>
    </w:p>
    <w:p w:rsidR="009343E3" w:rsidRDefault="009343E3" w:rsidP="0076276F">
      <w:pPr>
        <w:spacing w:after="0" w:line="240" w:lineRule="auto"/>
        <w:ind w:left="360"/>
        <w:jc w:val="center"/>
        <w:rPr>
          <w:rFonts w:ascii="Times New Roman" w:hAnsi="Times New Roman" w:cs="Times New Roman"/>
          <w:sz w:val="24"/>
          <w:szCs w:val="24"/>
        </w:rPr>
      </w:pPr>
      <w:r w:rsidRPr="009343E3">
        <w:rPr>
          <w:rFonts w:ascii="Times New Roman" w:hAnsi="Times New Roman" w:cs="Times New Roman"/>
          <w:sz w:val="24"/>
          <w:szCs w:val="24"/>
        </w:rPr>
        <w:t>Članak 15.</w:t>
      </w:r>
    </w:p>
    <w:p w:rsidR="003B6FF1" w:rsidRDefault="009343E3" w:rsidP="003B6FF1">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Na obrazložen i dokumentiran zahtjev vlasnika, odnosno korisnika nekretnina od plaćanja komunalne naknade mogu djelomično ili privremeno biti oslobođeni slijedeći obveznici</w:t>
      </w:r>
      <w:r w:rsidR="003B6FF1">
        <w:rPr>
          <w:rFonts w:ascii="Times New Roman" w:hAnsi="Times New Roman" w:cs="Times New Roman"/>
          <w:sz w:val="24"/>
          <w:szCs w:val="24"/>
        </w:rPr>
        <w:t xml:space="preserve"> koji</w:t>
      </w:r>
      <w:r w:rsidRPr="009343E3">
        <w:rPr>
          <w:rFonts w:ascii="Times New Roman" w:hAnsi="Times New Roman" w:cs="Times New Roman"/>
          <w:sz w:val="24"/>
          <w:szCs w:val="24"/>
        </w:rPr>
        <w:t xml:space="preserve"> se nađu u izuzetno teškoj materijalnoj situaciji, a ne ispunjavaju kriterije za dobivanje pomoći po posebnim propisima. </w:t>
      </w:r>
    </w:p>
    <w:p w:rsidR="003B6FF1" w:rsidRDefault="009343E3" w:rsidP="003B6FF1">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Rješenje o privremenom ili djelomičnom oslobađanju od plaćanja komunalne naknade iz stavka 1. ovog članka, temeljem pisane odluke općinskog načelnika donosi Jedinstv</w:t>
      </w:r>
      <w:r w:rsidR="003B6FF1">
        <w:rPr>
          <w:rFonts w:ascii="Times New Roman" w:hAnsi="Times New Roman" w:cs="Times New Roman"/>
          <w:sz w:val="24"/>
          <w:szCs w:val="24"/>
        </w:rPr>
        <w:t>eni upravni odjel Općine Cestica</w:t>
      </w:r>
      <w:r w:rsidRPr="009343E3">
        <w:rPr>
          <w:rFonts w:ascii="Times New Roman" w:hAnsi="Times New Roman" w:cs="Times New Roman"/>
          <w:sz w:val="24"/>
          <w:szCs w:val="24"/>
        </w:rPr>
        <w:t xml:space="preserve">. </w:t>
      </w:r>
    </w:p>
    <w:p w:rsidR="00EB7E77" w:rsidRDefault="009343E3" w:rsidP="00EB7E77">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Rješenje o djelomičnom ili privremenom oslobađanju plaćanja komunalne naknade vrijedi samo za tekuću godinu. </w:t>
      </w:r>
    </w:p>
    <w:p w:rsidR="00EB7E77" w:rsidRDefault="00EB7E77" w:rsidP="009343E3">
      <w:pPr>
        <w:spacing w:after="0" w:line="240" w:lineRule="auto"/>
        <w:ind w:left="360"/>
        <w:jc w:val="both"/>
        <w:rPr>
          <w:rFonts w:ascii="Times New Roman" w:hAnsi="Times New Roman" w:cs="Times New Roman"/>
          <w:sz w:val="24"/>
          <w:szCs w:val="24"/>
        </w:rPr>
      </w:pPr>
    </w:p>
    <w:p w:rsidR="009343E3" w:rsidRPr="0076276F" w:rsidRDefault="009343E3" w:rsidP="0076276F">
      <w:pPr>
        <w:pStyle w:val="Odlomakpopisa"/>
        <w:numPr>
          <w:ilvl w:val="0"/>
          <w:numId w:val="2"/>
        </w:numPr>
        <w:spacing w:after="0" w:line="240" w:lineRule="auto"/>
        <w:jc w:val="both"/>
        <w:rPr>
          <w:rFonts w:ascii="Times New Roman" w:hAnsi="Times New Roman" w:cs="Times New Roman"/>
          <w:b/>
          <w:sz w:val="24"/>
          <w:szCs w:val="24"/>
        </w:rPr>
      </w:pPr>
      <w:r w:rsidRPr="0076276F">
        <w:rPr>
          <w:rFonts w:ascii="Times New Roman" w:hAnsi="Times New Roman" w:cs="Times New Roman"/>
          <w:b/>
          <w:sz w:val="24"/>
          <w:szCs w:val="24"/>
        </w:rPr>
        <w:t xml:space="preserve">ODLUKA O ODREĐIVANJU VRIJEDNOSTI BODA KOMUNALNE NAKNADE </w:t>
      </w:r>
    </w:p>
    <w:p w:rsidR="0076276F" w:rsidRPr="0076276F" w:rsidRDefault="0076276F" w:rsidP="0076276F">
      <w:pPr>
        <w:pStyle w:val="Odlomakpopisa"/>
        <w:spacing w:after="0" w:line="240" w:lineRule="auto"/>
        <w:ind w:left="1080"/>
        <w:jc w:val="both"/>
        <w:rPr>
          <w:rFonts w:ascii="Times New Roman" w:hAnsi="Times New Roman" w:cs="Times New Roman"/>
          <w:b/>
          <w:sz w:val="24"/>
          <w:szCs w:val="24"/>
        </w:rPr>
      </w:pPr>
    </w:p>
    <w:p w:rsidR="009343E3" w:rsidRDefault="009343E3" w:rsidP="0076276F">
      <w:pPr>
        <w:spacing w:after="0" w:line="240" w:lineRule="auto"/>
        <w:ind w:left="360"/>
        <w:jc w:val="center"/>
        <w:rPr>
          <w:rFonts w:ascii="Times New Roman" w:hAnsi="Times New Roman" w:cs="Times New Roman"/>
          <w:sz w:val="24"/>
          <w:szCs w:val="24"/>
        </w:rPr>
      </w:pPr>
      <w:r w:rsidRPr="009343E3">
        <w:rPr>
          <w:rFonts w:ascii="Times New Roman" w:hAnsi="Times New Roman" w:cs="Times New Roman"/>
          <w:sz w:val="24"/>
          <w:szCs w:val="24"/>
        </w:rPr>
        <w:t>Članak 16.</w:t>
      </w:r>
    </w:p>
    <w:p w:rsidR="00EB7E77" w:rsidRDefault="009343E3" w:rsidP="003B6FF1">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Općinsko vijeće odlukom utvrđuje vrijednost boda komunalne naknade do kraja studenog tekuće godine koja se primjenjuje od 1. siječnja iduće godine. </w:t>
      </w:r>
    </w:p>
    <w:p w:rsidR="009343E3" w:rsidRDefault="009343E3" w:rsidP="003B6FF1">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Vrijednost boda komunalne naknade određuje se u kunama po m2 korisne površine stambenog prostora u prvoj zoni Općine. Ako Općinsko vijeće ne odredi vrijednosti boda komunalne naknade do kraja studenog tekuće godine, za obračun komunalne naknade u slijedećoj kalendarskoj godini, vrijednost boda se ne mijenja. </w:t>
      </w:r>
    </w:p>
    <w:p w:rsidR="00EB7E77" w:rsidRDefault="00EB7E77" w:rsidP="00EB7E77">
      <w:pPr>
        <w:spacing w:after="0" w:line="240" w:lineRule="auto"/>
        <w:jc w:val="both"/>
        <w:rPr>
          <w:rFonts w:ascii="Times New Roman" w:hAnsi="Times New Roman" w:cs="Times New Roman"/>
          <w:sz w:val="24"/>
          <w:szCs w:val="24"/>
        </w:rPr>
      </w:pPr>
    </w:p>
    <w:p w:rsidR="009343E3" w:rsidRPr="0076276F" w:rsidRDefault="009343E3" w:rsidP="0076276F">
      <w:pPr>
        <w:pStyle w:val="Odlomakpopisa"/>
        <w:numPr>
          <w:ilvl w:val="0"/>
          <w:numId w:val="2"/>
        </w:numPr>
        <w:spacing w:after="0" w:line="240" w:lineRule="auto"/>
        <w:jc w:val="both"/>
        <w:rPr>
          <w:rFonts w:ascii="Times New Roman" w:hAnsi="Times New Roman" w:cs="Times New Roman"/>
          <w:b/>
          <w:sz w:val="24"/>
          <w:szCs w:val="24"/>
        </w:rPr>
      </w:pPr>
      <w:r w:rsidRPr="0076276F">
        <w:rPr>
          <w:rFonts w:ascii="Times New Roman" w:hAnsi="Times New Roman" w:cs="Times New Roman"/>
          <w:b/>
          <w:sz w:val="24"/>
          <w:szCs w:val="24"/>
        </w:rPr>
        <w:t xml:space="preserve">UTVRĐIVANJE NAMJENE PROSTORA, ODNOSNO ZEMLJIŠTA ZA KOJE SE PLAĆA KOMUNALNA NAKNADA </w:t>
      </w:r>
    </w:p>
    <w:p w:rsidR="0076276F" w:rsidRPr="0076276F" w:rsidRDefault="0076276F" w:rsidP="0076276F">
      <w:pPr>
        <w:pStyle w:val="Odlomakpopisa"/>
        <w:spacing w:after="0" w:line="240" w:lineRule="auto"/>
        <w:ind w:left="1080"/>
        <w:jc w:val="both"/>
        <w:rPr>
          <w:rFonts w:ascii="Times New Roman" w:hAnsi="Times New Roman" w:cs="Times New Roman"/>
          <w:b/>
          <w:sz w:val="24"/>
          <w:szCs w:val="24"/>
        </w:rPr>
      </w:pPr>
    </w:p>
    <w:p w:rsidR="009343E3" w:rsidRDefault="009343E3" w:rsidP="0076276F">
      <w:pPr>
        <w:spacing w:after="0" w:line="240" w:lineRule="auto"/>
        <w:ind w:left="360"/>
        <w:jc w:val="center"/>
        <w:rPr>
          <w:rFonts w:ascii="Times New Roman" w:hAnsi="Times New Roman" w:cs="Times New Roman"/>
          <w:sz w:val="24"/>
          <w:szCs w:val="24"/>
        </w:rPr>
      </w:pPr>
      <w:r w:rsidRPr="009343E3">
        <w:rPr>
          <w:rFonts w:ascii="Times New Roman" w:hAnsi="Times New Roman" w:cs="Times New Roman"/>
          <w:sz w:val="24"/>
          <w:szCs w:val="24"/>
        </w:rPr>
        <w:t>Članak 17.</w:t>
      </w:r>
    </w:p>
    <w:p w:rsidR="009343E3" w:rsidRDefault="009343E3" w:rsidP="00F30A8D">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Namjena prostora, odnosno zemljišta za koje se plaća komunalna naknada utvrđuje se prvenstveno na osnovu građevinske dokumentacije, a ako je došlo do naknadnih promjena, zapisnikom o stvarnom stanju namjene i površini prostora. </w:t>
      </w:r>
    </w:p>
    <w:p w:rsidR="0076276F" w:rsidRDefault="0076276F" w:rsidP="009343E3">
      <w:pPr>
        <w:spacing w:after="0" w:line="240" w:lineRule="auto"/>
        <w:ind w:left="360"/>
        <w:jc w:val="both"/>
        <w:rPr>
          <w:rFonts w:ascii="Times New Roman" w:hAnsi="Times New Roman" w:cs="Times New Roman"/>
          <w:sz w:val="24"/>
          <w:szCs w:val="24"/>
        </w:rPr>
      </w:pPr>
    </w:p>
    <w:p w:rsidR="00EB7E77" w:rsidRDefault="00EB7E77" w:rsidP="009343E3">
      <w:pPr>
        <w:spacing w:after="0" w:line="240" w:lineRule="auto"/>
        <w:ind w:left="360"/>
        <w:jc w:val="both"/>
        <w:rPr>
          <w:rFonts w:ascii="Times New Roman" w:hAnsi="Times New Roman" w:cs="Times New Roman"/>
          <w:sz w:val="24"/>
          <w:szCs w:val="24"/>
        </w:rPr>
      </w:pPr>
    </w:p>
    <w:p w:rsidR="00EB7E77" w:rsidRDefault="00EB7E77" w:rsidP="009343E3">
      <w:pPr>
        <w:spacing w:after="0" w:line="240" w:lineRule="auto"/>
        <w:ind w:left="360"/>
        <w:jc w:val="both"/>
        <w:rPr>
          <w:rFonts w:ascii="Times New Roman" w:hAnsi="Times New Roman" w:cs="Times New Roman"/>
          <w:sz w:val="24"/>
          <w:szCs w:val="24"/>
        </w:rPr>
      </w:pPr>
    </w:p>
    <w:p w:rsidR="009343E3" w:rsidRDefault="009343E3" w:rsidP="0076276F">
      <w:pPr>
        <w:spacing w:after="0" w:line="240" w:lineRule="auto"/>
        <w:ind w:left="360"/>
        <w:jc w:val="center"/>
        <w:rPr>
          <w:rFonts w:ascii="Times New Roman" w:hAnsi="Times New Roman" w:cs="Times New Roman"/>
          <w:sz w:val="24"/>
          <w:szCs w:val="24"/>
        </w:rPr>
      </w:pPr>
      <w:r w:rsidRPr="009343E3">
        <w:rPr>
          <w:rFonts w:ascii="Times New Roman" w:hAnsi="Times New Roman" w:cs="Times New Roman"/>
          <w:sz w:val="24"/>
          <w:szCs w:val="24"/>
        </w:rPr>
        <w:lastRenderedPageBreak/>
        <w:t>Članak 18.</w:t>
      </w:r>
    </w:p>
    <w:p w:rsidR="009343E3" w:rsidRDefault="009343E3" w:rsidP="00F30A8D">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Utvrđivanje namjene odnosno izmjeru prostora obavlja ovlaštena osoba Jedinstvenog upravnog odjela. Jedinstveni upravni odjel dužan je kontinuirano obavljati kontrolu površina i namjenu prostora, odnosno zemljišta za koje se plaća komunalna naknada. Površina neizgrađenog građevnog zemljišta i zemljišta koje služi obavljanju djelatnosti utvrđuje se temeljem zemljišno-knjižnog izvatka, posjedovnog lista ili zajedničkom izmjerom ovlaštene osobe upravnog tijela i predstavnika vlasnika, odnosno korisnika, o čemu se sastavlja zapisnik. </w:t>
      </w:r>
    </w:p>
    <w:p w:rsidR="0076276F" w:rsidRDefault="0076276F" w:rsidP="009343E3">
      <w:pPr>
        <w:spacing w:after="0" w:line="240" w:lineRule="auto"/>
        <w:ind w:left="360"/>
        <w:jc w:val="both"/>
        <w:rPr>
          <w:rFonts w:ascii="Times New Roman" w:hAnsi="Times New Roman" w:cs="Times New Roman"/>
          <w:sz w:val="24"/>
          <w:szCs w:val="24"/>
        </w:rPr>
      </w:pPr>
    </w:p>
    <w:p w:rsidR="009343E3" w:rsidRDefault="009343E3" w:rsidP="0076276F">
      <w:pPr>
        <w:spacing w:after="0" w:line="240" w:lineRule="auto"/>
        <w:ind w:left="360"/>
        <w:jc w:val="center"/>
        <w:rPr>
          <w:rFonts w:ascii="Times New Roman" w:hAnsi="Times New Roman" w:cs="Times New Roman"/>
          <w:sz w:val="24"/>
          <w:szCs w:val="24"/>
        </w:rPr>
      </w:pPr>
      <w:r w:rsidRPr="009343E3">
        <w:rPr>
          <w:rFonts w:ascii="Times New Roman" w:hAnsi="Times New Roman" w:cs="Times New Roman"/>
          <w:sz w:val="24"/>
          <w:szCs w:val="24"/>
        </w:rPr>
        <w:t>Članak 19.</w:t>
      </w:r>
    </w:p>
    <w:p w:rsidR="009343E3" w:rsidRDefault="009343E3" w:rsidP="006A3F26">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Ako obveznik plaćanja komunalne naknade vjerodostojno ne dokumentira namjenu i površinu nekretnine za koju se plaća komunalna naknada i ne dozvoli izmjeru po ovlaštenoj osobi, površina će se utvrditi na slijedeći način: vanjske mjere građevine (dužina, širina) x broj etaža x 0,80. </w:t>
      </w:r>
    </w:p>
    <w:p w:rsidR="0076276F" w:rsidRDefault="0076276F" w:rsidP="009343E3">
      <w:pPr>
        <w:spacing w:after="0" w:line="240" w:lineRule="auto"/>
        <w:ind w:left="360"/>
        <w:jc w:val="both"/>
        <w:rPr>
          <w:rFonts w:ascii="Times New Roman" w:hAnsi="Times New Roman" w:cs="Times New Roman"/>
          <w:sz w:val="24"/>
          <w:szCs w:val="24"/>
        </w:rPr>
      </w:pPr>
    </w:p>
    <w:p w:rsidR="00EB7E77" w:rsidRDefault="00EB7E77" w:rsidP="009343E3">
      <w:pPr>
        <w:spacing w:after="0" w:line="240" w:lineRule="auto"/>
        <w:ind w:left="360"/>
        <w:jc w:val="both"/>
        <w:rPr>
          <w:rFonts w:ascii="Times New Roman" w:hAnsi="Times New Roman" w:cs="Times New Roman"/>
          <w:sz w:val="24"/>
          <w:szCs w:val="24"/>
        </w:rPr>
      </w:pPr>
    </w:p>
    <w:p w:rsidR="009343E3" w:rsidRPr="0076276F" w:rsidRDefault="009343E3" w:rsidP="0076276F">
      <w:pPr>
        <w:pStyle w:val="Odlomakpopisa"/>
        <w:numPr>
          <w:ilvl w:val="0"/>
          <w:numId w:val="2"/>
        </w:numPr>
        <w:spacing w:after="0" w:line="240" w:lineRule="auto"/>
        <w:jc w:val="both"/>
        <w:rPr>
          <w:rFonts w:ascii="Times New Roman" w:hAnsi="Times New Roman" w:cs="Times New Roman"/>
          <w:b/>
          <w:sz w:val="24"/>
          <w:szCs w:val="24"/>
        </w:rPr>
      </w:pPr>
      <w:r w:rsidRPr="0076276F">
        <w:rPr>
          <w:rFonts w:ascii="Times New Roman" w:hAnsi="Times New Roman" w:cs="Times New Roman"/>
          <w:b/>
          <w:sz w:val="24"/>
          <w:szCs w:val="24"/>
        </w:rPr>
        <w:t xml:space="preserve">PRIJELAZNE I ZAVRŠNE ODREDBE </w:t>
      </w:r>
    </w:p>
    <w:p w:rsidR="0076276F" w:rsidRDefault="0076276F" w:rsidP="009343E3">
      <w:pPr>
        <w:spacing w:after="0" w:line="240" w:lineRule="auto"/>
        <w:ind w:left="360"/>
        <w:jc w:val="both"/>
        <w:rPr>
          <w:rFonts w:ascii="Times New Roman" w:hAnsi="Times New Roman" w:cs="Times New Roman"/>
          <w:sz w:val="24"/>
          <w:szCs w:val="24"/>
        </w:rPr>
      </w:pPr>
    </w:p>
    <w:p w:rsidR="009343E3" w:rsidRDefault="00E9764B" w:rsidP="0076276F">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Članak 20</w:t>
      </w:r>
      <w:r w:rsidR="009343E3" w:rsidRPr="009343E3">
        <w:rPr>
          <w:rFonts w:ascii="Times New Roman" w:hAnsi="Times New Roman" w:cs="Times New Roman"/>
          <w:sz w:val="24"/>
          <w:szCs w:val="24"/>
        </w:rPr>
        <w:t>.</w:t>
      </w:r>
    </w:p>
    <w:p w:rsidR="00385B64" w:rsidRDefault="009343E3" w:rsidP="009343E3">
      <w:pPr>
        <w:spacing w:after="0" w:line="240" w:lineRule="auto"/>
        <w:ind w:left="360"/>
        <w:jc w:val="both"/>
        <w:rPr>
          <w:rFonts w:ascii="Times New Roman" w:hAnsi="Times New Roman" w:cs="Times New Roman"/>
          <w:sz w:val="24"/>
          <w:szCs w:val="24"/>
        </w:rPr>
      </w:pPr>
      <w:r w:rsidRPr="009343E3">
        <w:rPr>
          <w:rFonts w:ascii="Times New Roman" w:hAnsi="Times New Roman" w:cs="Times New Roman"/>
          <w:sz w:val="24"/>
          <w:szCs w:val="24"/>
        </w:rPr>
        <w:t xml:space="preserve"> </w:t>
      </w:r>
      <w:r w:rsidR="00385B64">
        <w:rPr>
          <w:rFonts w:ascii="Times New Roman" w:hAnsi="Times New Roman" w:cs="Times New Roman"/>
          <w:sz w:val="24"/>
          <w:szCs w:val="24"/>
        </w:rPr>
        <w:tab/>
      </w:r>
      <w:r w:rsidRPr="009343E3">
        <w:rPr>
          <w:rFonts w:ascii="Times New Roman" w:hAnsi="Times New Roman" w:cs="Times New Roman"/>
          <w:sz w:val="24"/>
          <w:szCs w:val="24"/>
        </w:rPr>
        <w:t>Danom stupan</w:t>
      </w:r>
      <w:r w:rsidR="00385B64">
        <w:rPr>
          <w:rFonts w:ascii="Times New Roman" w:hAnsi="Times New Roman" w:cs="Times New Roman"/>
          <w:sz w:val="24"/>
          <w:szCs w:val="24"/>
        </w:rPr>
        <w:t xml:space="preserve">ja na snagu ove Odluke prestaju </w:t>
      </w:r>
      <w:r w:rsidRPr="009343E3">
        <w:rPr>
          <w:rFonts w:ascii="Times New Roman" w:hAnsi="Times New Roman" w:cs="Times New Roman"/>
          <w:sz w:val="24"/>
          <w:szCs w:val="24"/>
        </w:rPr>
        <w:t>važiti</w:t>
      </w:r>
      <w:r w:rsidR="00385B64">
        <w:rPr>
          <w:rFonts w:ascii="Times New Roman" w:hAnsi="Times New Roman" w:cs="Times New Roman"/>
          <w:sz w:val="24"/>
          <w:szCs w:val="24"/>
        </w:rPr>
        <w:t xml:space="preserve"> slijedeće odluke:</w:t>
      </w:r>
    </w:p>
    <w:p w:rsidR="00017A1A" w:rsidRPr="00385B64" w:rsidRDefault="00385B64" w:rsidP="00385B64">
      <w:pPr>
        <w:pStyle w:val="Odlomakpopisa"/>
        <w:numPr>
          <w:ilvl w:val="0"/>
          <w:numId w:val="6"/>
        </w:numPr>
        <w:spacing w:after="0" w:line="240" w:lineRule="auto"/>
        <w:jc w:val="both"/>
        <w:rPr>
          <w:rFonts w:ascii="Times New Roman" w:hAnsi="Times New Roman" w:cs="Times New Roman"/>
          <w:sz w:val="24"/>
          <w:szCs w:val="24"/>
        </w:rPr>
      </w:pPr>
      <w:r w:rsidRPr="00385B64">
        <w:rPr>
          <w:rFonts w:ascii="Times New Roman" w:hAnsi="Times New Roman" w:cs="Times New Roman"/>
          <w:sz w:val="24"/>
          <w:szCs w:val="24"/>
        </w:rPr>
        <w:t>Odluka o komunalnoj naknadi (''</w:t>
      </w:r>
      <w:r w:rsidR="009343E3" w:rsidRPr="00385B64">
        <w:rPr>
          <w:rFonts w:ascii="Times New Roman" w:hAnsi="Times New Roman" w:cs="Times New Roman"/>
          <w:sz w:val="24"/>
          <w:szCs w:val="24"/>
        </w:rPr>
        <w:t>Službeni vjesn</w:t>
      </w:r>
      <w:r w:rsidRPr="00385B64">
        <w:rPr>
          <w:rFonts w:ascii="Times New Roman" w:hAnsi="Times New Roman" w:cs="Times New Roman"/>
          <w:sz w:val="24"/>
          <w:szCs w:val="24"/>
        </w:rPr>
        <w:t xml:space="preserve">ik Varaždinske županije'' broj 36/2005), </w:t>
      </w:r>
    </w:p>
    <w:p w:rsidR="00385B64" w:rsidRDefault="00385B64" w:rsidP="00385B64">
      <w:pPr>
        <w:pStyle w:val="Odlomakpopisa"/>
        <w:numPr>
          <w:ilvl w:val="0"/>
          <w:numId w:val="6"/>
        </w:numPr>
        <w:spacing w:after="0" w:line="240" w:lineRule="auto"/>
        <w:jc w:val="both"/>
        <w:rPr>
          <w:rFonts w:ascii="Times New Roman" w:hAnsi="Times New Roman" w:cs="Times New Roman"/>
          <w:sz w:val="24"/>
          <w:szCs w:val="24"/>
        </w:rPr>
      </w:pPr>
      <w:r w:rsidRPr="00385B64">
        <w:rPr>
          <w:rFonts w:ascii="Times New Roman" w:hAnsi="Times New Roman" w:cs="Times New Roman"/>
          <w:sz w:val="24"/>
          <w:szCs w:val="24"/>
        </w:rPr>
        <w:t>Odluka o izmjeni i dopuni</w:t>
      </w:r>
      <w:r w:rsidR="009872FF">
        <w:rPr>
          <w:rFonts w:ascii="Times New Roman" w:hAnsi="Times New Roman" w:cs="Times New Roman"/>
          <w:sz w:val="24"/>
          <w:szCs w:val="24"/>
        </w:rPr>
        <w:t xml:space="preserve"> Odluke o komunalnoj naknadi</w:t>
      </w:r>
      <w:r w:rsidRPr="00385B64">
        <w:rPr>
          <w:rFonts w:ascii="Times New Roman" w:hAnsi="Times New Roman" w:cs="Times New Roman"/>
          <w:sz w:val="24"/>
          <w:szCs w:val="24"/>
        </w:rPr>
        <w:t xml:space="preserve"> (''Službeni vjesnik Varaždinske županije'' broj 52/2009)</w:t>
      </w:r>
    </w:p>
    <w:p w:rsidR="00385B64" w:rsidRPr="00385B64" w:rsidRDefault="009872FF" w:rsidP="00385B64">
      <w:pPr>
        <w:pStyle w:val="Odlomakpopisa"/>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Odluka o izmjeni Odluke o komunalnoj naknadi (''</w:t>
      </w:r>
      <w:r w:rsidRPr="009343E3">
        <w:rPr>
          <w:rFonts w:ascii="Times New Roman" w:hAnsi="Times New Roman" w:cs="Times New Roman"/>
          <w:sz w:val="24"/>
          <w:szCs w:val="24"/>
        </w:rPr>
        <w:t>Službeni vjesn</w:t>
      </w:r>
      <w:r>
        <w:rPr>
          <w:rFonts w:ascii="Times New Roman" w:hAnsi="Times New Roman" w:cs="Times New Roman"/>
          <w:sz w:val="24"/>
          <w:szCs w:val="24"/>
        </w:rPr>
        <w:t>ik Varaždinske županije'' broj 30/2011)</w:t>
      </w:r>
    </w:p>
    <w:p w:rsidR="0076276F" w:rsidRDefault="0076276F" w:rsidP="009343E3">
      <w:pPr>
        <w:spacing w:after="0" w:line="240" w:lineRule="auto"/>
        <w:ind w:left="360"/>
        <w:jc w:val="both"/>
        <w:rPr>
          <w:rFonts w:ascii="Times New Roman" w:hAnsi="Times New Roman" w:cs="Times New Roman"/>
          <w:sz w:val="24"/>
          <w:szCs w:val="24"/>
        </w:rPr>
      </w:pPr>
    </w:p>
    <w:p w:rsidR="00017A1A" w:rsidRDefault="00E9764B" w:rsidP="0076276F">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Članak 21</w:t>
      </w:r>
      <w:r w:rsidR="009343E3" w:rsidRPr="009343E3">
        <w:rPr>
          <w:rFonts w:ascii="Times New Roman" w:hAnsi="Times New Roman" w:cs="Times New Roman"/>
          <w:sz w:val="24"/>
          <w:szCs w:val="24"/>
        </w:rPr>
        <w:t>.</w:t>
      </w:r>
    </w:p>
    <w:p w:rsidR="008A2EA3" w:rsidRPr="009343E3" w:rsidRDefault="009343E3" w:rsidP="009872FF">
      <w:pPr>
        <w:spacing w:after="0" w:line="240" w:lineRule="auto"/>
        <w:ind w:left="360" w:firstLine="348"/>
        <w:jc w:val="both"/>
        <w:rPr>
          <w:rFonts w:ascii="Times New Roman" w:hAnsi="Times New Roman" w:cs="Times New Roman"/>
          <w:sz w:val="24"/>
          <w:szCs w:val="24"/>
        </w:rPr>
      </w:pPr>
      <w:r w:rsidRPr="009343E3">
        <w:rPr>
          <w:rFonts w:ascii="Times New Roman" w:hAnsi="Times New Roman" w:cs="Times New Roman"/>
          <w:sz w:val="24"/>
          <w:szCs w:val="24"/>
        </w:rPr>
        <w:t xml:space="preserve">Ova Odluka stupa na snagu osmog dana od dana objave u »Službenom vjesniku Varaždinske županije«. </w:t>
      </w:r>
    </w:p>
    <w:p w:rsidR="008A2EA3" w:rsidRPr="009343E3" w:rsidRDefault="008A2EA3" w:rsidP="009343E3">
      <w:pPr>
        <w:spacing w:after="0" w:line="240" w:lineRule="auto"/>
        <w:jc w:val="both"/>
        <w:rPr>
          <w:rFonts w:ascii="Times New Roman" w:hAnsi="Times New Roman" w:cs="Times New Roman"/>
          <w:sz w:val="24"/>
          <w:szCs w:val="24"/>
        </w:rPr>
      </w:pPr>
    </w:p>
    <w:p w:rsidR="008A2EA3" w:rsidRPr="009343E3" w:rsidRDefault="008A2EA3" w:rsidP="009343E3">
      <w:pPr>
        <w:spacing w:after="0" w:line="240" w:lineRule="auto"/>
        <w:jc w:val="both"/>
        <w:rPr>
          <w:rFonts w:ascii="Times New Roman" w:hAnsi="Times New Roman" w:cs="Times New Roman"/>
          <w:sz w:val="24"/>
          <w:szCs w:val="24"/>
        </w:rPr>
      </w:pPr>
    </w:p>
    <w:p w:rsidR="008A2EA3" w:rsidRDefault="008A2EA3" w:rsidP="008A2EA3">
      <w:pPr>
        <w:jc w:val="both"/>
        <w:rPr>
          <w:rFonts w:ascii="Times New Roman" w:hAnsi="Times New Roman" w:cs="Times New Roman"/>
          <w:sz w:val="24"/>
          <w:szCs w:val="24"/>
        </w:rPr>
      </w:pPr>
    </w:p>
    <w:p w:rsidR="008A2EA3" w:rsidRDefault="00ED2EE3" w:rsidP="00ED2EE3">
      <w:pPr>
        <w:tabs>
          <w:tab w:val="left" w:pos="7501"/>
        </w:tabs>
        <w:jc w:val="right"/>
        <w:rPr>
          <w:rFonts w:ascii="Times New Roman" w:hAnsi="Times New Roman" w:cs="Times New Roman"/>
          <w:sz w:val="24"/>
          <w:szCs w:val="24"/>
        </w:rPr>
      </w:pPr>
      <w:r>
        <w:rPr>
          <w:rFonts w:ascii="Times New Roman" w:hAnsi="Times New Roman" w:cs="Times New Roman"/>
          <w:sz w:val="24"/>
          <w:szCs w:val="24"/>
        </w:rPr>
        <w:t>Predsjednik Općinskog vijeća:</w:t>
      </w:r>
    </w:p>
    <w:p w:rsidR="00ED2EE3" w:rsidRDefault="00ED2EE3" w:rsidP="00EB7E77">
      <w:pPr>
        <w:tabs>
          <w:tab w:val="left" w:pos="7501"/>
        </w:tabs>
        <w:jc w:val="right"/>
        <w:rPr>
          <w:rFonts w:ascii="Times New Roman" w:hAnsi="Times New Roman" w:cs="Times New Roman"/>
          <w:sz w:val="24"/>
          <w:szCs w:val="24"/>
        </w:rPr>
      </w:pPr>
      <w:r>
        <w:rPr>
          <w:rFonts w:ascii="Times New Roman" w:hAnsi="Times New Roman" w:cs="Times New Roman"/>
          <w:sz w:val="24"/>
          <w:szCs w:val="24"/>
        </w:rPr>
        <w:t>Darko Majhen</w:t>
      </w:r>
      <w:r w:rsidR="00EB7E77">
        <w:rPr>
          <w:rFonts w:ascii="Times New Roman" w:hAnsi="Times New Roman" w:cs="Times New Roman"/>
          <w:sz w:val="24"/>
          <w:szCs w:val="24"/>
        </w:rPr>
        <w:t xml:space="preserve">, </w:t>
      </w:r>
      <w:proofErr w:type="spellStart"/>
      <w:r w:rsidR="00EB7E77">
        <w:rPr>
          <w:rFonts w:ascii="Times New Roman" w:hAnsi="Times New Roman" w:cs="Times New Roman"/>
          <w:sz w:val="24"/>
          <w:szCs w:val="24"/>
        </w:rPr>
        <w:t>mag.pol</w:t>
      </w:r>
      <w:proofErr w:type="spellEnd"/>
      <w:r w:rsidR="00EB7E77">
        <w:rPr>
          <w:rFonts w:ascii="Times New Roman" w:hAnsi="Times New Roman" w:cs="Times New Roman"/>
          <w:sz w:val="24"/>
          <w:szCs w:val="24"/>
        </w:rPr>
        <w:t>.</w:t>
      </w:r>
    </w:p>
    <w:p w:rsidR="00ED2EE3" w:rsidRDefault="00ED2EE3" w:rsidP="008A2EA3">
      <w:pPr>
        <w:jc w:val="both"/>
        <w:rPr>
          <w:rFonts w:ascii="Times New Roman" w:hAnsi="Times New Roman" w:cs="Times New Roman"/>
          <w:sz w:val="24"/>
          <w:szCs w:val="24"/>
        </w:rPr>
      </w:pPr>
    </w:p>
    <w:p w:rsidR="00ED2EE3" w:rsidRDefault="00ED2EE3" w:rsidP="008A2EA3">
      <w:pPr>
        <w:jc w:val="both"/>
        <w:rPr>
          <w:rFonts w:ascii="Times New Roman" w:hAnsi="Times New Roman" w:cs="Times New Roman"/>
          <w:sz w:val="24"/>
          <w:szCs w:val="24"/>
        </w:rPr>
      </w:pPr>
    </w:p>
    <w:p w:rsidR="00ED2EE3" w:rsidRDefault="00ED2EE3" w:rsidP="008A2EA3">
      <w:pPr>
        <w:jc w:val="both"/>
        <w:rPr>
          <w:rFonts w:ascii="Times New Roman" w:hAnsi="Times New Roman" w:cs="Times New Roman"/>
          <w:sz w:val="24"/>
          <w:szCs w:val="24"/>
        </w:rPr>
      </w:pPr>
    </w:p>
    <w:p w:rsidR="008A2EA3" w:rsidRDefault="008A2EA3" w:rsidP="008A2EA3">
      <w:pPr>
        <w:jc w:val="both"/>
        <w:rPr>
          <w:rFonts w:ascii="Times New Roman" w:hAnsi="Times New Roman" w:cs="Times New Roman"/>
          <w:sz w:val="24"/>
          <w:szCs w:val="24"/>
        </w:rPr>
      </w:pPr>
    </w:p>
    <w:sectPr w:rsidR="008A2E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A0110"/>
    <w:multiLevelType w:val="hybridMultilevel"/>
    <w:tmpl w:val="FDECE30C"/>
    <w:lvl w:ilvl="0" w:tplc="41CEE2C6">
      <w:start w:val="1"/>
      <w:numFmt w:val="decimal"/>
      <w:lvlText w:val="%1."/>
      <w:lvlJc w:val="left"/>
      <w:pPr>
        <w:ind w:left="1428"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nsid w:val="090E112B"/>
    <w:multiLevelType w:val="hybridMultilevel"/>
    <w:tmpl w:val="C75A692E"/>
    <w:lvl w:ilvl="0" w:tplc="99BE85C6">
      <w:numFmt w:val="bullet"/>
      <w:lvlText w:val="-"/>
      <w:lvlJc w:val="left"/>
      <w:pPr>
        <w:ind w:left="1428" w:hanging="360"/>
      </w:pPr>
      <w:rPr>
        <w:rFonts w:ascii="Times New Roman" w:eastAsiaTheme="minorHAns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
    <w:nsid w:val="0D4B3674"/>
    <w:multiLevelType w:val="hybridMultilevel"/>
    <w:tmpl w:val="72465500"/>
    <w:lvl w:ilvl="0" w:tplc="99BE85C6">
      <w:numFmt w:val="bullet"/>
      <w:lvlText w:val="-"/>
      <w:lvlJc w:val="left"/>
      <w:pPr>
        <w:ind w:left="1428" w:hanging="360"/>
      </w:pPr>
      <w:rPr>
        <w:rFonts w:ascii="Times New Roman" w:eastAsiaTheme="minorHAns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
    <w:nsid w:val="0DD60989"/>
    <w:multiLevelType w:val="hybridMultilevel"/>
    <w:tmpl w:val="FB7A1868"/>
    <w:lvl w:ilvl="0" w:tplc="99BE85C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EAB78CB"/>
    <w:multiLevelType w:val="hybridMultilevel"/>
    <w:tmpl w:val="C0B2040C"/>
    <w:lvl w:ilvl="0" w:tplc="99BE85C6">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nsid w:val="11B171F5"/>
    <w:multiLevelType w:val="hybridMultilevel"/>
    <w:tmpl w:val="8188A816"/>
    <w:lvl w:ilvl="0" w:tplc="0B063B8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5464EB8"/>
    <w:multiLevelType w:val="hybridMultilevel"/>
    <w:tmpl w:val="5A64328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nsid w:val="1EE87497"/>
    <w:multiLevelType w:val="hybridMultilevel"/>
    <w:tmpl w:val="B4465BFA"/>
    <w:lvl w:ilvl="0" w:tplc="53ECD94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BFD43BF"/>
    <w:multiLevelType w:val="hybridMultilevel"/>
    <w:tmpl w:val="7206AF34"/>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nsid w:val="35D91244"/>
    <w:multiLevelType w:val="hybridMultilevel"/>
    <w:tmpl w:val="D676F868"/>
    <w:lvl w:ilvl="0" w:tplc="99BE85C6">
      <w:numFmt w:val="bullet"/>
      <w:lvlText w:val="-"/>
      <w:lvlJc w:val="left"/>
      <w:pPr>
        <w:ind w:left="1428" w:hanging="360"/>
      </w:pPr>
      <w:rPr>
        <w:rFonts w:ascii="Times New Roman" w:eastAsiaTheme="minorHAns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0">
    <w:nsid w:val="452030EA"/>
    <w:multiLevelType w:val="hybridMultilevel"/>
    <w:tmpl w:val="178EFF7E"/>
    <w:lvl w:ilvl="0" w:tplc="4322C60A">
      <w:start w:val="1"/>
      <w:numFmt w:val="lowerLetter"/>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1">
    <w:nsid w:val="52E26CA4"/>
    <w:multiLevelType w:val="hybridMultilevel"/>
    <w:tmpl w:val="82F8E8E4"/>
    <w:lvl w:ilvl="0" w:tplc="99BE85C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53FC2C8C"/>
    <w:multiLevelType w:val="hybridMultilevel"/>
    <w:tmpl w:val="7B1EA71A"/>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3">
    <w:nsid w:val="56F675A3"/>
    <w:multiLevelType w:val="hybridMultilevel"/>
    <w:tmpl w:val="D51E9486"/>
    <w:lvl w:ilvl="0" w:tplc="7F0EDB70">
      <w:start w:val="1"/>
      <w:numFmt w:val="upperRoman"/>
      <w:lvlText w:val="%1."/>
      <w:lvlJc w:val="left"/>
      <w:pPr>
        <w:ind w:left="1146"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581145EE"/>
    <w:multiLevelType w:val="hybridMultilevel"/>
    <w:tmpl w:val="6B8652AC"/>
    <w:lvl w:ilvl="0" w:tplc="41CEE2C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5">
    <w:nsid w:val="5A720A92"/>
    <w:multiLevelType w:val="hybridMultilevel"/>
    <w:tmpl w:val="48462BD6"/>
    <w:lvl w:ilvl="0" w:tplc="99BE85C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5BD25A89"/>
    <w:multiLevelType w:val="hybridMultilevel"/>
    <w:tmpl w:val="8E3C2FF0"/>
    <w:lvl w:ilvl="0" w:tplc="0B063B8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5DA967C2"/>
    <w:multiLevelType w:val="hybridMultilevel"/>
    <w:tmpl w:val="00B0A896"/>
    <w:lvl w:ilvl="0" w:tplc="0B063B8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60404B1E"/>
    <w:multiLevelType w:val="hybridMultilevel"/>
    <w:tmpl w:val="0E345EAE"/>
    <w:lvl w:ilvl="0" w:tplc="99BE85C6">
      <w:numFmt w:val="bullet"/>
      <w:lvlText w:val="-"/>
      <w:lvlJc w:val="left"/>
      <w:pPr>
        <w:ind w:left="1080" w:hanging="360"/>
      </w:pPr>
      <w:rPr>
        <w:rFonts w:ascii="Times New Roman" w:eastAsiaTheme="minorHAnsi" w:hAnsi="Times New Roman" w:cs="Times New Roman"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nsid w:val="63241DE9"/>
    <w:multiLevelType w:val="hybridMultilevel"/>
    <w:tmpl w:val="5CE8C5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68781208"/>
    <w:multiLevelType w:val="hybridMultilevel"/>
    <w:tmpl w:val="ABC2A910"/>
    <w:lvl w:ilvl="0" w:tplc="0F26A9FC">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1">
    <w:nsid w:val="6EF17591"/>
    <w:multiLevelType w:val="hybridMultilevel"/>
    <w:tmpl w:val="2AFC8A38"/>
    <w:lvl w:ilvl="0" w:tplc="041A000F">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735138CB"/>
    <w:multiLevelType w:val="hybridMultilevel"/>
    <w:tmpl w:val="2550F13C"/>
    <w:lvl w:ilvl="0" w:tplc="99BE85C6">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3">
    <w:nsid w:val="78425F47"/>
    <w:multiLevelType w:val="hybridMultilevel"/>
    <w:tmpl w:val="BD74921E"/>
    <w:lvl w:ilvl="0" w:tplc="99BE85C6">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7"/>
  </w:num>
  <w:num w:numId="2">
    <w:abstractNumId w:val="16"/>
  </w:num>
  <w:num w:numId="3">
    <w:abstractNumId w:val="13"/>
  </w:num>
  <w:num w:numId="4">
    <w:abstractNumId w:val="8"/>
  </w:num>
  <w:num w:numId="5">
    <w:abstractNumId w:val="11"/>
  </w:num>
  <w:num w:numId="6">
    <w:abstractNumId w:val="18"/>
  </w:num>
  <w:num w:numId="7">
    <w:abstractNumId w:val="3"/>
  </w:num>
  <w:num w:numId="8">
    <w:abstractNumId w:val="4"/>
  </w:num>
  <w:num w:numId="9">
    <w:abstractNumId w:val="23"/>
  </w:num>
  <w:num w:numId="10">
    <w:abstractNumId w:val="15"/>
  </w:num>
  <w:num w:numId="11">
    <w:abstractNumId w:val="22"/>
  </w:num>
  <w:num w:numId="12">
    <w:abstractNumId w:val="9"/>
  </w:num>
  <w:num w:numId="13">
    <w:abstractNumId w:val="20"/>
  </w:num>
  <w:num w:numId="14">
    <w:abstractNumId w:val="5"/>
  </w:num>
  <w:num w:numId="15">
    <w:abstractNumId w:val="17"/>
  </w:num>
  <w:num w:numId="16">
    <w:abstractNumId w:val="21"/>
  </w:num>
  <w:num w:numId="17">
    <w:abstractNumId w:val="2"/>
  </w:num>
  <w:num w:numId="18">
    <w:abstractNumId w:val="1"/>
  </w:num>
  <w:num w:numId="19">
    <w:abstractNumId w:val="12"/>
  </w:num>
  <w:num w:numId="20">
    <w:abstractNumId w:val="14"/>
  </w:num>
  <w:num w:numId="21">
    <w:abstractNumId w:val="0"/>
  </w:num>
  <w:num w:numId="22">
    <w:abstractNumId w:val="19"/>
  </w:num>
  <w:num w:numId="23">
    <w:abstractNumId w:val="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EA3"/>
    <w:rsid w:val="00010E09"/>
    <w:rsid w:val="00017A1A"/>
    <w:rsid w:val="000E046F"/>
    <w:rsid w:val="00134E28"/>
    <w:rsid w:val="00196E03"/>
    <w:rsid w:val="002077CD"/>
    <w:rsid w:val="00283433"/>
    <w:rsid w:val="00385B64"/>
    <w:rsid w:val="003B6FF1"/>
    <w:rsid w:val="004A4BE1"/>
    <w:rsid w:val="00663481"/>
    <w:rsid w:val="006A3F26"/>
    <w:rsid w:val="0076276F"/>
    <w:rsid w:val="00781143"/>
    <w:rsid w:val="00786C5A"/>
    <w:rsid w:val="007A263E"/>
    <w:rsid w:val="008501C4"/>
    <w:rsid w:val="008A2EA3"/>
    <w:rsid w:val="008B0DAF"/>
    <w:rsid w:val="008F7AB6"/>
    <w:rsid w:val="009343E3"/>
    <w:rsid w:val="00937438"/>
    <w:rsid w:val="00975A5C"/>
    <w:rsid w:val="009872FF"/>
    <w:rsid w:val="00C437C3"/>
    <w:rsid w:val="00D327AE"/>
    <w:rsid w:val="00D60F0A"/>
    <w:rsid w:val="00E9764B"/>
    <w:rsid w:val="00EA3FF0"/>
    <w:rsid w:val="00EB7E77"/>
    <w:rsid w:val="00ED2EE3"/>
    <w:rsid w:val="00F30A8D"/>
    <w:rsid w:val="00F62B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8A2EA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A2EA3"/>
    <w:rPr>
      <w:rFonts w:ascii="Tahoma" w:hAnsi="Tahoma" w:cs="Tahoma"/>
      <w:sz w:val="16"/>
      <w:szCs w:val="16"/>
    </w:rPr>
  </w:style>
  <w:style w:type="paragraph" w:styleId="Odlomakpopisa">
    <w:name w:val="List Paragraph"/>
    <w:basedOn w:val="Normal"/>
    <w:uiPriority w:val="34"/>
    <w:qFormat/>
    <w:rsid w:val="008A2E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8A2EA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A2EA3"/>
    <w:rPr>
      <w:rFonts w:ascii="Tahoma" w:hAnsi="Tahoma" w:cs="Tahoma"/>
      <w:sz w:val="16"/>
      <w:szCs w:val="16"/>
    </w:rPr>
  </w:style>
  <w:style w:type="paragraph" w:styleId="Odlomakpopisa">
    <w:name w:val="List Paragraph"/>
    <w:basedOn w:val="Normal"/>
    <w:uiPriority w:val="34"/>
    <w:qFormat/>
    <w:rsid w:val="008A2E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78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6035E-1413-40ED-9DE4-C2CB321B6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2289</Words>
  <Characters>13050</Characters>
  <Application>Microsoft Office Word</Application>
  <DocSecurity>0</DocSecurity>
  <Lines>108</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8</cp:revision>
  <dcterms:created xsi:type="dcterms:W3CDTF">2019-02-15T11:36:00Z</dcterms:created>
  <dcterms:modified xsi:type="dcterms:W3CDTF">2019-03-01T10:17:00Z</dcterms:modified>
</cp:coreProperties>
</file>