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7D" w:rsidRDefault="0024157D" w:rsidP="0024157D">
      <w:pPr>
        <w:spacing w:after="0" w:line="240" w:lineRule="auto"/>
        <w:jc w:val="both"/>
      </w:pP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995363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36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TOČKA 6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 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VARAŽDINSKA ŽUPANIJA</w:t>
      </w:r>
    </w:p>
    <w:p w:rsidR="0024157D" w:rsidRPr="0024157D" w:rsidRDefault="0024157D" w:rsidP="00322AFF">
      <w:pPr>
        <w:keepNext/>
        <w:tabs>
          <w:tab w:val="left" w:pos="56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CESTICA</w:t>
      </w:r>
      <w:r w:rsidR="00CF79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24157D" w:rsidRPr="0024157D" w:rsidRDefault="00725937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021-05/21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</w:p>
    <w:p w:rsidR="0024157D" w:rsidRPr="0024157D" w:rsidRDefault="0024157D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2186/03-02-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</w:t>
      </w:r>
      <w:r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24157D" w:rsidRPr="0024157D" w:rsidRDefault="0008266E" w:rsidP="0024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31</w:t>
      </w:r>
      <w:bookmarkStart w:id="0" w:name="_GoBack"/>
      <w:bookmarkEnd w:id="0"/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.03</w:t>
      </w:r>
      <w:r w:rsidR="00322A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C215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2021</w:t>
      </w:r>
      <w:r w:rsidR="0024157D" w:rsidRPr="002415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4157D" w:rsidRDefault="0024157D" w:rsidP="0024157D">
      <w:pPr>
        <w:spacing w:after="0" w:line="240" w:lineRule="auto"/>
        <w:jc w:val="both"/>
      </w:pPr>
    </w:p>
    <w:p w:rsidR="0024157D" w:rsidRPr="0024157D" w:rsidRDefault="0024157D" w:rsidP="00E51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Na temelju članka 9</w:t>
      </w:r>
      <w:r>
        <w:rPr>
          <w:rFonts w:ascii="Times New Roman" w:hAnsi="Times New Roman" w:cs="Times New Roman"/>
          <w:sz w:val="24"/>
          <w:szCs w:val="24"/>
        </w:rPr>
        <w:t xml:space="preserve">5. st. 2., st. 3. i 4. Zakona o </w:t>
      </w:r>
      <w:r w:rsidRPr="0024157D">
        <w:rPr>
          <w:rFonts w:ascii="Times New Roman" w:hAnsi="Times New Roman" w:cs="Times New Roman"/>
          <w:sz w:val="24"/>
          <w:szCs w:val="24"/>
        </w:rPr>
        <w:t>komunalnom gospodarstvu („Narodne novine“, broj: 68/18., 110/18.</w:t>
      </w:r>
      <w:r w:rsidR="00E51B7A">
        <w:rPr>
          <w:rFonts w:ascii="Times New Roman" w:hAnsi="Times New Roman" w:cs="Times New Roman"/>
          <w:sz w:val="24"/>
          <w:szCs w:val="24"/>
        </w:rPr>
        <w:t xml:space="preserve"> i 32/2020.) i</w:t>
      </w:r>
      <w:r w:rsidR="00C2158B">
        <w:rPr>
          <w:rFonts w:ascii="Times New Roman" w:hAnsi="Times New Roman" w:cs="Times New Roman"/>
          <w:sz w:val="24"/>
          <w:szCs w:val="24"/>
        </w:rPr>
        <w:t xml:space="preserve"> članka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57D">
        <w:rPr>
          <w:rFonts w:ascii="Times New Roman" w:hAnsi="Times New Roman" w:cs="Times New Roman"/>
          <w:sz w:val="24"/>
          <w:szCs w:val="24"/>
        </w:rPr>
        <w:t>Statuta</w:t>
      </w:r>
      <w:r>
        <w:rPr>
          <w:rFonts w:ascii="Times New Roman" w:hAnsi="Times New Roman" w:cs="Times New Roman"/>
          <w:sz w:val="24"/>
          <w:szCs w:val="24"/>
        </w:rPr>
        <w:t xml:space="preserve"> Općine Cestica</w:t>
      </w:r>
      <w:r w:rsidRPr="0024157D">
        <w:rPr>
          <w:rFonts w:ascii="Times New Roman" w:hAnsi="Times New Roman" w:cs="Times New Roman"/>
          <w:sz w:val="24"/>
          <w:szCs w:val="24"/>
        </w:rPr>
        <w:t xml:space="preserve"> („Službeni vjesnik Varaždinske županije“ broj </w:t>
      </w:r>
      <w:r w:rsidR="00CF79DD">
        <w:rPr>
          <w:rFonts w:ascii="Times New Roman" w:hAnsi="Times New Roman" w:cs="Times New Roman"/>
          <w:sz w:val="24"/>
          <w:szCs w:val="24"/>
        </w:rPr>
        <w:t>1</w:t>
      </w:r>
      <w:r w:rsidR="00C2158B">
        <w:rPr>
          <w:rFonts w:ascii="Times New Roman" w:hAnsi="Times New Roman" w:cs="Times New Roman"/>
          <w:sz w:val="24"/>
          <w:szCs w:val="24"/>
        </w:rPr>
        <w:t>3/21</w:t>
      </w:r>
      <w:r w:rsidR="00CF7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Općinsko</w:t>
      </w:r>
      <w:r w:rsidRPr="0024157D">
        <w:rPr>
          <w:rFonts w:ascii="Times New Roman" w:hAnsi="Times New Roman" w:cs="Times New Roman"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sz w:val="24"/>
          <w:szCs w:val="24"/>
        </w:rPr>
        <w:t>Općine Cestica</w:t>
      </w:r>
      <w:r w:rsidRPr="0024157D">
        <w:rPr>
          <w:rFonts w:ascii="Times New Roman" w:hAnsi="Times New Roman" w:cs="Times New Roman"/>
          <w:sz w:val="24"/>
          <w:szCs w:val="24"/>
        </w:rPr>
        <w:t xml:space="preserve">, na </w:t>
      </w:r>
      <w:r w:rsidR="00C2158B">
        <w:rPr>
          <w:rFonts w:ascii="Times New Roman" w:hAnsi="Times New Roman" w:cs="Times New Roman"/>
          <w:sz w:val="24"/>
          <w:szCs w:val="24"/>
        </w:rPr>
        <w:t>svojoj 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57D">
        <w:rPr>
          <w:rFonts w:ascii="Times New Roman" w:hAnsi="Times New Roman" w:cs="Times New Roman"/>
          <w:sz w:val="24"/>
          <w:szCs w:val="24"/>
        </w:rPr>
        <w:t>sjednici</w:t>
      </w:r>
      <w:r w:rsidR="00E51B7A">
        <w:rPr>
          <w:rFonts w:ascii="Times New Roman" w:hAnsi="Times New Roman" w:cs="Times New Roman"/>
          <w:sz w:val="24"/>
          <w:szCs w:val="24"/>
        </w:rPr>
        <w:t xml:space="preserve"> održanoj dana __. ožujka</w:t>
      </w:r>
      <w:r w:rsidR="00322AFF">
        <w:rPr>
          <w:rFonts w:ascii="Times New Roman" w:hAnsi="Times New Roman" w:cs="Times New Roman"/>
          <w:sz w:val="24"/>
          <w:szCs w:val="24"/>
        </w:rPr>
        <w:t xml:space="preserve"> </w:t>
      </w:r>
      <w:r w:rsidR="00E51B7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157D">
        <w:rPr>
          <w:rFonts w:ascii="Times New Roman" w:hAnsi="Times New Roman" w:cs="Times New Roman"/>
          <w:sz w:val="24"/>
          <w:szCs w:val="24"/>
        </w:rPr>
        <w:t>donosi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7A" w:rsidRDefault="00E51B7A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54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7D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24157D" w:rsidRPr="00C2158B" w:rsidRDefault="0024157D" w:rsidP="00C21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57D">
        <w:rPr>
          <w:rFonts w:ascii="Times New Roman" w:hAnsi="Times New Roman" w:cs="Times New Roman"/>
          <w:b/>
          <w:sz w:val="24"/>
          <w:szCs w:val="24"/>
        </w:rPr>
        <w:t>o oslobođenju od obveze plaćanja komunalne naknade</w:t>
      </w:r>
      <w:r w:rsidR="005474D8">
        <w:rPr>
          <w:rFonts w:ascii="Times New Roman" w:hAnsi="Times New Roman" w:cs="Times New Roman"/>
          <w:b/>
          <w:sz w:val="24"/>
          <w:szCs w:val="24"/>
        </w:rPr>
        <w:t xml:space="preserve"> i naknade za uređenje voda </w:t>
      </w:r>
      <w:r w:rsidRPr="0024157D">
        <w:rPr>
          <w:rFonts w:ascii="Times New Roman" w:hAnsi="Times New Roman" w:cs="Times New Roman"/>
          <w:b/>
          <w:sz w:val="24"/>
          <w:szCs w:val="24"/>
        </w:rPr>
        <w:t xml:space="preserve"> za poslovni prostor i građevinsko</w:t>
      </w:r>
      <w:r w:rsidR="00547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57D">
        <w:rPr>
          <w:rFonts w:ascii="Times New Roman" w:hAnsi="Times New Roman" w:cs="Times New Roman"/>
          <w:b/>
          <w:sz w:val="24"/>
          <w:szCs w:val="24"/>
        </w:rPr>
        <w:t>zemljište koje služi za obavljanje</w:t>
      </w:r>
      <w:r w:rsidR="00FB7F7B">
        <w:rPr>
          <w:rFonts w:ascii="Times New Roman" w:hAnsi="Times New Roman" w:cs="Times New Roman"/>
          <w:b/>
          <w:sz w:val="24"/>
          <w:szCs w:val="24"/>
        </w:rPr>
        <w:t xml:space="preserve"> poslovne dj</w:t>
      </w:r>
      <w:r w:rsidR="003D481B">
        <w:rPr>
          <w:rFonts w:ascii="Times New Roman" w:hAnsi="Times New Roman" w:cs="Times New Roman"/>
          <w:b/>
          <w:sz w:val="24"/>
          <w:szCs w:val="24"/>
        </w:rPr>
        <w:t>e</w:t>
      </w:r>
      <w:r w:rsidR="00FB7F7B">
        <w:rPr>
          <w:rFonts w:ascii="Times New Roman" w:hAnsi="Times New Roman" w:cs="Times New Roman"/>
          <w:b/>
          <w:sz w:val="24"/>
          <w:szCs w:val="24"/>
        </w:rPr>
        <w:t>latnosti</w:t>
      </w:r>
    </w:p>
    <w:p w:rsidR="0024157D" w:rsidRDefault="0024157D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7A" w:rsidRDefault="00E51B7A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E51B7A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FB7F7B" w:rsidRDefault="00E51B7A" w:rsidP="00E51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24157D" w:rsidRPr="0024157D">
        <w:rPr>
          <w:rFonts w:ascii="Times New Roman" w:hAnsi="Times New Roman" w:cs="Times New Roman"/>
          <w:sz w:val="24"/>
          <w:szCs w:val="24"/>
        </w:rPr>
        <w:t>Odluke</w:t>
      </w:r>
      <w:r w:rsidRPr="00E51B7A">
        <w:t xml:space="preserve"> </w:t>
      </w:r>
      <w:r w:rsidRPr="00E51B7A">
        <w:rPr>
          <w:rFonts w:ascii="Times New Roman" w:hAnsi="Times New Roman" w:cs="Times New Roman"/>
          <w:sz w:val="24"/>
          <w:szCs w:val="24"/>
        </w:rPr>
        <w:t>o nužnim mjerama kojima se ograničavaju okupljanja i uvode druge nužne epidemiološke mjere i preporuke radi sprečavanja prijenosa bolesti COVID-19 putem okupljanja</w:t>
      </w:r>
      <w:r>
        <w:rPr>
          <w:rFonts w:ascii="Times New Roman" w:hAnsi="Times New Roman" w:cs="Times New Roman"/>
          <w:sz w:val="24"/>
          <w:szCs w:val="24"/>
        </w:rPr>
        <w:t>, a koju je donio Stožer civilne zaštite Republike Hrvatske od dana 27. studenog 2020. godine</w:t>
      </w:r>
      <w:r w:rsidR="0024157D" w:rsidRPr="0024157D">
        <w:rPr>
          <w:rFonts w:ascii="Times New Roman" w:hAnsi="Times New Roman" w:cs="Times New Roman"/>
          <w:sz w:val="24"/>
          <w:szCs w:val="24"/>
        </w:rPr>
        <w:t>, od obveze plaćanja komunaln</w:t>
      </w:r>
      <w:r w:rsidR="0024157D">
        <w:rPr>
          <w:rFonts w:ascii="Times New Roman" w:hAnsi="Times New Roman" w:cs="Times New Roman"/>
          <w:sz w:val="24"/>
          <w:szCs w:val="24"/>
        </w:rPr>
        <w:t xml:space="preserve">e naknade </w:t>
      </w:r>
      <w:r w:rsidR="005474D8">
        <w:rPr>
          <w:rFonts w:ascii="Times New Roman" w:hAnsi="Times New Roman" w:cs="Times New Roman"/>
          <w:sz w:val="24"/>
          <w:szCs w:val="24"/>
        </w:rPr>
        <w:t xml:space="preserve">i naknade za uređenje voda </w:t>
      </w:r>
      <w:r w:rsidR="0024157D">
        <w:rPr>
          <w:rFonts w:ascii="Times New Roman" w:hAnsi="Times New Roman" w:cs="Times New Roman"/>
          <w:sz w:val="24"/>
          <w:szCs w:val="24"/>
        </w:rPr>
        <w:t xml:space="preserve">za poslovni prostor i </w:t>
      </w:r>
      <w:r w:rsidR="0024157D" w:rsidRPr="0024157D">
        <w:rPr>
          <w:rFonts w:ascii="Times New Roman" w:hAnsi="Times New Roman" w:cs="Times New Roman"/>
          <w:sz w:val="24"/>
          <w:szCs w:val="24"/>
        </w:rPr>
        <w:t>građevinsko zemljište koje služi obavljanju poslovne djelatn</w:t>
      </w:r>
      <w:r w:rsidR="0024157D">
        <w:rPr>
          <w:rFonts w:ascii="Times New Roman" w:hAnsi="Times New Roman" w:cs="Times New Roman"/>
          <w:sz w:val="24"/>
          <w:szCs w:val="24"/>
        </w:rPr>
        <w:t xml:space="preserve">osti </w:t>
      </w:r>
      <w:r w:rsidR="00C2158B">
        <w:rPr>
          <w:rFonts w:ascii="Times New Roman" w:hAnsi="Times New Roman" w:cs="Times New Roman"/>
          <w:sz w:val="24"/>
          <w:szCs w:val="24"/>
        </w:rPr>
        <w:t>za 2021</w:t>
      </w:r>
      <w:r w:rsidR="00725937">
        <w:rPr>
          <w:rFonts w:ascii="Times New Roman" w:hAnsi="Times New Roman" w:cs="Times New Roman"/>
          <w:sz w:val="24"/>
          <w:szCs w:val="24"/>
        </w:rPr>
        <w:t>.</w:t>
      </w:r>
      <w:r w:rsidR="005474D8">
        <w:rPr>
          <w:rFonts w:ascii="Times New Roman" w:hAnsi="Times New Roman" w:cs="Times New Roman"/>
          <w:sz w:val="24"/>
          <w:szCs w:val="24"/>
        </w:rPr>
        <w:t xml:space="preserve"> </w:t>
      </w:r>
      <w:r w:rsidR="0024157D" w:rsidRPr="0024157D">
        <w:rPr>
          <w:rFonts w:ascii="Times New Roman" w:hAnsi="Times New Roman" w:cs="Times New Roman"/>
          <w:sz w:val="24"/>
          <w:szCs w:val="24"/>
        </w:rPr>
        <w:t>godin</w:t>
      </w:r>
      <w:r w:rsidR="005474D8">
        <w:rPr>
          <w:rFonts w:ascii="Times New Roman" w:hAnsi="Times New Roman" w:cs="Times New Roman"/>
          <w:sz w:val="24"/>
          <w:szCs w:val="24"/>
        </w:rPr>
        <w:t>u</w:t>
      </w:r>
      <w:r w:rsidR="0024157D" w:rsidRPr="0024157D">
        <w:rPr>
          <w:rFonts w:ascii="Times New Roman" w:hAnsi="Times New Roman" w:cs="Times New Roman"/>
          <w:sz w:val="24"/>
          <w:szCs w:val="24"/>
        </w:rPr>
        <w:t xml:space="preserve"> </w:t>
      </w:r>
      <w:r w:rsidR="00FB7F7B">
        <w:rPr>
          <w:rFonts w:ascii="Times New Roman" w:hAnsi="Times New Roman" w:cs="Times New Roman"/>
          <w:sz w:val="24"/>
          <w:szCs w:val="24"/>
        </w:rPr>
        <w:t>oslobađaju se u visini od 50% slijedeći subjekti:</w:t>
      </w:r>
    </w:p>
    <w:p w:rsidR="00FB7F7B" w:rsidRDefault="00FB7F7B" w:rsidP="00E51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F7B" w:rsidRPr="00FB7F7B" w:rsidRDefault="00FB7F7B" w:rsidP="00FB7F7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F7B">
        <w:rPr>
          <w:rFonts w:ascii="Times New Roman" w:hAnsi="Times New Roman" w:cs="Times New Roman"/>
          <w:sz w:val="24"/>
          <w:szCs w:val="24"/>
        </w:rPr>
        <w:t>pravne i fizičke osobe koje su obustavile obavljanje svo</w:t>
      </w:r>
      <w:r>
        <w:rPr>
          <w:rFonts w:ascii="Times New Roman" w:hAnsi="Times New Roman" w:cs="Times New Roman"/>
          <w:sz w:val="24"/>
          <w:szCs w:val="24"/>
        </w:rPr>
        <w:t xml:space="preserve">je djelatnosti </w:t>
      </w:r>
    </w:p>
    <w:p w:rsidR="0024157D" w:rsidRPr="00FB7F7B" w:rsidRDefault="00FB7F7B" w:rsidP="00FB7F7B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7F7B">
        <w:rPr>
          <w:rFonts w:ascii="Times New Roman" w:hAnsi="Times New Roman" w:cs="Times New Roman"/>
          <w:sz w:val="24"/>
          <w:szCs w:val="24"/>
        </w:rPr>
        <w:t xml:space="preserve">pravne i fizičke osobe koje su u </w:t>
      </w:r>
      <w:r>
        <w:rPr>
          <w:rFonts w:ascii="Times New Roman" w:hAnsi="Times New Roman" w:cs="Times New Roman"/>
          <w:sz w:val="24"/>
          <w:szCs w:val="24"/>
        </w:rPr>
        <w:t>studenom i  prosincu 2020. godine te siječnju i veljači 2021. godine</w:t>
      </w:r>
      <w:r w:rsidRPr="00FB7F7B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studeni i prosinac 2019.  godine te siječanj i veljaču 2020. godine</w:t>
      </w:r>
      <w:r w:rsidRPr="00FB7F7B">
        <w:rPr>
          <w:rFonts w:ascii="Times New Roman" w:hAnsi="Times New Roman" w:cs="Times New Roman"/>
          <w:sz w:val="24"/>
          <w:szCs w:val="24"/>
        </w:rPr>
        <w:t xml:space="preserve"> zabilježile pad prihoda od najmanje 50%.</w:t>
      </w:r>
    </w:p>
    <w:p w:rsidR="00FB7F7B" w:rsidRPr="0024157D" w:rsidRDefault="00FB7F7B" w:rsidP="00FB7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FB7F7B" w:rsidRDefault="00FB7F7B" w:rsidP="00FB7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Na temelju ove Odluke, od obveze plaćanja komunaln</w:t>
      </w:r>
      <w:r>
        <w:rPr>
          <w:rFonts w:ascii="Times New Roman" w:hAnsi="Times New Roman" w:cs="Times New Roman"/>
          <w:sz w:val="24"/>
          <w:szCs w:val="24"/>
        </w:rPr>
        <w:t xml:space="preserve">e naknade i naknade za uređenje voda za poslovni prostor i </w:t>
      </w:r>
      <w:r w:rsidRPr="0024157D">
        <w:rPr>
          <w:rFonts w:ascii="Times New Roman" w:hAnsi="Times New Roman" w:cs="Times New Roman"/>
          <w:sz w:val="24"/>
          <w:szCs w:val="24"/>
        </w:rPr>
        <w:t>građevinsko zemljište koje služi obavljanju poslovne djelatn</w:t>
      </w:r>
      <w:r>
        <w:rPr>
          <w:rFonts w:ascii="Times New Roman" w:hAnsi="Times New Roman" w:cs="Times New Roman"/>
          <w:sz w:val="24"/>
          <w:szCs w:val="24"/>
        </w:rPr>
        <w:t xml:space="preserve">osti  za 2021. </w:t>
      </w:r>
      <w:r w:rsidRPr="0024157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 u visini od 25% oslobađaju se sljedeći</w:t>
      </w:r>
      <w:r w:rsidRPr="0024157D">
        <w:rPr>
          <w:rFonts w:ascii="Times New Roman" w:hAnsi="Times New Roman" w:cs="Times New Roman"/>
          <w:sz w:val="24"/>
          <w:szCs w:val="24"/>
        </w:rPr>
        <w:t xml:space="preserve"> subjekti:</w:t>
      </w:r>
    </w:p>
    <w:p w:rsidR="00FB7F7B" w:rsidRPr="0024157D" w:rsidRDefault="00FB7F7B" w:rsidP="00FB7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F7B" w:rsidRPr="0024157D" w:rsidRDefault="00FB7F7B" w:rsidP="00FB7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a) pravne i fizičke osobe koje su u </w:t>
      </w:r>
      <w:r w:rsidR="00697842" w:rsidRPr="00697842">
        <w:rPr>
          <w:rFonts w:ascii="Times New Roman" w:hAnsi="Times New Roman" w:cs="Times New Roman"/>
          <w:sz w:val="24"/>
          <w:szCs w:val="24"/>
        </w:rPr>
        <w:t xml:space="preserve">studenom i  prosincu 2020. godine te siječnju i veljači 2021. godine u odnosu na studeni i prosinac 2019.  godine te siječanj i veljaču 2020. godine zabilježile pad prihoda </w:t>
      </w:r>
      <w:r w:rsidR="00697842">
        <w:rPr>
          <w:rFonts w:ascii="Times New Roman" w:hAnsi="Times New Roman" w:cs="Times New Roman"/>
          <w:sz w:val="24"/>
          <w:szCs w:val="24"/>
        </w:rPr>
        <w:t>o</w:t>
      </w:r>
      <w:r w:rsidRPr="0024157D">
        <w:rPr>
          <w:rFonts w:ascii="Times New Roman" w:hAnsi="Times New Roman" w:cs="Times New Roman"/>
          <w:sz w:val="24"/>
          <w:szCs w:val="24"/>
        </w:rPr>
        <w:t>d 20% do 50%.</w:t>
      </w: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F7B" w:rsidRDefault="00FB7F7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3D481B" w:rsidP="00241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24157D" w:rsidRDefault="00697842" w:rsidP="00241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42">
        <w:rPr>
          <w:rFonts w:ascii="Times New Roman" w:hAnsi="Times New Roman" w:cs="Times New Roman"/>
          <w:sz w:val="24"/>
          <w:szCs w:val="24"/>
        </w:rPr>
        <w:t>Oslobođenje od obveze plaćanja komunalne naknade i naknade za uređe</w:t>
      </w:r>
      <w:r w:rsidR="003D481B">
        <w:rPr>
          <w:rFonts w:ascii="Times New Roman" w:hAnsi="Times New Roman" w:cs="Times New Roman"/>
          <w:sz w:val="24"/>
          <w:szCs w:val="24"/>
        </w:rPr>
        <w:t>nje voda u smislu odredaba čl. 1</w:t>
      </w:r>
      <w:r w:rsidRPr="00697842">
        <w:rPr>
          <w:rFonts w:ascii="Times New Roman" w:hAnsi="Times New Roman" w:cs="Times New Roman"/>
          <w:sz w:val="24"/>
          <w:szCs w:val="24"/>
        </w:rPr>
        <w:t>. st. 1. al. a) ove Odluke provodi se na temelju zahtjeva gospodarskog subjekta.</w:t>
      </w:r>
    </w:p>
    <w:p w:rsidR="008964DF" w:rsidRDefault="003D481B" w:rsidP="003D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81B">
        <w:rPr>
          <w:rFonts w:ascii="Times New Roman" w:hAnsi="Times New Roman" w:cs="Times New Roman"/>
          <w:sz w:val="24"/>
          <w:szCs w:val="24"/>
        </w:rPr>
        <w:t>Oslobođenje od obveze plaćanja komunalne naknade i naknade za uređe</w:t>
      </w:r>
      <w:r>
        <w:rPr>
          <w:rFonts w:ascii="Times New Roman" w:hAnsi="Times New Roman" w:cs="Times New Roman"/>
          <w:sz w:val="24"/>
          <w:szCs w:val="24"/>
        </w:rPr>
        <w:t>nje voda u smislu odredaba čl. 1. st. 1. al. b) i čl. 2</w:t>
      </w:r>
      <w:r w:rsidRPr="003D481B">
        <w:rPr>
          <w:rFonts w:ascii="Times New Roman" w:hAnsi="Times New Roman" w:cs="Times New Roman"/>
          <w:sz w:val="24"/>
          <w:szCs w:val="24"/>
        </w:rPr>
        <w:t>. ove Odluke, provodi se na temelju zahtjeva gospodarskog subjekta potkrijepljenog odgovarajućom vjerodostojnom knjigovodstvenom ispravom (npr. analitička bruto bilanca, knjiga prihoda i rashoda, kartica računa i sl.), sastavljenom u skladu sa Zakonom o računovodstvu („Narodne novine“, broj: 78/2015., 134/2015., 120/2016., 116/2018., 42/2020., 47/2020.).</w:t>
      </w:r>
    </w:p>
    <w:p w:rsidR="003D481B" w:rsidRDefault="003D481B" w:rsidP="003D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24157D" w:rsidP="0089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Članak </w:t>
      </w:r>
      <w:r w:rsidR="003D481B">
        <w:rPr>
          <w:rFonts w:ascii="Times New Roman" w:hAnsi="Times New Roman" w:cs="Times New Roman"/>
          <w:sz w:val="24"/>
          <w:szCs w:val="24"/>
        </w:rPr>
        <w:t>4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E51B7A" w:rsidRPr="0024157D" w:rsidRDefault="0024157D" w:rsidP="003D4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>Izvršavanje ove Odluke, donošenje odgovarajućih</w:t>
      </w:r>
      <w:r w:rsidR="008964DF">
        <w:rPr>
          <w:rFonts w:ascii="Times New Roman" w:hAnsi="Times New Roman" w:cs="Times New Roman"/>
          <w:sz w:val="24"/>
          <w:szCs w:val="24"/>
        </w:rPr>
        <w:t xml:space="preserve"> provedbenih zaključaka, objave </w:t>
      </w:r>
      <w:r w:rsidRPr="0024157D">
        <w:rPr>
          <w:rFonts w:ascii="Times New Roman" w:hAnsi="Times New Roman" w:cs="Times New Roman"/>
          <w:sz w:val="24"/>
          <w:szCs w:val="24"/>
        </w:rPr>
        <w:t>javnog poziva gospodarskim s</w:t>
      </w:r>
      <w:r w:rsidR="008964DF">
        <w:rPr>
          <w:rFonts w:ascii="Times New Roman" w:hAnsi="Times New Roman" w:cs="Times New Roman"/>
          <w:sz w:val="24"/>
          <w:szCs w:val="24"/>
        </w:rPr>
        <w:t>ubjektima i sl., povjerava se načelniku Općine Cestica</w:t>
      </w:r>
      <w:r w:rsidRPr="0024157D">
        <w:rPr>
          <w:rFonts w:ascii="Times New Roman" w:hAnsi="Times New Roman" w:cs="Times New Roman"/>
          <w:sz w:val="24"/>
          <w:szCs w:val="24"/>
        </w:rPr>
        <w:t>, dok se za neposrednu administrativnu, tehničku i upravnu provedbu zadužuj</w:t>
      </w:r>
      <w:r w:rsidR="008964DF">
        <w:rPr>
          <w:rFonts w:ascii="Times New Roman" w:hAnsi="Times New Roman" w:cs="Times New Roman"/>
          <w:sz w:val="24"/>
          <w:szCs w:val="24"/>
        </w:rPr>
        <w:t>e Jedinstveni upravni odjel Općine</w:t>
      </w:r>
      <w:r w:rsidRPr="0024157D">
        <w:rPr>
          <w:rFonts w:ascii="Times New Roman" w:hAnsi="Times New Roman" w:cs="Times New Roman"/>
          <w:sz w:val="24"/>
          <w:szCs w:val="24"/>
        </w:rPr>
        <w:t>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E51B7A" w:rsidP="008964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24157D" w:rsidRPr="0024157D">
        <w:rPr>
          <w:rFonts w:ascii="Times New Roman" w:hAnsi="Times New Roman" w:cs="Times New Roman"/>
          <w:sz w:val="24"/>
          <w:szCs w:val="24"/>
        </w:rPr>
        <w:t>.</w:t>
      </w:r>
    </w:p>
    <w:p w:rsidR="0024157D" w:rsidRPr="0024157D" w:rsidRDefault="0024157D" w:rsidP="00896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57D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322AFF">
        <w:rPr>
          <w:rFonts w:ascii="Times New Roman" w:hAnsi="Times New Roman" w:cs="Times New Roman"/>
          <w:sz w:val="24"/>
          <w:szCs w:val="24"/>
        </w:rPr>
        <w:t>stupa  na snagu osmog</w:t>
      </w:r>
      <w:r w:rsidR="008964DF">
        <w:rPr>
          <w:rFonts w:ascii="Times New Roman" w:hAnsi="Times New Roman" w:cs="Times New Roman"/>
          <w:sz w:val="24"/>
          <w:szCs w:val="24"/>
        </w:rPr>
        <w:t xml:space="preserve"> dana od dana objave</w:t>
      </w:r>
      <w:r w:rsidRPr="0024157D">
        <w:rPr>
          <w:rFonts w:ascii="Times New Roman" w:hAnsi="Times New Roman" w:cs="Times New Roman"/>
          <w:sz w:val="24"/>
          <w:szCs w:val="24"/>
        </w:rPr>
        <w:t xml:space="preserve"> u „Službenom vjesniku Varaždinske županije“</w:t>
      </w:r>
      <w:r w:rsidR="008964DF">
        <w:rPr>
          <w:rFonts w:ascii="Times New Roman" w:hAnsi="Times New Roman" w:cs="Times New Roman"/>
          <w:sz w:val="24"/>
          <w:szCs w:val="24"/>
        </w:rPr>
        <w:t>.</w:t>
      </w: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DF" w:rsidRDefault="008964DF" w:rsidP="002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7D" w:rsidRPr="0024157D" w:rsidRDefault="008964DF" w:rsidP="00896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E51B7A">
        <w:rPr>
          <w:rFonts w:ascii="Times New Roman" w:hAnsi="Times New Roman" w:cs="Times New Roman"/>
          <w:sz w:val="24"/>
          <w:szCs w:val="24"/>
        </w:rPr>
        <w:t xml:space="preserve">NIK </w:t>
      </w:r>
      <w:r w:rsidR="0024157D" w:rsidRPr="0024157D">
        <w:rPr>
          <w:rFonts w:ascii="Times New Roman" w:hAnsi="Times New Roman" w:cs="Times New Roman"/>
          <w:sz w:val="24"/>
          <w:szCs w:val="24"/>
        </w:rPr>
        <w:t>VIJEĆA</w:t>
      </w:r>
      <w:r w:rsidR="00E51B7A">
        <w:rPr>
          <w:rFonts w:ascii="Times New Roman" w:hAnsi="Times New Roman" w:cs="Times New Roman"/>
          <w:sz w:val="24"/>
          <w:szCs w:val="24"/>
        </w:rPr>
        <w:t>:</w:t>
      </w:r>
    </w:p>
    <w:p w:rsidR="00937CEA" w:rsidRPr="0024157D" w:rsidRDefault="008964DF" w:rsidP="00896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37CEA" w:rsidRPr="0024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01FC"/>
    <w:multiLevelType w:val="hybridMultilevel"/>
    <w:tmpl w:val="78EA43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B6DF5"/>
    <w:multiLevelType w:val="hybridMultilevel"/>
    <w:tmpl w:val="1548C95A"/>
    <w:lvl w:ilvl="0" w:tplc="CF4E83F0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9A7E71"/>
    <w:multiLevelType w:val="hybridMultilevel"/>
    <w:tmpl w:val="009EF7DE"/>
    <w:lvl w:ilvl="0" w:tplc="E8E40F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7D"/>
    <w:rsid w:val="0008266E"/>
    <w:rsid w:val="001F5657"/>
    <w:rsid w:val="0024157D"/>
    <w:rsid w:val="00322AFF"/>
    <w:rsid w:val="003D481B"/>
    <w:rsid w:val="005474D8"/>
    <w:rsid w:val="00697842"/>
    <w:rsid w:val="00725937"/>
    <w:rsid w:val="008964DF"/>
    <w:rsid w:val="00911B3B"/>
    <w:rsid w:val="00937CEA"/>
    <w:rsid w:val="00995363"/>
    <w:rsid w:val="00C2158B"/>
    <w:rsid w:val="00CF79DD"/>
    <w:rsid w:val="00E51B7A"/>
    <w:rsid w:val="00F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5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2021-03-24T12:22:00Z</cp:lastPrinted>
  <dcterms:created xsi:type="dcterms:W3CDTF">2021-03-09T11:00:00Z</dcterms:created>
  <dcterms:modified xsi:type="dcterms:W3CDTF">2021-03-24T12:22:00Z</dcterms:modified>
</cp:coreProperties>
</file>