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:rsidTr="006E0283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6E0283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:rsidTr="006E0283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6E0283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sz w:val="24"/>
              </w:rPr>
              <w:t>Jedinstveni upravni odjel Općine Cestica</w:t>
            </w:r>
          </w:p>
        </w:tc>
      </w:tr>
      <w:tr w:rsidR="00B33129" w:rsidRPr="007553C4" w:rsidTr="006E0283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1DDA" w:rsidRPr="007553C4" w:rsidRDefault="00D11DDA" w:rsidP="006E0283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Dravska 1a, Cestica, 42208 Cestica</w:t>
            </w:r>
          </w:p>
        </w:tc>
      </w:tr>
      <w:tr w:rsidR="00B33129" w:rsidRPr="007553C4" w:rsidTr="006E0283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393715">
        <w:rPr>
          <w:rFonts w:ascii="Arial Narrow" w:eastAsia="Calibri" w:hAnsi="Arial Narrow" w:cs="Calibri"/>
        </w:rPr>
        <w:t>1.2. Oslobođenje plaćanja komunalnog doprinosa</w:t>
      </w:r>
    </w:p>
    <w:p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 xml:space="preserve">(obrazac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393715">
        <w:rPr>
          <w:rFonts w:ascii="Arial Narrow" w:hAnsi="Arial Narrow"/>
        </w:rPr>
        <w:t>1.</w:t>
      </w:r>
      <w:proofErr w:type="gramStart"/>
      <w:r w:rsidR="00393715">
        <w:rPr>
          <w:rFonts w:ascii="Arial Narrow" w:hAnsi="Arial Narrow"/>
        </w:rPr>
        <w:t>2</w:t>
      </w:r>
      <w:r w:rsidR="006E0283">
        <w:rPr>
          <w:rFonts w:ascii="Arial Narrow" w:hAnsi="Arial Narrow"/>
        </w:rPr>
        <w:t>.</w:t>
      </w:r>
      <w:r w:rsidRPr="007553C4">
        <w:rPr>
          <w:rFonts w:ascii="Arial Narrow" w:hAnsi="Arial Narrow"/>
        </w:rPr>
        <w:t>/</w:t>
      </w:r>
      <w:proofErr w:type="gramEnd"/>
      <w:r w:rsidRPr="007553C4">
        <w:rPr>
          <w:rFonts w:ascii="Arial Narrow" w:hAnsi="Arial Narrow"/>
        </w:rPr>
        <w:t xml:space="preserve"> 201</w:t>
      </w:r>
      <w:r w:rsidR="006734AD">
        <w:rPr>
          <w:rFonts w:ascii="Arial Narrow" w:hAnsi="Arial Narrow"/>
        </w:rPr>
        <w:t>9</w:t>
      </w:r>
      <w:bookmarkStart w:id="0" w:name="_GoBack"/>
      <w:bookmarkEnd w:id="0"/>
      <w:r w:rsidR="00C2010D" w:rsidRPr="007553C4">
        <w:rPr>
          <w:rFonts w:ascii="Arial Narrow" w:hAnsi="Arial Narrow"/>
        </w:rPr>
        <w:t>)</w:t>
      </w:r>
    </w:p>
    <w:p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4866"/>
      </w:tblGrid>
      <w:tr w:rsidR="00B33129" w:rsidRPr="007553C4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r w:rsidR="009A1D83" w:rsidRPr="007553C4">
              <w:rPr>
                <w:rFonts w:ascii="Arial Narrow" w:hAnsi="Arial Narrow"/>
              </w:rPr>
              <w:t xml:space="preserve">Naziv </w:t>
            </w:r>
            <w:r w:rsidR="00443073" w:rsidRPr="007553C4">
              <w:rPr>
                <w:rFonts w:ascii="Arial Narrow" w:hAnsi="Arial Narrow"/>
              </w:rPr>
              <w:t>prijavitelja</w:t>
            </w:r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r w:rsidR="005852BB" w:rsidRPr="007553C4">
              <w:rPr>
                <w:rFonts w:ascii="Arial Narrow" w:hAnsi="Arial Narrow"/>
                <w:w w:val="105"/>
              </w:rPr>
              <w:t>Odgovorna osoba/osoba ovlaštena za zastupanje</w:t>
            </w: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1.2. Adresa</w:t>
            </w:r>
            <w:r w:rsidRPr="007553C4">
              <w:rPr>
                <w:rFonts w:ascii="Arial Narrow" w:eastAsia="Calibri" w:hAnsi="Arial Narrow" w:cs="Calibri"/>
              </w:rPr>
              <w:t xml:space="preserve"> </w:t>
            </w:r>
            <w:r w:rsidR="00443073" w:rsidRPr="007553C4">
              <w:rPr>
                <w:rFonts w:ascii="Arial Narrow" w:hAnsi="Arial Narrow"/>
              </w:rPr>
              <w:t>sjedišta</w:t>
            </w:r>
            <w:r w:rsidR="005852BB" w:rsidRPr="007553C4">
              <w:rPr>
                <w:rFonts w:ascii="Arial Narrow" w:hAnsi="Arial Narrow"/>
              </w:rPr>
              <w:t xml:space="preserve"> subjekta</w:t>
            </w:r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Mjesto, ulica i</w:t>
            </w:r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r w:rsidRPr="007553C4">
              <w:rPr>
                <w:rFonts w:ascii="Arial Narrow" w:hAnsi="Arial Narrow"/>
              </w:rPr>
              <w:t>broj:</w:t>
            </w:r>
          </w:p>
          <w:p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Poštanski broj i</w:t>
            </w:r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mjesto:</w:t>
            </w:r>
          </w:p>
        </w:tc>
      </w:tr>
      <w:tr w:rsidR="00B33129" w:rsidRPr="007553C4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Telefon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pošta:</w:t>
            </w: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</w:t>
            </w:r>
            <w:r w:rsidR="003E1B3F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>SUBJEKTA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1.5. Vrsta</w:t>
            </w:r>
            <w:r w:rsidR="00B9724C">
              <w:rPr>
                <w:rFonts w:ascii="Arial Narrow" w:hAnsi="Arial Narrow"/>
              </w:rPr>
              <w:t xml:space="preserve"> temeljne</w:t>
            </w:r>
            <w:r w:rsidRPr="007553C4">
              <w:rPr>
                <w:rFonts w:ascii="Arial Narrow" w:hAnsi="Arial Narrow"/>
              </w:rPr>
              <w:t xml:space="preserve"> djelatnosti prema NKD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</w:tbl>
    <w:p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:rsidR="00293840" w:rsidRPr="007553C4" w:rsidRDefault="00436CF9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</w:t>
      </w:r>
      <w:r w:rsidR="00716ADB">
        <w:rPr>
          <w:rFonts w:ascii="Arial Narrow" w:hAnsi="Arial Narrow"/>
          <w:b/>
        </w:rPr>
        <w:t xml:space="preserve"> PRIJAVITELJA</w:t>
      </w:r>
      <w:r>
        <w:rPr>
          <w:rFonts w:ascii="Arial Narrow" w:hAnsi="Arial Narrow"/>
          <w:b/>
        </w:rPr>
        <w:t xml:space="preserve"> ULAGANJA</w:t>
      </w:r>
    </w:p>
    <w:p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8"/>
        <w:gridCol w:w="4979"/>
      </w:tblGrid>
      <w:tr w:rsidR="0036637F" w:rsidTr="00592C78">
        <w:trPr>
          <w:trHeight w:val="164"/>
        </w:trPr>
        <w:tc>
          <w:tcPr>
            <w:tcW w:w="9957" w:type="dxa"/>
            <w:gridSpan w:val="2"/>
            <w:vAlign w:val="center"/>
          </w:tcPr>
          <w:p w:rsidR="0036637F" w:rsidRPr="009B1FED" w:rsidRDefault="0036637F" w:rsidP="002B1469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9B1FED">
              <w:rPr>
                <w:rFonts w:ascii="Arial Narrow" w:eastAsia="Calibri" w:hAnsi="Arial Narrow" w:cs="Calibri"/>
                <w:b/>
              </w:rPr>
              <w:t>OPIS PRIJAVITELJA</w:t>
            </w:r>
          </w:p>
        </w:tc>
      </w:tr>
      <w:tr w:rsidR="0036637F" w:rsidTr="00592C78">
        <w:trPr>
          <w:trHeight w:val="307"/>
        </w:trPr>
        <w:tc>
          <w:tcPr>
            <w:tcW w:w="4978" w:type="dxa"/>
            <w:vAlign w:val="center"/>
          </w:tcPr>
          <w:p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Godina osnivanja gospodarskog subjekta</w:t>
            </w:r>
          </w:p>
        </w:tc>
        <w:tc>
          <w:tcPr>
            <w:tcW w:w="4979" w:type="dxa"/>
            <w:vAlign w:val="center"/>
          </w:tcPr>
          <w:p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:rsidTr="00592C78">
        <w:trPr>
          <w:trHeight w:val="307"/>
        </w:trPr>
        <w:tc>
          <w:tcPr>
            <w:tcW w:w="4978" w:type="dxa"/>
            <w:vAlign w:val="center"/>
          </w:tcPr>
          <w:p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Broj zaposlenih</w:t>
            </w:r>
            <w:r w:rsidR="00D67E2E">
              <w:rPr>
                <w:rFonts w:ascii="Arial Narrow" w:eastAsia="Calibri" w:hAnsi="Arial Narrow" w:cs="Calibri"/>
              </w:rPr>
              <w:t xml:space="preserve"> na dan podnošenja prijave</w:t>
            </w:r>
          </w:p>
        </w:tc>
        <w:tc>
          <w:tcPr>
            <w:tcW w:w="4979" w:type="dxa"/>
            <w:vAlign w:val="center"/>
          </w:tcPr>
          <w:p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:rsidTr="00592C78">
        <w:trPr>
          <w:trHeight w:val="307"/>
        </w:trPr>
        <w:tc>
          <w:tcPr>
            <w:tcW w:w="4978" w:type="dxa"/>
            <w:vAlign w:val="center"/>
          </w:tcPr>
          <w:p w:rsidR="0036637F" w:rsidRDefault="00592C78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Broj zaposlenih s područja Općine Cestica</w:t>
            </w:r>
            <w:r w:rsidR="003E1B3F">
              <w:rPr>
                <w:rFonts w:ascii="Arial Narrow" w:eastAsia="Calibri" w:hAnsi="Arial Narrow" w:cs="Calibri"/>
              </w:rPr>
              <w:t xml:space="preserve"> na dan podnošenje prijave</w:t>
            </w:r>
          </w:p>
        </w:tc>
        <w:tc>
          <w:tcPr>
            <w:tcW w:w="4979" w:type="dxa"/>
            <w:vAlign w:val="center"/>
          </w:tcPr>
          <w:p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92C78" w:rsidTr="00592C78">
        <w:trPr>
          <w:trHeight w:val="307"/>
        </w:trPr>
        <w:tc>
          <w:tcPr>
            <w:tcW w:w="4978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Predmet poslovanja prema NKD 2007 (osnovna djelatnost)</w:t>
            </w:r>
          </w:p>
        </w:tc>
        <w:tc>
          <w:tcPr>
            <w:tcW w:w="4979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92C78" w:rsidTr="00592C78">
        <w:trPr>
          <w:trHeight w:val="307"/>
        </w:trPr>
        <w:tc>
          <w:tcPr>
            <w:tcW w:w="4978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Broj podružnica/izdvojenih pogona poduzeća</w:t>
            </w:r>
          </w:p>
        </w:tc>
        <w:tc>
          <w:tcPr>
            <w:tcW w:w="4979" w:type="dxa"/>
            <w:vAlign w:val="center"/>
          </w:tcPr>
          <w:p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8356FD" w:rsidTr="008356FD">
        <w:tc>
          <w:tcPr>
            <w:tcW w:w="10017" w:type="dxa"/>
            <w:gridSpan w:val="2"/>
            <w:vAlign w:val="center"/>
          </w:tcPr>
          <w:p w:rsidR="008356FD" w:rsidRPr="00B9724C" w:rsidRDefault="008356FD" w:rsidP="008356FD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B9724C">
              <w:rPr>
                <w:rFonts w:ascii="Arial Narrow" w:eastAsia="Calibri" w:hAnsi="Arial Narrow" w:cs="Calibri"/>
                <w:b/>
              </w:rPr>
              <w:t>OPIS PROJEKTA</w:t>
            </w:r>
          </w:p>
        </w:tc>
      </w:tr>
      <w:tr w:rsidR="00716ADB" w:rsidTr="00716ADB">
        <w:tc>
          <w:tcPr>
            <w:tcW w:w="5008" w:type="dxa"/>
          </w:tcPr>
          <w:p w:rsidR="00716ADB" w:rsidRDefault="00C63E95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KLASA i URBROJ </w:t>
            </w:r>
            <w:r w:rsidR="00B91513">
              <w:rPr>
                <w:rFonts w:ascii="Arial Narrow" w:eastAsia="Calibri" w:hAnsi="Arial Narrow" w:cs="Calibri"/>
              </w:rPr>
              <w:t>građevinske dozvole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Datum izdavanja građevinske dozvole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Naziv projekta iz građevinske dozvole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C63E95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Lokacija ulaganja</w:t>
            </w:r>
            <w:r w:rsidR="002312D0">
              <w:rPr>
                <w:rFonts w:ascii="Arial Narrow" w:eastAsia="Calibri" w:hAnsi="Arial Narrow" w:cs="Calibri"/>
              </w:rPr>
              <w:t xml:space="preserve"> (naselje i katastarska čestic</w:t>
            </w:r>
            <w:r w:rsidR="008356FD">
              <w:rPr>
                <w:rFonts w:ascii="Arial Narrow" w:eastAsia="Calibri" w:hAnsi="Arial Narrow" w:cs="Calibri"/>
              </w:rPr>
              <w:t>a)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8356FD">
        <w:trPr>
          <w:trHeight w:val="305"/>
        </w:trPr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Planirani broj novo zaposlenih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Planirani početak i dovršetak investicije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B91513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Vrsta djelatnosti koja će se obavljati u novoizgrađenom objektu (</w:t>
            </w:r>
            <w:proofErr w:type="gramStart"/>
            <w:r>
              <w:rPr>
                <w:rFonts w:ascii="Arial Narrow" w:eastAsia="Calibri" w:hAnsi="Arial Narrow" w:cs="Calibri"/>
              </w:rPr>
              <w:t xml:space="preserve">prema </w:t>
            </w:r>
            <w:r w:rsidR="00C63E95">
              <w:rPr>
                <w:rFonts w:ascii="Arial Narrow" w:eastAsia="Calibri" w:hAnsi="Arial Narrow" w:cs="Calibri"/>
              </w:rPr>
              <w:t xml:space="preserve"> NKD</w:t>
            </w:r>
            <w:proofErr w:type="gramEnd"/>
            <w:r w:rsidR="00C63E95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>2007)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:rsidTr="00716ADB">
        <w:tc>
          <w:tcPr>
            <w:tcW w:w="5008" w:type="dxa"/>
          </w:tcPr>
          <w:p w:rsidR="00716ADB" w:rsidRDefault="0036637F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Ukupna procijenjena vrijednost investicije u HRK</w:t>
            </w:r>
          </w:p>
        </w:tc>
        <w:tc>
          <w:tcPr>
            <w:tcW w:w="5009" w:type="dxa"/>
          </w:tcPr>
          <w:p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:rsidR="00FB2AF1" w:rsidRPr="00B9724C" w:rsidRDefault="00FB2AF1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FB2AF1" w:rsidRPr="007553C4" w:rsidRDefault="009B1FED" w:rsidP="00293840">
      <w:pPr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:rsidTr="00560370">
        <w:trPr>
          <w:trHeight w:val="663"/>
        </w:trPr>
        <w:tc>
          <w:tcPr>
            <w:tcW w:w="8500" w:type="dxa"/>
            <w:vAlign w:val="center"/>
          </w:tcPr>
          <w:p w:rsidR="007C76E6" w:rsidRPr="00664DD0" w:rsidRDefault="007C76E6" w:rsidP="007C76E6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664DD0">
              <w:rPr>
                <w:rFonts w:ascii="Arial Narrow" w:hAnsi="Arial Narrow" w:cs="Times New Roman"/>
                <w:b/>
                <w:sz w:val="24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942277" w:rsidRPr="007553C4" w:rsidTr="00560370">
        <w:tc>
          <w:tcPr>
            <w:tcW w:w="8500" w:type="dxa"/>
          </w:tcPr>
          <w:p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r w:rsidRPr="00942277">
              <w:rPr>
                <w:rFonts w:ascii="Arial Narrow" w:hAnsi="Arial Narrow"/>
              </w:rPr>
              <w:t xml:space="preserve">Potvrdu nadležne porezne ispostave o nepostojanju dugovanja prema proračunu RH </w:t>
            </w:r>
          </w:p>
        </w:tc>
        <w:tc>
          <w:tcPr>
            <w:tcW w:w="1517" w:type="dxa"/>
          </w:tcPr>
          <w:p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942277" w:rsidRPr="007553C4" w:rsidTr="00560370">
        <w:tc>
          <w:tcPr>
            <w:tcW w:w="8500" w:type="dxa"/>
          </w:tcPr>
          <w:p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r w:rsidRPr="00942277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 (Obrazac 2)</w:t>
            </w:r>
          </w:p>
        </w:tc>
        <w:tc>
          <w:tcPr>
            <w:tcW w:w="1517" w:type="dxa"/>
          </w:tcPr>
          <w:p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942277" w:rsidRPr="007553C4" w:rsidTr="00560370">
        <w:tc>
          <w:tcPr>
            <w:tcW w:w="8500" w:type="dxa"/>
          </w:tcPr>
          <w:p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r w:rsidRPr="00942277">
              <w:rPr>
                <w:rFonts w:ascii="Arial Narrow" w:hAnsi="Arial Narrow"/>
              </w:rPr>
              <w:t>Izjava o korištenim potporama male vrijednosti (Obrazac 3)</w:t>
            </w:r>
          </w:p>
        </w:tc>
        <w:tc>
          <w:tcPr>
            <w:tcW w:w="1517" w:type="dxa"/>
          </w:tcPr>
          <w:p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:rsidR="007C76E6" w:rsidRPr="007553C4" w:rsidRDefault="007C76E6" w:rsidP="00293840">
      <w:pPr>
        <w:rPr>
          <w:rFonts w:ascii="Arial Narrow" w:hAnsi="Arial Narrow"/>
        </w:rPr>
      </w:pPr>
    </w:p>
    <w:p w:rsidR="00592C78" w:rsidRPr="00592C78" w:rsidRDefault="00592C78" w:rsidP="00592C78">
      <w:pPr>
        <w:widowControl/>
        <w:spacing w:after="160" w:line="259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hr-HR"/>
        </w:rPr>
      </w:pPr>
      <w:bookmarkStart w:id="1" w:name="_Hlk527462169"/>
      <w:r w:rsidRPr="00592C78">
        <w:rPr>
          <w:rFonts w:ascii="Arial Narrow" w:eastAsia="Calibri" w:hAnsi="Arial Narrow" w:cs="Times New Roman"/>
          <w:sz w:val="24"/>
          <w:szCs w:val="24"/>
          <w:lang w:val="hr-HR"/>
        </w:rPr>
        <w:t xml:space="preserve">Korisnici sredstava potpisivanjem Ugovora o dodjeli sredstava obvezuju se </w:t>
      </w:r>
      <w:r w:rsidRPr="00592C78">
        <w:rPr>
          <w:rFonts w:ascii="Arial Narrow" w:eastAsia="Calibri" w:hAnsi="Arial Narrow" w:cs="Times New Roman"/>
          <w:b/>
          <w:sz w:val="24"/>
          <w:szCs w:val="24"/>
          <w:lang w:val="hr-HR"/>
        </w:rPr>
        <w:t>najkasnije u roku od tri godine pristupiti građenju</w:t>
      </w:r>
      <w:r w:rsidRPr="00592C78">
        <w:rPr>
          <w:rFonts w:ascii="Arial Narrow" w:eastAsia="Calibri" w:hAnsi="Arial Narrow" w:cs="Times New Roman"/>
          <w:sz w:val="24"/>
          <w:szCs w:val="24"/>
          <w:lang w:val="hr-HR"/>
        </w:rPr>
        <w:t xml:space="preserve"> temeljem građevinske dozvole a prema kojoj je utvrđena obveza plaćanja komunalnog doprinosa</w:t>
      </w:r>
      <w:r>
        <w:rPr>
          <w:rFonts w:ascii="Arial Narrow" w:eastAsia="Calibri" w:hAnsi="Arial Narrow" w:cs="Times New Roman"/>
          <w:b/>
          <w:sz w:val="24"/>
          <w:szCs w:val="24"/>
          <w:lang w:val="hr-HR"/>
        </w:rPr>
        <w:t>.</w:t>
      </w:r>
    </w:p>
    <w:bookmarkEnd w:id="1"/>
    <w:p w:rsidR="00EE2269" w:rsidRDefault="00EE2269" w:rsidP="00293840">
      <w:pPr>
        <w:rPr>
          <w:rFonts w:ascii="Arial Narrow" w:hAnsi="Arial Narrow"/>
        </w:rPr>
      </w:pPr>
    </w:p>
    <w:p w:rsidR="00EE2269" w:rsidRPr="007553C4" w:rsidRDefault="00EE2269" w:rsidP="00293840">
      <w:pPr>
        <w:rPr>
          <w:rFonts w:ascii="Arial Narrow" w:hAnsi="Arial Narrow"/>
        </w:rPr>
      </w:pPr>
    </w:p>
    <w:p w:rsidR="007C76E6" w:rsidRPr="007553C4" w:rsidRDefault="00415070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:rsidTr="00D012A8">
        <w:trPr>
          <w:trHeight w:val="702"/>
        </w:trPr>
        <w:tc>
          <w:tcPr>
            <w:tcW w:w="5314" w:type="dxa"/>
            <w:vAlign w:val="center"/>
          </w:tcPr>
          <w:p w:rsidR="00560370" w:rsidRPr="007553C4" w:rsidRDefault="007D668C" w:rsidP="00716ADB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:rsidTr="00F12EB7">
        <w:trPr>
          <w:trHeight w:val="983"/>
        </w:trPr>
        <w:tc>
          <w:tcPr>
            <w:tcW w:w="5314" w:type="dxa"/>
          </w:tcPr>
          <w:p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:rsidTr="00F12EB7">
        <w:tc>
          <w:tcPr>
            <w:tcW w:w="5314" w:type="dxa"/>
          </w:tcPr>
          <w:p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:rsidTr="00F12EB7">
        <w:tc>
          <w:tcPr>
            <w:tcW w:w="5314" w:type="dxa"/>
          </w:tcPr>
          <w:p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:rsidR="0005186E" w:rsidRDefault="0005186E" w:rsidP="00293840">
      <w:pPr>
        <w:rPr>
          <w:rFonts w:ascii="Arial Narrow" w:hAnsi="Arial Narrow"/>
        </w:rPr>
      </w:pPr>
    </w:p>
    <w:p w:rsidR="006E0283" w:rsidRPr="007553C4" w:rsidRDefault="006E0283" w:rsidP="00293840">
      <w:pPr>
        <w:rPr>
          <w:rFonts w:ascii="Arial Narrow" w:hAnsi="Arial Narrow"/>
        </w:rPr>
      </w:pPr>
    </w:p>
    <w:p w:rsidR="0005186E" w:rsidRPr="007553C4" w:rsidRDefault="0005186E" w:rsidP="007C76E6">
      <w:pPr>
        <w:jc w:val="right"/>
        <w:rPr>
          <w:rFonts w:ascii="Arial Narrow" w:hAnsi="Arial Narrow"/>
        </w:rPr>
      </w:pPr>
    </w:p>
    <w:p w:rsidR="007C76E6" w:rsidRPr="007553C4" w:rsidRDefault="00293840" w:rsidP="00562E32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Ispunio i za točnost podataka pod materijalnom i kaznenom odgovornošću odgovara:</w:t>
      </w:r>
    </w:p>
    <w:p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Ime i prezime</w:t>
      </w:r>
      <w:r w:rsidR="007C76E6" w:rsidRPr="007553C4">
        <w:rPr>
          <w:rFonts w:ascii="Arial Narrow" w:hAnsi="Arial Narrow" w:cs="Times New Roman"/>
        </w:rPr>
        <w:t xml:space="preserve"> odgovorne osobe prijavitelja</w:t>
      </w:r>
      <w:r w:rsidRPr="007553C4">
        <w:rPr>
          <w:rFonts w:ascii="Arial Narrow" w:hAnsi="Arial Narrow" w:cs="Times New Roman"/>
        </w:rPr>
        <w:t>: ________________________</w:t>
      </w: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Potpis</w:t>
      </w:r>
      <w:r w:rsidR="007C76E6" w:rsidRPr="007553C4">
        <w:rPr>
          <w:rFonts w:ascii="Arial Narrow" w:hAnsi="Arial Narrow" w:cs="Times New Roman"/>
        </w:rPr>
        <w:t xml:space="preserve"> i </w:t>
      </w:r>
      <w:proofErr w:type="gramStart"/>
      <w:r w:rsidR="007C76E6" w:rsidRPr="007553C4">
        <w:rPr>
          <w:rFonts w:ascii="Arial Narrow" w:hAnsi="Arial Narrow" w:cs="Times New Roman"/>
        </w:rPr>
        <w:t>pečat</w:t>
      </w:r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B01683" w:rsidRPr="007553C4" w:rsidRDefault="00293840" w:rsidP="007C76E6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 xml:space="preserve">Mjesto i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:rsidR="00FB2AF1" w:rsidRPr="007553C4" w:rsidRDefault="00FB2AF1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92" w:rsidRDefault="002A3D92" w:rsidP="00FB2AF1">
      <w:r>
        <w:separator/>
      </w:r>
    </w:p>
  </w:endnote>
  <w:endnote w:type="continuationSeparator" w:id="0">
    <w:p w:rsidR="002A3D92" w:rsidRDefault="002A3D9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92" w:rsidRDefault="002A3D92" w:rsidP="00FB2AF1">
      <w:r>
        <w:separator/>
      </w:r>
    </w:p>
  </w:footnote>
  <w:footnote w:type="continuationSeparator" w:id="0">
    <w:p w:rsidR="002A3D92" w:rsidRDefault="002A3D92" w:rsidP="00F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46A7A"/>
    <w:rsid w:val="00151457"/>
    <w:rsid w:val="001B05B7"/>
    <w:rsid w:val="001C34CB"/>
    <w:rsid w:val="001E797B"/>
    <w:rsid w:val="001F5BE4"/>
    <w:rsid w:val="00216AFA"/>
    <w:rsid w:val="002312D0"/>
    <w:rsid w:val="00293840"/>
    <w:rsid w:val="002A3D92"/>
    <w:rsid w:val="002A4569"/>
    <w:rsid w:val="002A4EE7"/>
    <w:rsid w:val="002A7D50"/>
    <w:rsid w:val="002F134A"/>
    <w:rsid w:val="0030251F"/>
    <w:rsid w:val="003207D0"/>
    <w:rsid w:val="0033368E"/>
    <w:rsid w:val="00362397"/>
    <w:rsid w:val="0036637F"/>
    <w:rsid w:val="00370AF0"/>
    <w:rsid w:val="00393715"/>
    <w:rsid w:val="003E1B3F"/>
    <w:rsid w:val="00402045"/>
    <w:rsid w:val="0040250E"/>
    <w:rsid w:val="00407534"/>
    <w:rsid w:val="00412618"/>
    <w:rsid w:val="00415070"/>
    <w:rsid w:val="004236AA"/>
    <w:rsid w:val="004270CC"/>
    <w:rsid w:val="00436CF9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92C78"/>
    <w:rsid w:val="005B6938"/>
    <w:rsid w:val="005C75B6"/>
    <w:rsid w:val="005F20FE"/>
    <w:rsid w:val="00602FB6"/>
    <w:rsid w:val="00656FC9"/>
    <w:rsid w:val="006619D4"/>
    <w:rsid w:val="00662BED"/>
    <w:rsid w:val="00664DD0"/>
    <w:rsid w:val="00670983"/>
    <w:rsid w:val="006734AD"/>
    <w:rsid w:val="006737AD"/>
    <w:rsid w:val="0067554E"/>
    <w:rsid w:val="006868F9"/>
    <w:rsid w:val="006B0496"/>
    <w:rsid w:val="006C5462"/>
    <w:rsid w:val="006E0283"/>
    <w:rsid w:val="00716ADB"/>
    <w:rsid w:val="007313CB"/>
    <w:rsid w:val="00740423"/>
    <w:rsid w:val="0074726A"/>
    <w:rsid w:val="007553C4"/>
    <w:rsid w:val="007726BD"/>
    <w:rsid w:val="00794745"/>
    <w:rsid w:val="007B281B"/>
    <w:rsid w:val="007B4612"/>
    <w:rsid w:val="007C76E6"/>
    <w:rsid w:val="007D668C"/>
    <w:rsid w:val="007E722D"/>
    <w:rsid w:val="008143DD"/>
    <w:rsid w:val="008163CD"/>
    <w:rsid w:val="00817921"/>
    <w:rsid w:val="008356FD"/>
    <w:rsid w:val="00835F10"/>
    <w:rsid w:val="008405A3"/>
    <w:rsid w:val="008C6A8F"/>
    <w:rsid w:val="00901690"/>
    <w:rsid w:val="00905895"/>
    <w:rsid w:val="00916150"/>
    <w:rsid w:val="009241DA"/>
    <w:rsid w:val="00924C05"/>
    <w:rsid w:val="00927C29"/>
    <w:rsid w:val="00936BDE"/>
    <w:rsid w:val="00942277"/>
    <w:rsid w:val="009A1D83"/>
    <w:rsid w:val="009B1FED"/>
    <w:rsid w:val="009D14BF"/>
    <w:rsid w:val="009E79E2"/>
    <w:rsid w:val="00A147D1"/>
    <w:rsid w:val="00A40D50"/>
    <w:rsid w:val="00A71ADC"/>
    <w:rsid w:val="00AC1703"/>
    <w:rsid w:val="00B0116C"/>
    <w:rsid w:val="00B01683"/>
    <w:rsid w:val="00B07571"/>
    <w:rsid w:val="00B33129"/>
    <w:rsid w:val="00B5443F"/>
    <w:rsid w:val="00B73AD8"/>
    <w:rsid w:val="00B91513"/>
    <w:rsid w:val="00B9724C"/>
    <w:rsid w:val="00BE12F7"/>
    <w:rsid w:val="00BF3817"/>
    <w:rsid w:val="00C2010D"/>
    <w:rsid w:val="00C36547"/>
    <w:rsid w:val="00C63E95"/>
    <w:rsid w:val="00C64BA8"/>
    <w:rsid w:val="00CB4F8D"/>
    <w:rsid w:val="00CC6688"/>
    <w:rsid w:val="00CD1AB1"/>
    <w:rsid w:val="00CF68FD"/>
    <w:rsid w:val="00D012A8"/>
    <w:rsid w:val="00D11DDA"/>
    <w:rsid w:val="00D32270"/>
    <w:rsid w:val="00D606DD"/>
    <w:rsid w:val="00D67E2E"/>
    <w:rsid w:val="00D81B02"/>
    <w:rsid w:val="00D83ACA"/>
    <w:rsid w:val="00DA3E97"/>
    <w:rsid w:val="00DB1C33"/>
    <w:rsid w:val="00DD34A1"/>
    <w:rsid w:val="00E24A09"/>
    <w:rsid w:val="00E71CCC"/>
    <w:rsid w:val="00E8292A"/>
    <w:rsid w:val="00E96A63"/>
    <w:rsid w:val="00ED4BEF"/>
    <w:rsid w:val="00EE02F6"/>
    <w:rsid w:val="00EE0631"/>
    <w:rsid w:val="00EE1CB6"/>
    <w:rsid w:val="00EE2269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98B6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26</cp:revision>
  <cp:lastPrinted>2016-04-04T08:30:00Z</cp:lastPrinted>
  <dcterms:created xsi:type="dcterms:W3CDTF">2018-02-06T14:07:00Z</dcterms:created>
  <dcterms:modified xsi:type="dcterms:W3CDTF">2019-10-11T10:28:00Z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