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7D" w:rsidRDefault="0024157D" w:rsidP="0024157D">
      <w:pPr>
        <w:spacing w:after="0" w:line="240" w:lineRule="auto"/>
        <w:jc w:val="both"/>
      </w:pPr>
    </w:p>
    <w:p w:rsidR="0024157D" w:rsidRDefault="0024157D" w:rsidP="0024157D">
      <w:pPr>
        <w:spacing w:after="0" w:line="240" w:lineRule="auto"/>
        <w:jc w:val="both"/>
      </w:pP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 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24157D" w:rsidRPr="0024157D" w:rsidRDefault="0024157D" w:rsidP="00322AFF">
      <w:pPr>
        <w:keepNext/>
        <w:tabs>
          <w:tab w:val="left" w:pos="562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OPĆINA CESTICA</w:t>
      </w:r>
      <w:r w:rsidR="00CF79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24157D" w:rsidRPr="0024157D" w:rsidRDefault="00725937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636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Jedinstveni upravni odjel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363</w:t>
      </w: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-03/20-01/</w:t>
      </w:r>
      <w:r w:rsidR="00A636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A636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2186/03-04/01-20-1</w:t>
      </w:r>
    </w:p>
    <w:p w:rsidR="0024157D" w:rsidRPr="0024157D" w:rsidRDefault="00A63602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Cestica, 15</w:t>
      </w:r>
      <w:r w:rsidR="00322A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.06.</w:t>
      </w:r>
      <w:r w:rsidR="0024157D"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2020.</w:t>
      </w:r>
    </w:p>
    <w:p w:rsidR="0024157D" w:rsidRDefault="0024157D" w:rsidP="0024157D">
      <w:pPr>
        <w:spacing w:after="0" w:line="240" w:lineRule="auto"/>
        <w:jc w:val="both"/>
      </w:pPr>
    </w:p>
    <w:p w:rsidR="00A63602" w:rsidRDefault="00A63602" w:rsidP="0024157D">
      <w:pPr>
        <w:spacing w:after="0" w:line="240" w:lineRule="auto"/>
        <w:jc w:val="both"/>
      </w:pPr>
    </w:p>
    <w:p w:rsidR="00A63602" w:rsidRPr="00A63602" w:rsidRDefault="00A63602" w:rsidP="00A63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02">
        <w:rPr>
          <w:rFonts w:ascii="Times New Roman" w:hAnsi="Times New Roman" w:cs="Times New Roman"/>
          <w:b/>
          <w:sz w:val="24"/>
          <w:szCs w:val="24"/>
        </w:rPr>
        <w:t xml:space="preserve">OBAVIJEST </w:t>
      </w:r>
    </w:p>
    <w:p w:rsidR="0024157D" w:rsidRPr="00A63602" w:rsidRDefault="00A63602" w:rsidP="00A63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02">
        <w:rPr>
          <w:rFonts w:ascii="Times New Roman" w:hAnsi="Times New Roman" w:cs="Times New Roman"/>
          <w:b/>
          <w:sz w:val="24"/>
          <w:szCs w:val="24"/>
        </w:rPr>
        <w:t>O OSLOBAĐANJU OD OBVEZE PLAĆANJA KOMUNALNE NAKNADE I NAKNADE ZA UREĐENJE VODA ZA POSLOVNI PROSTOR I GRAĐEVINSKO ZEMLJIŠTE KOJE SLUŽI ZA OBAVLJANJE POSLOVNE</w:t>
      </w:r>
      <w:r>
        <w:rPr>
          <w:rFonts w:ascii="Times New Roman" w:hAnsi="Times New Roman" w:cs="Times New Roman"/>
          <w:b/>
          <w:sz w:val="24"/>
          <w:szCs w:val="24"/>
        </w:rPr>
        <w:t xml:space="preserve"> ZBOG OKOLNOSTI EPIDEMIJE BOLESTI COVID-19</w:t>
      </w:r>
    </w:p>
    <w:p w:rsidR="00A63602" w:rsidRDefault="00A63602" w:rsidP="00061961">
      <w:pPr>
        <w:shd w:val="clear" w:color="auto" w:fill="FFFFFF"/>
        <w:spacing w:after="0" w:line="240" w:lineRule="auto"/>
        <w:textAlignment w:val="baseline"/>
        <w:rPr>
          <w:rFonts w:ascii="Space Grotesk" w:eastAsia="Times New Roman" w:hAnsi="Space Grotesk" w:cs="Times New Roman"/>
          <w:color w:val="000000"/>
          <w:sz w:val="24"/>
          <w:szCs w:val="24"/>
          <w:lang w:eastAsia="hr-HR"/>
        </w:rPr>
      </w:pPr>
    </w:p>
    <w:p w:rsidR="00061961" w:rsidRPr="00A63602" w:rsidRDefault="00061961" w:rsidP="00061961">
      <w:pPr>
        <w:shd w:val="clear" w:color="auto" w:fill="FFFFFF"/>
        <w:spacing w:after="0" w:line="240" w:lineRule="auto"/>
        <w:textAlignment w:val="baseline"/>
        <w:rPr>
          <w:rFonts w:ascii="Space Grotesk" w:eastAsia="Times New Roman" w:hAnsi="Space Grotesk" w:cs="Times New Roman"/>
          <w:color w:val="000000"/>
          <w:sz w:val="24"/>
          <w:szCs w:val="24"/>
          <w:lang w:eastAsia="hr-HR"/>
        </w:rPr>
      </w:pPr>
    </w:p>
    <w:p w:rsidR="00061961" w:rsidRDefault="00A63602" w:rsidP="000619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Općinsko vije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će Općine Cestica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je 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na svojoj 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18. 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sjednici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odrz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̌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anoj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dana 04. lipnja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2020. godine donijelo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Odluku o oslobođenju plać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anja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komunalne naknade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i naknade za uređenje voda  za 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poslovni prostor i građevinsko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zemljis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̌te koje služi za obavljanje poslovne djelatnosti zbog posebnih okolnosti epidemije bolesti COVID-19 uzrokovane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koronavirusom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SARS-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CoV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-2, koja je objavljena u „Službenom vjesniku </w:t>
      </w:r>
      <w:proofErr w:type="spellStart"/>
      <w:r w:rsidR="00323F64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Varaz</w:t>
      </w:r>
      <w:proofErr w:type="spellEnd"/>
      <w:r w:rsidR="00323F64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̌</w:t>
      </w:r>
      <w:proofErr w:type="spellStart"/>
      <w:r w:rsidR="00323F64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dinske</w:t>
      </w:r>
      <w:proofErr w:type="spellEnd"/>
      <w:r w:rsidR="00323F64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ž</w:t>
      </w:r>
      <w:proofErr w:type="spellStart"/>
      <w:r w:rsidR="00323F64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upanije</w:t>
      </w:r>
      <w:proofErr w:type="spellEnd"/>
      <w:r w:rsidR="00323F64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“ broj 38</w:t>
      </w:r>
      <w:r w:rsid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/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20. (dalje u tekstu: Odluka).</w:t>
      </w:r>
    </w:p>
    <w:p w:rsidR="00061961" w:rsidRDefault="00061961" w:rsidP="000619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061961" w:rsidRPr="00061961" w:rsidRDefault="00061961" w:rsidP="000619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Na temelju ove Odluke, od obveze plaćanja komunalne naknade i naknade za uređenje voda za poslovni prostor i građevinsko zemljište koje služi obavljanju poslovne djelatnosti za 2020. godinu u visini 50% oslobađaju se sljedeći gospodarski subjekti:</w:t>
      </w: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a)</w:t>
      </w: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ab/>
        <w:t>pravne i fizičke osobe koje su obustavile obavljanje svoje djelatnosti na temelju Odluke o mjerama ograničavanja društvenih okupljanja, rada i trgovinama, uslužnim djelatnostima i održavanju sportskih i kulturnih događaja, donesene od strane Stožera civilne  zaštite Republike Hrvatske dana 19. ožujka 2020., objavljene u Narodnim novinama, broj: 32/2020.</w:t>
      </w: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b)</w:t>
      </w: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ab/>
        <w:t>pravne i fizičke osobe koje su u ožujku, travnju i svibnju 2020. godine u odnosu na ožujak, travanj i svibanj 2019. zabilježile pad prihoda od najmanje 50%.</w:t>
      </w: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061961" w:rsidRPr="00061961" w:rsidRDefault="00061961" w:rsidP="00B83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Na temelju ove Odluke, od obveze plaćanja komunalne naknade i naknade za uređenje voda za poslovni prostor i građevinsko zemljište koje služi obavljanju poslovne djelatnosti  za 2020. godinu u visini od 25% oslobađaju se sljedeći gospodarski subjekti:</w:t>
      </w: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a) pravne i fizičke osobe koje su u ožujku, travnju i svibnju 2020. godine u odnosu na ožujak, travanj i svibanj 2019. zabilježile pad prihoda od 20% do 50%.</w:t>
      </w: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061961" w:rsidRPr="00061961" w:rsidRDefault="00061961" w:rsidP="000619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Oslobođenje od obveze plaćanja komunalne naknade i naknade za uređenje voda u smislu odredaba čl. 2. st. 1. al. a) ove Odluke provodi se na temelju zahtjeva gospodarskog subjekta.</w:t>
      </w:r>
    </w:p>
    <w:p w:rsidR="00061961" w:rsidRPr="00061961" w:rsidRDefault="00061961" w:rsidP="000619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061961" w:rsidRPr="00061961" w:rsidRDefault="00061961" w:rsidP="000619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061961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Oslobođenje od obveze plaćanja komunalne naknade i naknade za uređenje voda provodi se na temelju zahtjeva gospodarskog subjekta potkrijepljenog odgovarajućom vjerodostojnom knjigovodstvenom ispravom (npr. analitička bruto bilanca, knjiga prihoda i rashoda, kartica računa i sl.), sastavljenom u skladu sa Zakonom o računovodstvu („Narodne novine“, broj: 78/2015., 134/2015., 120/2016., 116/2018., 42/2020., 47/2020.).</w:t>
      </w:r>
    </w:p>
    <w:p w:rsidR="00061961" w:rsidRPr="00A63602" w:rsidRDefault="00061961" w:rsidP="0006196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A63602" w:rsidRDefault="00A63602" w:rsidP="00B83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Gospodarski subjekti kojima je rad bio obustavljen Odlukom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Stoz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̌era civilne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zas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̌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tite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Republike Hrvatske nisu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duz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̌ni podnositi nikakvu dodatnu dokumentaciju, ali su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duz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̌ni ispuniti zahtjev.</w:t>
      </w:r>
    </w:p>
    <w:p w:rsidR="00B8399C" w:rsidRPr="00A63602" w:rsidRDefault="00B8399C" w:rsidP="00B83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B8399C" w:rsidRDefault="00A63602" w:rsidP="00B83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Za ostvarenje prava oslobođenja plać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anja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komunalne naknade i naknade za uređenje voda potrebno je podnijeti popunjene zahtjeve (koji se mogu preuzeti na našoj internetskoj stranici), a rok za podnoš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enje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zahtjeva</w:t>
      </w:r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je 3</w:t>
      </w:r>
      <w:r w:rsidR="00323F64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1</w:t>
      </w:r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. </w:t>
      </w:r>
      <w:r w:rsidR="00323F64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srpnja</w:t>
      </w:r>
      <w:bookmarkStart w:id="0" w:name="_GoBack"/>
      <w:bookmarkEnd w:id="0"/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2020. godine.</w:t>
      </w:r>
    </w:p>
    <w:p w:rsidR="00B8399C" w:rsidRPr="00A63602" w:rsidRDefault="00B8399C" w:rsidP="00B83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A63602" w:rsidRDefault="00A63602" w:rsidP="00B83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Zahtjevi se podnose putem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elektronic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̌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ke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pos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̌te na e-mail adresu: </w:t>
      </w:r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opcina@</w:t>
      </w:r>
      <w:proofErr w:type="spellStart"/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cestica.hr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, a samo iznimno slanjem redovnom </w:t>
      </w:r>
      <w:proofErr w:type="spellStart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pos</w:t>
      </w:r>
      <w:proofErr w:type="spellEnd"/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̌tom na adresu: </w:t>
      </w:r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Općina Cestica, Cestica, Dravska 1a, 42208 Cestica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.</w:t>
      </w:r>
    </w:p>
    <w:p w:rsidR="00B8399C" w:rsidRPr="00A63602" w:rsidRDefault="00B8399C" w:rsidP="00B83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A63602" w:rsidRDefault="00A63602" w:rsidP="00B839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Za sve informacije stojimo na raspo</w:t>
      </w:r>
      <w:r w:rsidR="00B8399C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laganju na broj telefona 724-824</w:t>
      </w:r>
      <w:r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.</w:t>
      </w:r>
    </w:p>
    <w:p w:rsidR="00B8399C" w:rsidRPr="00A63602" w:rsidRDefault="00B8399C" w:rsidP="00B839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</w:p>
    <w:p w:rsidR="00A63602" w:rsidRPr="00A63602" w:rsidRDefault="00B8399C" w:rsidP="00B839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</w:pPr>
      <w:r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 xml:space="preserve">Zahtjev </w:t>
      </w:r>
      <w:r w:rsidR="00A63602" w:rsidRPr="00A63602">
        <w:rPr>
          <w:rFonts w:ascii="inherit" w:eastAsia="Times New Roman" w:hAnsi="inherit" w:cs="Times New Roman"/>
          <w:color w:val="1B1706"/>
          <w:sz w:val="27"/>
          <w:szCs w:val="27"/>
          <w:lang w:eastAsia="hr-HR"/>
        </w:rPr>
        <w:t>možete preuzeti ovdje:</w:t>
      </w:r>
    </w:p>
    <w:p w:rsidR="00A63602" w:rsidRDefault="00A63602" w:rsidP="00B8399C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602" w:rsidRDefault="00A63602" w:rsidP="00B8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pace Grotesk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01FC"/>
    <w:multiLevelType w:val="hybridMultilevel"/>
    <w:tmpl w:val="78EA43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53DE6"/>
    <w:multiLevelType w:val="multilevel"/>
    <w:tmpl w:val="DE3E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B6DF5"/>
    <w:multiLevelType w:val="hybridMultilevel"/>
    <w:tmpl w:val="1548C95A"/>
    <w:lvl w:ilvl="0" w:tplc="CF4E83F0">
      <w:start w:val="1"/>
      <w:numFmt w:val="lowerLetter"/>
      <w:lvlText w:val="%1)"/>
      <w:lvlJc w:val="left"/>
      <w:pPr>
        <w:ind w:left="1713" w:hanging="10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7D"/>
    <w:rsid w:val="00061961"/>
    <w:rsid w:val="001F5657"/>
    <w:rsid w:val="0024157D"/>
    <w:rsid w:val="00322AFF"/>
    <w:rsid w:val="00323F64"/>
    <w:rsid w:val="005474D8"/>
    <w:rsid w:val="00725937"/>
    <w:rsid w:val="008964DF"/>
    <w:rsid w:val="00937CEA"/>
    <w:rsid w:val="00A63602"/>
    <w:rsid w:val="00B8399C"/>
    <w:rsid w:val="00C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3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57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4157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A63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3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57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4157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A63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83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2020-06-12T10:34:00Z</cp:lastPrinted>
  <dcterms:created xsi:type="dcterms:W3CDTF">2020-06-12T11:00:00Z</dcterms:created>
  <dcterms:modified xsi:type="dcterms:W3CDTF">2020-06-16T11:37:00Z</dcterms:modified>
</cp:coreProperties>
</file>