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 w:rsidRPr="00C76993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 </w:t>
      </w:r>
      <w:r w:rsidRPr="00C7699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Pr="00C7699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598FB1" wp14:editId="5DEA5AC8">
            <wp:extent cx="514350" cy="619125"/>
            <wp:effectExtent l="0" t="0" r="0" b="9525"/>
            <wp:docPr id="1" name="Slika 1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9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</w:t>
      </w:r>
      <w:r w:rsidRPr="00C76993">
        <w:rPr>
          <w:rFonts w:ascii="XTimes New Roman" w:eastAsia="Times New Roman" w:hAnsi="XTimes New Roman" w:cs="Times New Roman"/>
          <w:noProof/>
          <w:sz w:val="24"/>
          <w:szCs w:val="24"/>
          <w:lang w:eastAsia="hr-HR"/>
        </w:rPr>
        <w:drawing>
          <wp:inline distT="0" distB="0" distL="0" distR="0" wp14:anchorId="02A99090" wp14:editId="3E1B98FD">
            <wp:extent cx="1847850" cy="904875"/>
            <wp:effectExtent l="0" t="0" r="0" b="9525"/>
            <wp:docPr id="2" name="Slika 2" descr="C:\Users\korisnik\Desktop\zaželi\Zaze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zaželi\Zazel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33" cy="9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Kodni broj: UP.02.1.1.05.0169</w:t>
      </w:r>
    </w:p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VARAŽDINSKA ŽUPANIJA                    </w:t>
      </w: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69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69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022-05/17-01/33</w:t>
      </w:r>
    </w:p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</w:pPr>
      <w:r w:rsidRPr="00C7699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URBROJ: 2186/03-04/1-19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-47</w:t>
      </w:r>
      <w:r w:rsidRPr="00C7699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               </w:t>
      </w:r>
      <w:r w:rsidRPr="00C769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 xml:space="preserve"> </w:t>
      </w:r>
    </w:p>
    <w:p w:rsidR="002E0991" w:rsidRPr="00C76993" w:rsidRDefault="002E0991" w:rsidP="002E0991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val="en-US" w:eastAsia="hr-H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Cestica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 19</w:t>
      </w:r>
      <w:r w:rsidRPr="00C7699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.01.2019.</w:t>
      </w:r>
      <w:proofErr w:type="gramEnd"/>
      <w:r w:rsidRPr="00C76993">
        <w:rPr>
          <w:rFonts w:ascii="XTimes New Roman" w:eastAsia="Times New Roman" w:hAnsi="XTimes New Roman" w:cs="Times New Roman"/>
          <w:sz w:val="24"/>
          <w:szCs w:val="24"/>
          <w:lang w:val="en-US" w:eastAsia="hr-HR"/>
        </w:rPr>
        <w:t xml:space="preserve">                                                        </w:t>
      </w:r>
    </w:p>
    <w:p w:rsidR="002E0991" w:rsidRDefault="002E0991" w:rsidP="002E0991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E0991" w:rsidRDefault="002E0991" w:rsidP="002E0991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E0991" w:rsidRPr="00C76993" w:rsidRDefault="002E0991" w:rsidP="002E09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temelju članka 29. stavka 3. Zakona o službenicima i namještenicima u lokalnoj i područnoj samoupravi (»Narodne novine« broj 86/08, 61/11 i 4/18), a vezano uz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javni poziv 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objavljen na Hrvatskom zavodu za zapošljavanje, Regionalni ured Varaždin,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za prijem u radni odnos na određeno vrijeme - </w:t>
      </w:r>
      <w:r>
        <w:rPr>
          <w:rStyle w:val="bold"/>
          <w:rFonts w:ascii="Times New Roman" w:hAnsi="Times New Roman" w:cs="Times New Roman"/>
          <w:b/>
          <w:bCs/>
          <w:color w:val="000000"/>
          <w:sz w:val="24"/>
          <w:szCs w:val="24"/>
        </w:rPr>
        <w:t>Radnica za potporu i podršku starijim osobama</w:t>
      </w:r>
      <w:r w:rsidRPr="00C7699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6 izvršiteljica – </w:t>
      </w:r>
      <w:r w:rsidRPr="00C76993">
        <w:rPr>
          <w:rFonts w:ascii="Times New Roman" w:hAnsi="Times New Roman" w:cs="Times New Roman"/>
          <w:color w:val="000000"/>
          <w:sz w:val="24"/>
          <w:szCs w:val="24"/>
        </w:rPr>
        <w:t xml:space="preserve">ž, </w:t>
      </w:r>
      <w:r>
        <w:rPr>
          <w:rFonts w:ascii="Times New Roman" w:hAnsi="Times New Roman" w:cs="Times New Roman"/>
          <w:color w:val="000000"/>
          <w:sz w:val="24"/>
          <w:szCs w:val="24"/>
        </w:rPr>
        <w:t>na projektu „Zaželi“ – P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rogram zapošljavanja žena u Općini Cestica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objavljuje se popis poslova i podaci o plaći navedenog radnog m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jesta te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način provođenja intervjua sa Povjerenstvom za prijem u radni odnos</w:t>
      </w:r>
    </w:p>
    <w:p w:rsidR="002E0991" w:rsidRPr="00C76993" w:rsidRDefault="002E0991" w:rsidP="002E0991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E0991" w:rsidRPr="00C76993" w:rsidRDefault="002E0991" w:rsidP="002E0991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OBAVIJEST I UPUTE KANDIDATIMA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Dana 19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ožujka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2019. godine, na Hrvatskom zavodu za zapošljavanje, Regionalni ured Varaždin,</w:t>
      </w:r>
      <w:r w:rsidRPr="00C76993"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objavljen je oglas za prijam 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radni odnos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 određeno vrijeme radi obavljanja poslova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C7699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Style w:val="bold"/>
          <w:rFonts w:ascii="Times New Roman" w:hAnsi="Times New Roman" w:cs="Times New Roman"/>
          <w:b/>
          <w:bCs/>
          <w:color w:val="000000"/>
          <w:sz w:val="24"/>
          <w:szCs w:val="24"/>
        </w:rPr>
        <w:t>Radnica za potporu i podršku starijim osobama</w:t>
      </w:r>
      <w:r w:rsidRPr="00C7699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- 6 izvršiteljica – </w:t>
      </w:r>
      <w:r w:rsidRPr="00C76993">
        <w:rPr>
          <w:rFonts w:ascii="Times New Roman" w:hAnsi="Times New Roman" w:cs="Times New Roman"/>
          <w:color w:val="000000"/>
          <w:sz w:val="24"/>
          <w:szCs w:val="24"/>
        </w:rPr>
        <w:t xml:space="preserve">ž, 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na projektu „Zaželi“ – Program zapošljavanja žena u Općini Cestica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te se daju upute kako slijedi:    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Prijave na oglas podnose se u roku od 8 (osam) dana od dana objave oglasa na Hrvatskom zavodu za zapošljavanje, Regionalni ured Varaždin.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koji se koriste u ovoj obavijesti za osobe u muškom rodu uporabljeni su neutralno i odnose se na muške i ženske osobe.  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Opis poslova radnog mjesta </w:t>
      </w:r>
    </w:p>
    <w:tbl>
      <w:tblPr>
        <w:tblStyle w:val="Reetkatablice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2E0991" w:rsidTr="000A3B36">
        <w:trPr>
          <w:trHeight w:val="153"/>
        </w:trPr>
        <w:tc>
          <w:tcPr>
            <w:tcW w:w="9348" w:type="dxa"/>
          </w:tcPr>
          <w:p w:rsidR="002E0991" w:rsidRDefault="002E0991" w:rsidP="000A3B3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</w:pPr>
            <w:r w:rsidRPr="00C769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  <w:t>OPIS POSLOVA</w:t>
            </w:r>
          </w:p>
        </w:tc>
      </w:tr>
      <w:tr w:rsidR="002E0991" w:rsidTr="000A3B36">
        <w:trPr>
          <w:trHeight w:val="303"/>
        </w:trPr>
        <w:tc>
          <w:tcPr>
            <w:tcW w:w="9348" w:type="dxa"/>
          </w:tcPr>
          <w:p w:rsidR="002E0991" w:rsidRPr="00C76993" w:rsidRDefault="002E0991" w:rsidP="000A3B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Pomoć u dostavi namirnica</w:t>
            </w:r>
          </w:p>
        </w:tc>
      </w:tr>
      <w:tr w:rsidR="002E0991" w:rsidTr="000A3B36">
        <w:trPr>
          <w:trHeight w:val="287"/>
        </w:trPr>
        <w:tc>
          <w:tcPr>
            <w:tcW w:w="9348" w:type="dxa"/>
          </w:tcPr>
          <w:p w:rsidR="002E0991" w:rsidRDefault="002E0991" w:rsidP="000A3B3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Pomoć u pripremi obroka u kućanstvima krajnjih korisnika</w:t>
            </w:r>
          </w:p>
        </w:tc>
      </w:tr>
      <w:tr w:rsidR="002E0991" w:rsidTr="000A3B36">
        <w:trPr>
          <w:trHeight w:val="287"/>
        </w:trPr>
        <w:tc>
          <w:tcPr>
            <w:tcW w:w="9348" w:type="dxa"/>
          </w:tcPr>
          <w:p w:rsidR="002E0991" w:rsidRDefault="002E0991" w:rsidP="000A3B3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Pomoć pri oblačenju i svlačenju</w:t>
            </w:r>
          </w:p>
        </w:tc>
      </w:tr>
      <w:tr w:rsidR="002E0991" w:rsidTr="000A3B36">
        <w:trPr>
          <w:trHeight w:val="283"/>
        </w:trPr>
        <w:tc>
          <w:tcPr>
            <w:tcW w:w="9348" w:type="dxa"/>
          </w:tcPr>
          <w:p w:rsidR="002E0991" w:rsidRPr="004E0E72" w:rsidRDefault="002E0991" w:rsidP="000A3B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Pomoć u održavanju čistoće stambenog prostora/domova krajnjih korisnik</w:t>
            </w:r>
            <w:r w:rsidR="00F7714D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a</w:t>
            </w:r>
          </w:p>
        </w:tc>
      </w:tr>
      <w:tr w:rsidR="002E0991" w:rsidTr="000A3B36">
        <w:trPr>
          <w:trHeight w:val="263"/>
        </w:trPr>
        <w:tc>
          <w:tcPr>
            <w:tcW w:w="9348" w:type="dxa"/>
          </w:tcPr>
          <w:p w:rsidR="002E0991" w:rsidRPr="004E0E72" w:rsidRDefault="002E0991" w:rsidP="000A3B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Briga o higijeni</w:t>
            </w:r>
          </w:p>
        </w:tc>
      </w:tr>
      <w:tr w:rsidR="002E0991" w:rsidTr="000A3B36">
        <w:trPr>
          <w:trHeight w:val="267"/>
        </w:trPr>
        <w:tc>
          <w:tcPr>
            <w:tcW w:w="9348" w:type="dxa"/>
          </w:tcPr>
          <w:p w:rsidR="002E0991" w:rsidRPr="004E0E72" w:rsidRDefault="002E0991" w:rsidP="000A3B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>Pomoć u socijalnoj integraciji</w:t>
            </w:r>
          </w:p>
        </w:tc>
      </w:tr>
      <w:tr w:rsidR="002E0991" w:rsidTr="000A3B36">
        <w:trPr>
          <w:trHeight w:val="287"/>
        </w:trPr>
        <w:tc>
          <w:tcPr>
            <w:tcW w:w="9348" w:type="dxa"/>
          </w:tcPr>
          <w:p w:rsidR="002E0991" w:rsidRPr="004E0E72" w:rsidRDefault="002E0991" w:rsidP="000A3B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Pomoć u posredovanju u ostvarivanju raznih prava (dostava lijekova, plaćanje računa, dostava pomagala i sl.)</w:t>
            </w:r>
          </w:p>
        </w:tc>
      </w:tr>
      <w:tr w:rsidR="002E0991" w:rsidTr="000A3B36">
        <w:trPr>
          <w:trHeight w:val="303"/>
        </w:trPr>
        <w:tc>
          <w:tcPr>
            <w:tcW w:w="9348" w:type="dxa"/>
          </w:tcPr>
          <w:p w:rsidR="002E0991" w:rsidRDefault="002E0991" w:rsidP="000A3B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Pružanje potpore krajnjim korisnicima kroz razgovore i druženje te uključivanje u društvo</w:t>
            </w:r>
          </w:p>
          <w:p w:rsidR="002E0991" w:rsidRPr="004E0E72" w:rsidRDefault="002E0991" w:rsidP="000A3B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8EFFD" wp14:editId="0EAB91B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12700</wp:posOffset>
                      </wp:positionV>
                      <wp:extent cx="5924550" cy="0"/>
                      <wp:effectExtent l="0" t="0" r="19050" b="19050"/>
                      <wp:wrapNone/>
                      <wp:docPr id="3" name="Ravni pove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pt" to="460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" strokecolor="black [3040]"/>
                  </w:pict>
                </mc:Fallback>
              </mc:AlternateContent>
            </w:r>
            <w:r w:rsidR="00F7714D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Pratnju i pomoć u raznim društvenim aktivnostima</w:t>
            </w:r>
          </w:p>
        </w:tc>
      </w:tr>
    </w:tbl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Podaci o plaći </w:t>
      </w:r>
    </w:p>
    <w:p w:rsidR="002E0991" w:rsidRPr="007B54F9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7B54F9">
        <w:rPr>
          <w:rFonts w:ascii="Times New Roman" w:eastAsiaTheme="minorEastAsia" w:hAnsi="Times New Roman" w:cs="Times New Roman"/>
          <w:sz w:val="24"/>
          <w:szCs w:val="24"/>
          <w:lang w:eastAsia="hr-HR"/>
        </w:rPr>
        <w:t>Sukladno projektu „Zaželi“ – Program zapošljavanja žena u Općini Cestica UP.02.1.1.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05.</w:t>
      </w:r>
      <w:r w:rsidRPr="007B54F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0169 predviđena je minimalna </w:t>
      </w:r>
      <w:r w:rsidR="00F7714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bruto </w:t>
      </w:r>
      <w:r w:rsidRPr="007B54F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plaća sukladno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Uredbi o visini minimalne plaće za razdoblje od  01.01.2019. do 31.12.2019.</w:t>
      </w:r>
      <w:r w:rsidR="00F7714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iznosu od 3.750,00 kuna. Troškom su obuhvaćene bruto II. plaće u iznosu od 4.368,75 kuna.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Način obavljanja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intervjua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kandidate koji su podnijeli pravodobnu 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urednu prijavu te ispunjavaju 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formalne uvjete provest će se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intervju sa Povjerenstvom za prijam u radni odnos.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Kandidatkinje će o terminu održavanja intervjua biti obaviještene najmanje 3 dana prije održavanja istog na službenoj web stranici Općine Cestica 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>(www.cestica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.hr) te putem kontakta koje su kandidatkinje navele u životopisu. </w:t>
      </w:r>
    </w:p>
    <w:p w:rsidR="002E0991" w:rsidRPr="00C76993" w:rsidRDefault="002E0991" w:rsidP="002E0991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Ostale upute  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Podnositelji prijava dužni su u prijavi priložiti sve priloge i podatke naznačene 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Javnom pozivu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to u obliku navedenom 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Javnom pozivu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budući da manjak samo jedne isprave ili dostava jedne isprave u obliku koji nije naveden u oglasu isključuje podnositelja iz statusa kandidata. Ukoliko podnositelj prijave utvrdi da je potrebno dopuniti prijavu koja je već podnijeta, to je moguće učiniti zaključno do dana isteka roka u oglasu.  </w:t>
      </w:r>
    </w:p>
    <w:p w:rsidR="002E0991" w:rsidRPr="00C76993" w:rsidRDefault="002E0991" w:rsidP="002E099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Prijave kandidata koji ne ispunjavaju sve formalne uvjete za prijam 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radni odnos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navedene u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Javnom pozivu</w:t>
      </w:r>
      <w:r w:rsidRPr="00C7699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ne upućuju se u daljnji postupak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:rsidR="003377C7" w:rsidRDefault="003377C7" w:rsidP="003377C7"/>
    <w:p w:rsidR="003377C7" w:rsidRDefault="003377C7" w:rsidP="003377C7"/>
    <w:p w:rsidR="003377C7" w:rsidRDefault="003377C7" w:rsidP="003377C7"/>
    <w:p w:rsidR="003377C7" w:rsidRDefault="003377C7" w:rsidP="003377C7"/>
    <w:sectPr w:rsidR="003377C7" w:rsidSect="00363F1F">
      <w:footerReference w:type="default" r:id="rId12"/>
      <w:pgSz w:w="11906" w:h="16838"/>
      <w:pgMar w:top="1417" w:right="1417" w:bottom="1843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C7" w:rsidRDefault="00C745C7" w:rsidP="00910104">
      <w:pPr>
        <w:spacing w:after="0" w:line="240" w:lineRule="auto"/>
      </w:pPr>
      <w:r>
        <w:separator/>
      </w:r>
    </w:p>
  </w:endnote>
  <w:endnote w:type="continuationSeparator" w:id="0">
    <w:p w:rsidR="00C745C7" w:rsidRDefault="00C745C7" w:rsidP="0091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Times New Roman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04" w:rsidRDefault="00910104">
    <w:pPr>
      <w:pStyle w:val="Podnoje"/>
    </w:pPr>
    <w:r>
      <w:rPr>
        <w:noProof/>
        <w:lang w:eastAsia="hr-HR"/>
      </w:rPr>
      <w:drawing>
        <wp:inline distT="0" distB="0" distL="0" distR="0" wp14:anchorId="40AC142D" wp14:editId="248ED4D9">
          <wp:extent cx="5760720" cy="1509804"/>
          <wp:effectExtent l="0" t="0" r="0" b="0"/>
          <wp:docPr id="4" name="Slika 4" descr="C:\Users\korisnik\Desktop\zaželi\eu-le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risnik\Desktop\zaželi\eu-le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C7" w:rsidRDefault="00C745C7" w:rsidP="00910104">
      <w:pPr>
        <w:spacing w:after="0" w:line="240" w:lineRule="auto"/>
      </w:pPr>
      <w:r>
        <w:separator/>
      </w:r>
    </w:p>
  </w:footnote>
  <w:footnote w:type="continuationSeparator" w:id="0">
    <w:p w:rsidR="00C745C7" w:rsidRDefault="00C745C7" w:rsidP="0091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123"/>
    <w:multiLevelType w:val="hybridMultilevel"/>
    <w:tmpl w:val="D8421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6D09"/>
    <w:multiLevelType w:val="hybridMultilevel"/>
    <w:tmpl w:val="689E1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04344"/>
    <w:multiLevelType w:val="hybridMultilevel"/>
    <w:tmpl w:val="14E62C8C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F50DD"/>
    <w:multiLevelType w:val="hybridMultilevel"/>
    <w:tmpl w:val="D5607D60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883A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13E50"/>
    <w:multiLevelType w:val="hybridMultilevel"/>
    <w:tmpl w:val="8150675A"/>
    <w:lvl w:ilvl="0" w:tplc="C50033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B46A7B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7D104F"/>
    <w:multiLevelType w:val="hybridMultilevel"/>
    <w:tmpl w:val="BC129B3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57C2F"/>
    <w:multiLevelType w:val="hybridMultilevel"/>
    <w:tmpl w:val="C6740BB4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FA2"/>
    <w:multiLevelType w:val="hybridMultilevel"/>
    <w:tmpl w:val="F44459EE"/>
    <w:lvl w:ilvl="0" w:tplc="93883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B6F72"/>
    <w:multiLevelType w:val="hybridMultilevel"/>
    <w:tmpl w:val="7374C248"/>
    <w:lvl w:ilvl="0" w:tplc="F9409E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B2530"/>
    <w:multiLevelType w:val="hybridMultilevel"/>
    <w:tmpl w:val="BE44B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56194"/>
    <w:multiLevelType w:val="hybridMultilevel"/>
    <w:tmpl w:val="6F964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4E0D"/>
    <w:multiLevelType w:val="hybridMultilevel"/>
    <w:tmpl w:val="3FD2B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0289F"/>
    <w:multiLevelType w:val="hybridMultilevel"/>
    <w:tmpl w:val="7688CAAA"/>
    <w:lvl w:ilvl="0" w:tplc="7A242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2"/>
    <w:rsid w:val="0001050D"/>
    <w:rsid w:val="000909CA"/>
    <w:rsid w:val="000C4F4A"/>
    <w:rsid w:val="000D2FCF"/>
    <w:rsid w:val="000D64BC"/>
    <w:rsid w:val="000F0F20"/>
    <w:rsid w:val="00154891"/>
    <w:rsid w:val="00171BD2"/>
    <w:rsid w:val="0019125D"/>
    <w:rsid w:val="001C1C64"/>
    <w:rsid w:val="001D3566"/>
    <w:rsid w:val="001D46AE"/>
    <w:rsid w:val="0023468C"/>
    <w:rsid w:val="00244CB6"/>
    <w:rsid w:val="00292722"/>
    <w:rsid w:val="002A0892"/>
    <w:rsid w:val="002E0991"/>
    <w:rsid w:val="003377C7"/>
    <w:rsid w:val="00363F1F"/>
    <w:rsid w:val="003874DC"/>
    <w:rsid w:val="00392BDA"/>
    <w:rsid w:val="0042013A"/>
    <w:rsid w:val="00461F6D"/>
    <w:rsid w:val="005153B4"/>
    <w:rsid w:val="0052743A"/>
    <w:rsid w:val="00541DF0"/>
    <w:rsid w:val="005C34C9"/>
    <w:rsid w:val="005E5D16"/>
    <w:rsid w:val="00607785"/>
    <w:rsid w:val="00625CDB"/>
    <w:rsid w:val="006267F7"/>
    <w:rsid w:val="006729EA"/>
    <w:rsid w:val="006B0770"/>
    <w:rsid w:val="006B26FD"/>
    <w:rsid w:val="00722ECD"/>
    <w:rsid w:val="00726B3E"/>
    <w:rsid w:val="00757E9F"/>
    <w:rsid w:val="00850FEC"/>
    <w:rsid w:val="0086704D"/>
    <w:rsid w:val="008678A0"/>
    <w:rsid w:val="00881ED3"/>
    <w:rsid w:val="008830AD"/>
    <w:rsid w:val="008902FD"/>
    <w:rsid w:val="008A6E61"/>
    <w:rsid w:val="00910104"/>
    <w:rsid w:val="00935584"/>
    <w:rsid w:val="009D217A"/>
    <w:rsid w:val="00A01873"/>
    <w:rsid w:val="00A16D4D"/>
    <w:rsid w:val="00A50502"/>
    <w:rsid w:val="00A7789F"/>
    <w:rsid w:val="00B22ABB"/>
    <w:rsid w:val="00B37003"/>
    <w:rsid w:val="00C16783"/>
    <w:rsid w:val="00C64D55"/>
    <w:rsid w:val="00C745C7"/>
    <w:rsid w:val="00CA0C7F"/>
    <w:rsid w:val="00CA57AB"/>
    <w:rsid w:val="00D622AB"/>
    <w:rsid w:val="00DF428A"/>
    <w:rsid w:val="00E40DDD"/>
    <w:rsid w:val="00E802A3"/>
    <w:rsid w:val="00E926CD"/>
    <w:rsid w:val="00EA1486"/>
    <w:rsid w:val="00EB015D"/>
    <w:rsid w:val="00EB083C"/>
    <w:rsid w:val="00EB3F1E"/>
    <w:rsid w:val="00EB405F"/>
    <w:rsid w:val="00ED083A"/>
    <w:rsid w:val="00F7714D"/>
    <w:rsid w:val="00FA3899"/>
    <w:rsid w:val="00FD2761"/>
    <w:rsid w:val="00FF1976"/>
    <w:rsid w:val="00FF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91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PodnojeChar">
    <w:name w:val="Podnožje Char"/>
    <w:basedOn w:val="Zadanifontodlomka"/>
    <w:link w:val="Podnoje"/>
    <w:uiPriority w:val="99"/>
    <w:rsid w:val="00910104"/>
  </w:style>
  <w:style w:type="paragraph" w:styleId="Odlomakpopisa">
    <w:name w:val="List Paragraph"/>
    <w:basedOn w:val="Normal"/>
    <w:uiPriority w:val="34"/>
    <w:qFormat/>
    <w:rsid w:val="00154891"/>
    <w:pPr>
      <w:ind w:left="720"/>
      <w:contextualSpacing/>
    </w:pPr>
    <w:rPr>
      <w:rFonts w:asciiTheme="minorHAnsi" w:hAnsiTheme="minorHAnsi"/>
    </w:rPr>
  </w:style>
  <w:style w:type="table" w:styleId="Reetkatablice">
    <w:name w:val="Table Grid"/>
    <w:basedOn w:val="Obinatablica"/>
    <w:uiPriority w:val="59"/>
    <w:rsid w:val="002E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91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8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50FEC"/>
  </w:style>
  <w:style w:type="character" w:customStyle="1" w:styleId="apple-converted-space">
    <w:name w:val="apple-converted-space"/>
    <w:basedOn w:val="Zadanifontodlomka"/>
    <w:rsid w:val="00850FEC"/>
  </w:style>
  <w:style w:type="paragraph" w:styleId="Tekstbalonia">
    <w:name w:val="Balloon Text"/>
    <w:basedOn w:val="Normal"/>
    <w:link w:val="TekstbaloniaChar"/>
    <w:uiPriority w:val="99"/>
    <w:semiHidden/>
    <w:unhideWhenUsed/>
    <w:rsid w:val="0088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aglavljeChar">
    <w:name w:val="Zaglavlje Char"/>
    <w:basedOn w:val="Zadanifontodlomka"/>
    <w:link w:val="Zaglavlje"/>
    <w:uiPriority w:val="99"/>
    <w:rsid w:val="00910104"/>
  </w:style>
  <w:style w:type="paragraph" w:styleId="Podnoje">
    <w:name w:val="footer"/>
    <w:basedOn w:val="Normal"/>
    <w:link w:val="PodnojeChar"/>
    <w:uiPriority w:val="99"/>
    <w:unhideWhenUsed/>
    <w:rsid w:val="0091010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PodnojeChar">
    <w:name w:val="Podnožje Char"/>
    <w:basedOn w:val="Zadanifontodlomka"/>
    <w:link w:val="Podnoje"/>
    <w:uiPriority w:val="99"/>
    <w:rsid w:val="00910104"/>
  </w:style>
  <w:style w:type="paragraph" w:styleId="Odlomakpopisa">
    <w:name w:val="List Paragraph"/>
    <w:basedOn w:val="Normal"/>
    <w:uiPriority w:val="34"/>
    <w:qFormat/>
    <w:rsid w:val="00154891"/>
    <w:pPr>
      <w:ind w:left="720"/>
      <w:contextualSpacing/>
    </w:pPr>
    <w:rPr>
      <w:rFonts w:asciiTheme="minorHAnsi" w:hAnsiTheme="minorHAnsi"/>
    </w:rPr>
  </w:style>
  <w:style w:type="table" w:styleId="Reetkatablice">
    <w:name w:val="Table Grid"/>
    <w:basedOn w:val="Obinatablica"/>
    <w:uiPriority w:val="59"/>
    <w:rsid w:val="002E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1.gif@01CE68FA.4462A0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C86E-B39E-42A3-8ADE-A8CFF1DA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Win7</cp:lastModifiedBy>
  <cp:revision>3</cp:revision>
  <cp:lastPrinted>2019-03-20T12:22:00Z</cp:lastPrinted>
  <dcterms:created xsi:type="dcterms:W3CDTF">2019-03-20T11:02:00Z</dcterms:created>
  <dcterms:modified xsi:type="dcterms:W3CDTF">2019-03-20T12:32:00Z</dcterms:modified>
</cp:coreProperties>
</file>