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7A68F" w14:textId="77777777" w:rsidR="00DF7433" w:rsidRDefault="00DF7433" w:rsidP="00DF7433">
      <w:pPr>
        <w:pStyle w:val="Zaglavlje"/>
        <w:tabs>
          <w:tab w:val="clear" w:pos="4536"/>
          <w:tab w:val="clear" w:pos="9072"/>
        </w:tabs>
      </w:pPr>
      <w:r>
        <w:t xml:space="preserve">              </w:t>
      </w:r>
      <w:r w:rsidR="00857DB0" w:rsidRPr="00B471F1">
        <w:rPr>
          <w:noProof/>
        </w:rPr>
        <w:drawing>
          <wp:inline distT="0" distB="0" distL="0" distR="0" wp14:anchorId="66284FF0" wp14:editId="338FA419">
            <wp:extent cx="9906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8B263" w14:textId="77777777" w:rsidR="00632A4E" w:rsidRDefault="00DF7433" w:rsidP="00DF7433">
      <w:pPr>
        <w:rPr>
          <w:b/>
          <w:bCs/>
        </w:rPr>
      </w:pPr>
      <w:r>
        <w:rPr>
          <w:b/>
          <w:bCs/>
        </w:rPr>
        <w:t xml:space="preserve"> </w:t>
      </w:r>
      <w:r w:rsidRPr="00B408C9">
        <w:rPr>
          <w:b/>
          <w:bCs/>
        </w:rPr>
        <w:t>REPUBLIKA HRVATSKA</w:t>
      </w:r>
    </w:p>
    <w:p w14:paraId="64AE797F" w14:textId="77777777" w:rsidR="00632A4E" w:rsidRDefault="00632A4E" w:rsidP="00DF7433">
      <w:pPr>
        <w:rPr>
          <w:b/>
          <w:bCs/>
        </w:rPr>
      </w:pPr>
      <w:r>
        <w:rPr>
          <w:b/>
          <w:bCs/>
        </w:rPr>
        <w:t>VARAŽDINSKA ŽUPANIJA</w:t>
      </w:r>
    </w:p>
    <w:p w14:paraId="176A35E0" w14:textId="66C15053" w:rsidR="00DF7433" w:rsidRPr="00632A4E" w:rsidRDefault="00632A4E" w:rsidP="00632A4E">
      <w:pPr>
        <w:rPr>
          <w:b/>
          <w:bCs/>
          <w:u w:val="single"/>
        </w:rPr>
      </w:pPr>
      <w:r>
        <w:rPr>
          <w:b/>
          <w:bCs/>
        </w:rPr>
        <w:t xml:space="preserve">       OPĆINA CESTICA</w:t>
      </w:r>
      <w:r w:rsidR="00DF7433" w:rsidRPr="00B408C9">
        <w:rPr>
          <w:b/>
          <w:bCs/>
        </w:rPr>
        <w:tab/>
      </w:r>
      <w:r w:rsidR="003C36B6" w:rsidRPr="00B408C9">
        <w:rPr>
          <w:b/>
          <w:bCs/>
        </w:rPr>
        <w:tab/>
      </w:r>
      <w:r w:rsidR="003C36B6" w:rsidRPr="00B408C9">
        <w:rPr>
          <w:b/>
          <w:bCs/>
        </w:rPr>
        <w:tab/>
      </w:r>
      <w:r w:rsidR="003C36B6" w:rsidRPr="00B408C9">
        <w:rPr>
          <w:b/>
          <w:bCs/>
        </w:rPr>
        <w:tab/>
      </w:r>
    </w:p>
    <w:p w14:paraId="60A19E3D" w14:textId="21336F46" w:rsidR="00DF7433" w:rsidRDefault="00632A4E" w:rsidP="00DF7433">
      <w:pPr>
        <w:rPr>
          <w:b/>
          <w:bCs/>
        </w:rPr>
      </w:pPr>
      <w:r>
        <w:rPr>
          <w:b/>
          <w:bCs/>
        </w:rPr>
        <w:t xml:space="preserve">           </w:t>
      </w:r>
      <w:r w:rsidR="00DF7433">
        <w:rPr>
          <w:b/>
          <w:bCs/>
        </w:rPr>
        <w:t>Općinsko vijeće</w:t>
      </w:r>
    </w:p>
    <w:p w14:paraId="0B198DF3" w14:textId="77777777" w:rsidR="00C40656" w:rsidRPr="00632A4E" w:rsidRDefault="00C40656" w:rsidP="00632A4E">
      <w:pPr>
        <w:ind w:left="0" w:firstLine="0"/>
        <w:rPr>
          <w:b/>
          <w:bCs/>
          <w:color w:val="auto"/>
        </w:rPr>
      </w:pPr>
    </w:p>
    <w:p w14:paraId="4AA63A69" w14:textId="38A5AA1F" w:rsidR="00DF7433" w:rsidRPr="00632A4E" w:rsidRDefault="00C70DE5" w:rsidP="00DF7433">
      <w:pPr>
        <w:rPr>
          <w:b/>
          <w:bCs/>
          <w:color w:val="auto"/>
        </w:rPr>
      </w:pPr>
      <w:r w:rsidRPr="00632A4E">
        <w:rPr>
          <w:b/>
          <w:bCs/>
          <w:color w:val="auto"/>
        </w:rPr>
        <w:t xml:space="preserve">KLASA: </w:t>
      </w:r>
      <w:r w:rsidR="00632A4E">
        <w:rPr>
          <w:b/>
          <w:bCs/>
          <w:color w:val="auto"/>
        </w:rPr>
        <w:t>021-05/21-01/</w:t>
      </w:r>
      <w:r w:rsidR="007C4455">
        <w:rPr>
          <w:b/>
          <w:bCs/>
          <w:color w:val="auto"/>
        </w:rPr>
        <w:t>35</w:t>
      </w:r>
      <w:r w:rsidR="000C144E" w:rsidRPr="00632A4E">
        <w:rPr>
          <w:b/>
          <w:bCs/>
          <w:color w:val="auto"/>
        </w:rPr>
        <w:tab/>
      </w:r>
      <w:r w:rsidR="008B482D" w:rsidRPr="00632A4E">
        <w:rPr>
          <w:b/>
          <w:bCs/>
          <w:color w:val="auto"/>
        </w:rPr>
        <w:tab/>
      </w:r>
    </w:p>
    <w:p w14:paraId="4FABED56" w14:textId="5E4FC767" w:rsidR="00DF7433" w:rsidRPr="00632A4E" w:rsidRDefault="00DF7433" w:rsidP="00632A4E">
      <w:pPr>
        <w:rPr>
          <w:b/>
          <w:bCs/>
          <w:color w:val="auto"/>
        </w:rPr>
      </w:pPr>
      <w:r w:rsidRPr="00632A4E">
        <w:rPr>
          <w:b/>
          <w:bCs/>
          <w:color w:val="auto"/>
        </w:rPr>
        <w:t xml:space="preserve">URBROJ: </w:t>
      </w:r>
      <w:r w:rsidR="00632A4E">
        <w:rPr>
          <w:b/>
          <w:bCs/>
          <w:color w:val="auto"/>
        </w:rPr>
        <w:t>2186/03-02-21-1</w:t>
      </w:r>
      <w:r w:rsidR="000C144E" w:rsidRPr="00632A4E">
        <w:rPr>
          <w:b/>
          <w:bCs/>
          <w:color w:val="auto"/>
        </w:rPr>
        <w:tab/>
      </w:r>
    </w:p>
    <w:p w14:paraId="11BCE1C6" w14:textId="5BF9077B" w:rsidR="003E541C" w:rsidRPr="00632A4E" w:rsidRDefault="004A6215">
      <w:pPr>
        <w:spacing w:after="0" w:line="259" w:lineRule="auto"/>
        <w:ind w:left="2" w:right="0" w:firstLine="0"/>
        <w:jc w:val="left"/>
        <w:rPr>
          <w:color w:val="auto"/>
        </w:rPr>
      </w:pPr>
      <w:r w:rsidRPr="00632A4E">
        <w:rPr>
          <w:bCs/>
          <w:color w:val="auto"/>
        </w:rPr>
        <w:t>Cestic</w:t>
      </w:r>
      <w:r w:rsidR="00632A4E">
        <w:rPr>
          <w:bCs/>
          <w:color w:val="auto"/>
        </w:rPr>
        <w:t>a</w:t>
      </w:r>
      <w:r w:rsidR="005B1749" w:rsidRPr="00632A4E">
        <w:rPr>
          <w:bCs/>
          <w:color w:val="auto"/>
        </w:rPr>
        <w:t xml:space="preserve">, </w:t>
      </w:r>
      <w:r w:rsidR="00BA7568" w:rsidRPr="00632A4E">
        <w:rPr>
          <w:bCs/>
          <w:color w:val="auto"/>
        </w:rPr>
        <w:t>28.09</w:t>
      </w:r>
      <w:r w:rsidR="008A2979" w:rsidRPr="00632A4E">
        <w:rPr>
          <w:bCs/>
          <w:color w:val="auto"/>
        </w:rPr>
        <w:t>.2021.</w:t>
      </w:r>
    </w:p>
    <w:p w14:paraId="1D42B183" w14:textId="77777777" w:rsidR="00C40656" w:rsidRDefault="00C40656" w:rsidP="00632A4E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02B9AB4F" w14:textId="09492C71" w:rsidR="00E8085D" w:rsidRPr="002904A8" w:rsidRDefault="002904A8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</w:rPr>
      </w:pPr>
      <w:r>
        <w:t>Temeljem</w:t>
      </w:r>
      <w:r w:rsidR="005D6F49">
        <w:rPr>
          <w:rFonts w:ascii="TimesNewRomanPSMT" w:hAnsi="TimesNewRomanPSMT" w:cs="TimesNewRomanPSMT"/>
        </w:rPr>
        <w:t xml:space="preserve"> Pravilnika o provedbi </w:t>
      </w:r>
      <w:r>
        <w:rPr>
          <w:rFonts w:ascii="TimesNewRomanPSMT" w:hAnsi="TimesNewRomanPSMT" w:cs="TimesNewRomanPSMT"/>
        </w:rPr>
        <w:t xml:space="preserve">mjera Programa ruralnog razvoja Republike Hrvatske za razdoblje 2014. – 2020. </w:t>
      </w:r>
      <w:r w:rsidRPr="002904A8">
        <w:rPr>
          <w:rFonts w:ascii="TimesNewRomanPSMT" w:hAnsi="TimesNewRomanPSMT" w:cs="TimesNewRomanPSMT"/>
          <w:color w:val="auto"/>
        </w:rPr>
        <w:t>(</w:t>
      </w:r>
      <w:hyperlink r:id="rId7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NN 91/2019, </w:t>
        </w:r>
      </w:hyperlink>
      <w:hyperlink r:id="rId8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37/2020</w:t>
        </w:r>
      </w:hyperlink>
      <w:r w:rsidRPr="002904A8">
        <w:rPr>
          <w:rFonts w:ascii="TimesNewRomanPSMT" w:hAnsi="TimesNewRomanPSMT" w:cs="TimesNewRomanPSMT"/>
          <w:color w:val="auto"/>
        </w:rPr>
        <w:t>, </w:t>
      </w:r>
      <w:hyperlink r:id="rId9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31/2021</w:t>
        </w:r>
      </w:hyperlink>
      <w:r w:rsidRPr="002904A8">
        <w:rPr>
          <w:rFonts w:ascii="TimesNewRomanPSMT" w:hAnsi="TimesNewRomanPSMT" w:cs="TimesNewRomanPSMT"/>
          <w:color w:val="auto"/>
        </w:rPr>
        <w:t>)</w:t>
      </w:r>
      <w:r w:rsidR="005D6F49">
        <w:rPr>
          <w:rFonts w:ascii="TimesNewRomanPSMT" w:hAnsi="TimesNewRomanPSMT" w:cs="TimesNewRomanPSMT"/>
        </w:rPr>
        <w:t xml:space="preserve"> iz Programa ruralnog razvoja Republike Hrvatske za razdoblje 2014-2020).</w:t>
      </w:r>
      <w:r>
        <w:rPr>
          <w:rFonts w:ascii="TimesNewRomanPSMT" w:hAnsi="TimesNewRomanPSMT" w:cs="TimesNewRomanPSMT"/>
        </w:rPr>
        <w:t xml:space="preserve">, natječaja </w:t>
      </w:r>
      <w:r w:rsidRPr="002904A8">
        <w:rPr>
          <w:rFonts w:ascii="TimesNewRomanPSMT" w:hAnsi="TimesNewRomanPSMT" w:cs="TimesNewRomanPSMT"/>
        </w:rPr>
        <w:t>za provedbu Podmjere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</w:t>
      </w:r>
      <w:r>
        <w:rPr>
          <w:rFonts w:ascii="TimesNewRomanPSMT" w:hAnsi="TimesNewRomanPSMT" w:cs="TimesNewRomanPSMT"/>
        </w:rPr>
        <w:t xml:space="preserve"> </w:t>
      </w:r>
      <w:r w:rsidRPr="002904A8">
        <w:rPr>
          <w:sz w:val="23"/>
          <w:szCs w:val="23"/>
        </w:rPr>
        <w:t>PRR-07.04.01.03.0-08</w:t>
      </w:r>
      <w:r w:rsidRPr="002904A8">
        <w:rPr>
          <w:rFonts w:ascii="TimesNewRomanPSMT" w:hAnsi="TimesNewRomanPSMT" w:cs="TimesNewRomanPSMT"/>
        </w:rPr>
        <w:t>“</w:t>
      </w:r>
      <w:r w:rsidRPr="002904A8">
        <w:rPr>
          <w:rFonts w:ascii="TimesNewRomanPSMT" w:hAnsi="TimesNewRomanPSMT" w:cs="TimesNewRomanPSMT"/>
          <w:b/>
          <w:bCs/>
        </w:rPr>
        <w:t xml:space="preserve"> </w:t>
      </w:r>
      <w:r>
        <w:rPr>
          <w:rFonts w:ascii="TimesNewRomanPSMT" w:hAnsi="TimesNewRomanPSMT" w:cs="TimesNewRomanPSMT"/>
        </w:rPr>
        <w:t xml:space="preserve"> te </w:t>
      </w:r>
      <w:r w:rsidR="005D6F49" w:rsidRPr="00632A4E">
        <w:rPr>
          <w:rFonts w:ascii="TimesNewRomanPSMT" w:hAnsi="TimesNewRomanPSMT" w:cs="TimesNewRomanPSMT"/>
        </w:rPr>
        <w:t>č</w:t>
      </w:r>
      <w:r w:rsidR="00E8085D" w:rsidRPr="00632A4E">
        <w:t xml:space="preserve">lanka </w:t>
      </w:r>
      <w:r w:rsidR="00632A4E">
        <w:t>28</w:t>
      </w:r>
      <w:r w:rsidR="008A2979" w:rsidRPr="00632A4E">
        <w:t>.</w:t>
      </w:r>
      <w:r w:rsidR="00E8085D" w:rsidRPr="00632A4E">
        <w:t xml:space="preserve"> </w:t>
      </w:r>
      <w:r w:rsidR="00E8085D" w:rsidRPr="00B362BD">
        <w:t xml:space="preserve">Statuta Općine </w:t>
      </w:r>
      <w:r w:rsidR="004A6215">
        <w:t>Cestica</w:t>
      </w:r>
      <w:r w:rsidR="00E8085D" w:rsidRPr="00B362BD">
        <w:t xml:space="preserve"> </w:t>
      </w:r>
      <w:r w:rsidR="00E8085D" w:rsidRPr="00632A4E">
        <w:rPr>
          <w:szCs w:val="24"/>
        </w:rPr>
        <w:t xml:space="preserve">(„Službeni </w:t>
      </w:r>
      <w:r w:rsidR="003B40A0" w:rsidRPr="00632A4E">
        <w:rPr>
          <w:szCs w:val="24"/>
        </w:rPr>
        <w:t>vjesnik</w:t>
      </w:r>
      <w:r w:rsidR="008A2979" w:rsidRPr="00632A4E">
        <w:rPr>
          <w:szCs w:val="24"/>
        </w:rPr>
        <w:t xml:space="preserve"> </w:t>
      </w:r>
      <w:r w:rsidR="004A6215" w:rsidRPr="00632A4E">
        <w:rPr>
          <w:szCs w:val="24"/>
        </w:rPr>
        <w:t>Varaždinske</w:t>
      </w:r>
      <w:r w:rsidR="008A2979" w:rsidRPr="00632A4E">
        <w:rPr>
          <w:szCs w:val="24"/>
        </w:rPr>
        <w:t xml:space="preserve"> županije“</w:t>
      </w:r>
      <w:r w:rsidR="00E8085D" w:rsidRPr="00632A4E">
        <w:rPr>
          <w:szCs w:val="24"/>
        </w:rPr>
        <w:t xml:space="preserve"> broj</w:t>
      </w:r>
      <w:r w:rsidR="008A2979" w:rsidRPr="00632A4E">
        <w:rPr>
          <w:szCs w:val="24"/>
        </w:rPr>
        <w:t xml:space="preserve"> </w:t>
      </w:r>
      <w:r w:rsidR="00632A4E" w:rsidRPr="00632A4E">
        <w:rPr>
          <w:szCs w:val="24"/>
        </w:rPr>
        <w:t>13/21</w:t>
      </w:r>
      <w:r w:rsidR="00E8085D" w:rsidRPr="00632A4E">
        <w:rPr>
          <w:szCs w:val="24"/>
        </w:rPr>
        <w:t xml:space="preserve">), </w:t>
      </w:r>
      <w:r w:rsidR="00E8085D" w:rsidRPr="00632A4E">
        <w:t>Općinsko vije</w:t>
      </w:r>
      <w:r w:rsidR="008B482D" w:rsidRPr="00632A4E">
        <w:t xml:space="preserve">će Općine </w:t>
      </w:r>
      <w:r w:rsidR="004A6215" w:rsidRPr="00632A4E">
        <w:t>Cestica</w:t>
      </w:r>
      <w:r w:rsidR="008B482D" w:rsidRPr="00632A4E">
        <w:t xml:space="preserve"> na svojoj </w:t>
      </w:r>
      <w:r w:rsidR="00A44733" w:rsidRPr="00632A4E">
        <w:t>1. izvanrednoj</w:t>
      </w:r>
      <w:r w:rsidR="00AF28F1" w:rsidRPr="00632A4E">
        <w:t xml:space="preserve"> </w:t>
      </w:r>
      <w:r w:rsidR="00E8085D" w:rsidRPr="00632A4E">
        <w:t xml:space="preserve">sjednici održanoj </w:t>
      </w:r>
      <w:r w:rsidR="00826D93" w:rsidRPr="00632A4E">
        <w:t xml:space="preserve">dana </w:t>
      </w:r>
      <w:r w:rsidR="00632A4E" w:rsidRPr="00632A4E">
        <w:t>28.09.</w:t>
      </w:r>
      <w:r w:rsidR="00AF28F1" w:rsidRPr="00632A4E">
        <w:t>20</w:t>
      </w:r>
      <w:r w:rsidR="008A2979" w:rsidRPr="00632A4E">
        <w:t>2</w:t>
      </w:r>
      <w:r w:rsidR="00AF28F1" w:rsidRPr="00632A4E">
        <w:t>1</w:t>
      </w:r>
      <w:r w:rsidR="00E8085D" w:rsidRPr="00632A4E">
        <w:t xml:space="preserve">. godine </w:t>
      </w:r>
      <w:r w:rsidR="00826D93" w:rsidRPr="00632A4E">
        <w:t>donosi</w:t>
      </w:r>
      <w:r w:rsidR="00E8085D" w:rsidRPr="00632A4E">
        <w:t xml:space="preserve"> slijedeću</w:t>
      </w:r>
    </w:p>
    <w:p w14:paraId="7D2ACB56" w14:textId="77777777" w:rsidR="00C40656" w:rsidRDefault="00C40656" w:rsidP="00E8085D">
      <w:pPr>
        <w:spacing w:after="0" w:line="259" w:lineRule="auto"/>
        <w:ind w:left="0" w:firstLine="0"/>
        <w:jc w:val="left"/>
      </w:pPr>
    </w:p>
    <w:p w14:paraId="64C4C668" w14:textId="77777777" w:rsidR="003C36B6" w:rsidRPr="00A44733" w:rsidRDefault="00E8085D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t xml:space="preserve"> </w:t>
      </w:r>
      <w:r w:rsidR="00826D93" w:rsidRPr="00A44733">
        <w:rPr>
          <w:rFonts w:ascii="TimesNewRomanPS-BoldMT" w:hAnsi="TimesNewRomanPS-BoldMT" w:cs="TimesNewRomanPS-BoldMT"/>
          <w:b/>
          <w:bCs/>
        </w:rPr>
        <w:t>ODLUKU</w:t>
      </w:r>
    </w:p>
    <w:p w14:paraId="6BFC6EDA" w14:textId="77777777" w:rsidR="00C92F8F" w:rsidRPr="00A44733" w:rsidRDefault="00826D93" w:rsidP="005B17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44733">
        <w:rPr>
          <w:rFonts w:ascii="TimesNewRomanPS-BoldMT" w:hAnsi="TimesNewRomanPS-BoldMT" w:cs="TimesNewRomanPS-BoldMT"/>
          <w:b/>
          <w:bCs/>
        </w:rPr>
        <w:t xml:space="preserve">o suglasnosti  </w:t>
      </w:r>
      <w:r w:rsidR="00C92F8F" w:rsidRPr="00A44733">
        <w:rPr>
          <w:rFonts w:ascii="TimesNewRomanPS-BoldMT" w:hAnsi="TimesNewRomanPS-BoldMT" w:cs="TimesNewRomanPS-BoldMT"/>
          <w:b/>
          <w:bCs/>
        </w:rPr>
        <w:t xml:space="preserve">za provedbu ulaganja </w:t>
      </w:r>
      <w:r w:rsidR="005B1749" w:rsidRPr="00A44733">
        <w:rPr>
          <w:rFonts w:ascii="TimesNewRomanPS-BoldMT" w:hAnsi="TimesNewRomanPS-BoldMT" w:cs="TimesNewRomanPS-BoldMT"/>
          <w:b/>
          <w:bCs/>
        </w:rPr>
        <w:t>za projekt</w:t>
      </w:r>
    </w:p>
    <w:p w14:paraId="4E3590B0" w14:textId="2CB14C65" w:rsidR="00B47324" w:rsidRPr="00B47324" w:rsidRDefault="00C40656" w:rsidP="00B473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44733">
        <w:rPr>
          <w:rFonts w:ascii="TimesNewRomanPS-BoldMT" w:hAnsi="TimesNewRomanPS-BoldMT" w:cs="TimesNewRomanPS-BoldMT"/>
          <w:b/>
          <w:bCs/>
        </w:rPr>
        <w:t>REKONSTRUKCIJA</w:t>
      </w:r>
      <w:r w:rsidR="004A6215" w:rsidRPr="00A44733">
        <w:rPr>
          <w:rFonts w:ascii="TimesNewRomanPS-BoldMT" w:hAnsi="TimesNewRomanPS-BoldMT" w:cs="TimesNewRomanPS-BoldMT"/>
          <w:b/>
          <w:bCs/>
        </w:rPr>
        <w:t xml:space="preserve"> DJEČJEG VRTIĆA</w:t>
      </w:r>
      <w:r w:rsidR="00A44733" w:rsidRPr="00A44733">
        <w:rPr>
          <w:rFonts w:ascii="TimesNewRomanPS-BoldMT" w:hAnsi="TimesNewRomanPS-BoldMT" w:cs="TimesNewRomanPS-BoldMT"/>
          <w:b/>
          <w:bCs/>
        </w:rPr>
        <w:t xml:space="preserve"> (DOGRADNJA I NADOGRADNJA)</w:t>
      </w:r>
    </w:p>
    <w:p w14:paraId="77FC9490" w14:textId="77777777" w:rsidR="00AD032C" w:rsidRDefault="00AD032C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2E93587" w14:textId="5771301E" w:rsidR="008B482D" w:rsidRPr="00632A4E" w:rsidRDefault="003C36B6" w:rsidP="00632A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8B482D">
        <w:rPr>
          <w:rFonts w:ascii="TimesNewRomanPS-BoldMT" w:hAnsi="TimesNewRomanPS-BoldMT" w:cs="TimesNewRomanPS-BoldMT"/>
          <w:bCs/>
        </w:rPr>
        <w:t>Članak 1.</w:t>
      </w:r>
    </w:p>
    <w:p w14:paraId="3A91820A" w14:textId="267C576B" w:rsidR="008A2979" w:rsidRDefault="008A2979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Odlukom o davanju </w:t>
      </w:r>
      <w:r w:rsidR="00FD4E36">
        <w:rPr>
          <w:rFonts w:ascii="TimesNewRomanPSMT" w:hAnsi="TimesNewRomanPSMT" w:cs="TimesNewRomanPSMT"/>
        </w:rPr>
        <w:t>suglasnosti</w:t>
      </w:r>
      <w:r>
        <w:rPr>
          <w:rFonts w:ascii="TimesNewRomanPSMT" w:hAnsi="TimesNewRomanPSMT" w:cs="TimesNewRomanPSMT"/>
        </w:rPr>
        <w:t xml:space="preserve"> za provedbu ulaganja na području jedinic</w:t>
      </w:r>
      <w:r w:rsidR="002904A8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 xml:space="preserve"> lokalne samouprave Općine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u naselju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za provedbu projekta „</w:t>
      </w:r>
      <w:r w:rsidR="00C40656">
        <w:rPr>
          <w:rFonts w:ascii="TimesNewRomanPSMT" w:hAnsi="TimesNewRomanPSMT" w:cs="TimesNewRomanPSMT"/>
        </w:rPr>
        <w:t xml:space="preserve">Rekonstrukcija </w:t>
      </w:r>
      <w:r w:rsidR="004A6215">
        <w:rPr>
          <w:rFonts w:ascii="TimesNewRomanPSMT" w:hAnsi="TimesNewRomanPSMT" w:cs="TimesNewRomanPSMT"/>
        </w:rPr>
        <w:t>Dječjeg vrtića</w:t>
      </w:r>
      <w:r w:rsidR="00A44733">
        <w:rPr>
          <w:rFonts w:ascii="TimesNewRomanPSMT" w:hAnsi="TimesNewRomanPSMT" w:cs="TimesNewRomanPSMT"/>
        </w:rPr>
        <w:t xml:space="preserve"> (dogradnja i nadogradnja)</w:t>
      </w:r>
      <w:r>
        <w:rPr>
          <w:rFonts w:ascii="TimesNewRomanPSMT" w:hAnsi="TimesNewRomanPSMT" w:cs="TimesNewRomanPSMT"/>
        </w:rPr>
        <w:t xml:space="preserve">“ ( u daljnjem tekstu: Odluka), Općinsko vijeće Općine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( u </w:t>
      </w:r>
      <w:r w:rsidR="00FD4E36">
        <w:rPr>
          <w:rFonts w:ascii="TimesNewRomanPSMT" w:hAnsi="TimesNewRomanPSMT" w:cs="TimesNewRomanPSMT"/>
        </w:rPr>
        <w:t>daljnjem</w:t>
      </w:r>
      <w:r>
        <w:rPr>
          <w:rFonts w:ascii="TimesNewRomanPSMT" w:hAnsi="TimesNewRomanPSMT" w:cs="TimesNewRomanPSMT"/>
        </w:rPr>
        <w:t xml:space="preserve"> tekstu:</w:t>
      </w:r>
      <w:r w:rsidR="00FD4E3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Općinsko vijeće) suglasno je da korisnik Općina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provede ulaganje pod nazivom „</w:t>
      </w:r>
      <w:r w:rsidR="00C40656">
        <w:rPr>
          <w:rFonts w:ascii="TimesNewRomanPSMT" w:hAnsi="TimesNewRomanPSMT" w:cs="TimesNewRomanPSMT"/>
        </w:rPr>
        <w:t xml:space="preserve">Rekonstrukcija </w:t>
      </w:r>
      <w:r w:rsidR="004A6215">
        <w:rPr>
          <w:rFonts w:ascii="TimesNewRomanPSMT" w:hAnsi="TimesNewRomanPSMT" w:cs="TimesNewRomanPSMT"/>
        </w:rPr>
        <w:t>Dječjeg vrtića</w:t>
      </w:r>
      <w:r w:rsidR="00A44733">
        <w:rPr>
          <w:rFonts w:ascii="TimesNewRomanPSMT" w:hAnsi="TimesNewRomanPSMT" w:cs="TimesNewRomanPSMT"/>
        </w:rPr>
        <w:t xml:space="preserve"> (dogradnja i nadogradnja)</w:t>
      </w:r>
      <w:r>
        <w:rPr>
          <w:rFonts w:ascii="TimesNewRomanPSMT" w:hAnsi="TimesNewRomanPSMT" w:cs="TimesNewRomanPSMT"/>
        </w:rPr>
        <w:t xml:space="preserve">“ sukladno </w:t>
      </w:r>
      <w:r w:rsidR="00A44733">
        <w:rPr>
          <w:rFonts w:ascii="TimesNewRomanPSMT" w:hAnsi="TimesNewRomanPSMT" w:cs="TimesNewRomanPSMT"/>
        </w:rPr>
        <w:t xml:space="preserve">glavnom </w:t>
      </w:r>
      <w:r>
        <w:rPr>
          <w:rFonts w:ascii="TimesNewRomanPSMT" w:hAnsi="TimesNewRomanPSMT" w:cs="TimesNewRomanPSMT"/>
        </w:rPr>
        <w:t xml:space="preserve">projektu broj </w:t>
      </w:r>
      <w:r w:rsidR="00A44733">
        <w:rPr>
          <w:rFonts w:ascii="TimesNewRomanPSMT" w:hAnsi="TimesNewRomanPSMT" w:cs="TimesNewRomanPSMT"/>
        </w:rPr>
        <w:t>T.D. 23/21, Z.O.P. 23/21</w:t>
      </w:r>
      <w:r w:rsidR="00FD4E36">
        <w:rPr>
          <w:rFonts w:ascii="TimesNewRomanPSMT" w:hAnsi="TimesNewRomanPSMT" w:cs="TimesNewRomanPSMT"/>
        </w:rPr>
        <w:t xml:space="preserve"> izrađen od tvrtke </w:t>
      </w:r>
      <w:r w:rsidR="004A6215">
        <w:rPr>
          <w:rFonts w:ascii="TimesNewRomanPSMT" w:hAnsi="TimesNewRomanPSMT" w:cs="TimesNewRomanPSMT"/>
        </w:rPr>
        <w:t>OSNOVA</w:t>
      </w:r>
      <w:r w:rsidR="00FD4E36">
        <w:rPr>
          <w:rFonts w:ascii="TimesNewRomanPSMT" w:hAnsi="TimesNewRomanPSMT" w:cs="TimesNewRomanPSMT"/>
        </w:rPr>
        <w:t xml:space="preserve"> d.o.o. </w:t>
      </w:r>
      <w:r w:rsidR="00C40656">
        <w:rPr>
          <w:rFonts w:ascii="TimesNewRomanPSMT" w:hAnsi="TimesNewRomanPSMT" w:cs="TimesNewRomanPSMT"/>
        </w:rPr>
        <w:t>Varaždin</w:t>
      </w:r>
      <w:r w:rsidR="00FD4E36">
        <w:rPr>
          <w:rFonts w:ascii="TimesNewRomanPSMT" w:hAnsi="TimesNewRomanPSMT" w:cs="TimesNewRomanPSMT"/>
        </w:rPr>
        <w:t xml:space="preserve">. </w:t>
      </w:r>
    </w:p>
    <w:p w14:paraId="776E1E81" w14:textId="77777777" w:rsidR="008A2979" w:rsidRDefault="008A2979" w:rsidP="008B30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1B715C6" w14:textId="2C4FC225" w:rsidR="008B482D" w:rsidRDefault="003C36B6" w:rsidP="00632A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8B482D">
        <w:rPr>
          <w:rFonts w:ascii="TimesNewRomanPS-BoldMT" w:hAnsi="TimesNewRomanPS-BoldMT" w:cs="TimesNewRomanPS-BoldMT"/>
          <w:bCs/>
        </w:rPr>
        <w:t>Članak 2</w:t>
      </w:r>
      <w:r w:rsidRPr="008B482D">
        <w:rPr>
          <w:rFonts w:ascii="TimesNewRomanPSMT" w:hAnsi="TimesNewRomanPSMT" w:cs="TimesNewRomanPSMT"/>
        </w:rPr>
        <w:t>.</w:t>
      </w:r>
    </w:p>
    <w:p w14:paraId="11A84BD5" w14:textId="69C53170" w:rsidR="00FD4E36" w:rsidRDefault="00FD4E36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Projekt </w:t>
      </w:r>
      <w:r w:rsidR="00A44733" w:rsidRPr="00A44733">
        <w:rPr>
          <w:rFonts w:ascii="TimesNewRomanPSMT" w:hAnsi="TimesNewRomanPSMT" w:cs="TimesNewRomanPSMT"/>
        </w:rPr>
        <w:t xml:space="preserve">„Rekonstrukcija Dječjeg vrtića (dogradnja i nadogradnja)“ </w:t>
      </w:r>
      <w:r>
        <w:rPr>
          <w:rFonts w:ascii="TimesNewRomanPSMT" w:hAnsi="TimesNewRomanPSMT" w:cs="TimesNewRomanPSMT"/>
        </w:rPr>
        <w:t xml:space="preserve"> namijenjen je javnoj upotrebi i korištenju, od posebnog je interesa za lokalno stanovništvo te je usmjeren na podizanje kvalitete života i životnog standarda lokalne zajednice.</w:t>
      </w:r>
    </w:p>
    <w:p w14:paraId="213C79C2" w14:textId="2817D6D4" w:rsidR="00FD4E36" w:rsidRDefault="00FD4E36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B53F1D" w14:textId="0AD7D7B7" w:rsidR="00FD4E36" w:rsidRDefault="00242310" w:rsidP="00632A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Članak 3.</w:t>
      </w:r>
    </w:p>
    <w:p w14:paraId="07CB2127" w14:textId="0071D2EB" w:rsidR="009B485E" w:rsidRDefault="009872B1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Ova odluka donosi se temeljem dokumenta Opis projekta koji je</w:t>
      </w:r>
      <w:r w:rsidR="00826D93">
        <w:rPr>
          <w:rFonts w:ascii="TimesNewRomanPSMT" w:hAnsi="TimesNewRomanPSMT" w:cs="TimesNewRomanPSMT"/>
        </w:rPr>
        <w:t xml:space="preserve"> </w:t>
      </w:r>
      <w:r w:rsidR="004637EA">
        <w:rPr>
          <w:rFonts w:ascii="TimesNewRomanPSMT" w:hAnsi="TimesNewRomanPSMT" w:cs="TimesNewRomanPSMT"/>
        </w:rPr>
        <w:t>Prilog uz suglasnost predstavničkog tijela jedinice lokalne samoupra</w:t>
      </w:r>
      <w:r w:rsidR="008A77FA">
        <w:rPr>
          <w:rFonts w:ascii="TimesNewRomanPSMT" w:hAnsi="TimesNewRomanPSMT" w:cs="TimesNewRomanPSMT"/>
        </w:rPr>
        <w:t xml:space="preserve">ve za provedbu ulaganja </w:t>
      </w:r>
      <w:r w:rsidR="00B9478A">
        <w:rPr>
          <w:rFonts w:ascii="TimesNewRomanPSMT" w:hAnsi="TimesNewRomanPSMT" w:cs="TimesNewRomanPSMT"/>
        </w:rPr>
        <w:t xml:space="preserve">unutar mjere 7 «Temeljne usluge i obnova sela u ruralnim područjima» iz Programa ruralnog razvoja Republike Hrvatske za razdoblje 2014. – 2020. </w:t>
      </w:r>
      <w:r w:rsidR="00BC32E7">
        <w:rPr>
          <w:rFonts w:ascii="TimesNewRomanPSMT" w:hAnsi="TimesNewRomanPSMT" w:cs="TimesNewRomanPSMT"/>
        </w:rPr>
        <w:t xml:space="preserve">i čini sastavni dio ove Odluke </w:t>
      </w:r>
      <w:r w:rsidR="00B9478A">
        <w:rPr>
          <w:rFonts w:ascii="TimesNewRomanPSMT" w:hAnsi="TimesNewRomanPSMT" w:cs="TimesNewRomanPSMT"/>
        </w:rPr>
        <w:t xml:space="preserve">a </w:t>
      </w:r>
      <w:r w:rsidR="00B73F25">
        <w:rPr>
          <w:rFonts w:ascii="TimesNewRomanPSMT" w:hAnsi="TimesNewRomanPSMT" w:cs="TimesNewRomanPSMT"/>
        </w:rPr>
        <w:t>dokument sadrži podatke o:</w:t>
      </w:r>
    </w:p>
    <w:p w14:paraId="157B4BE5" w14:textId="77777777" w:rsidR="00632A4E" w:rsidRDefault="00632A4E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</w:rPr>
      </w:pPr>
    </w:p>
    <w:p w14:paraId="16C38EF1" w14:textId="77777777" w:rsidR="00B9478A" w:rsidRDefault="00B9478A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74F68BF" w14:textId="77777777" w:rsidR="00B9478A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nazivu projekta</w:t>
      </w:r>
    </w:p>
    <w:p w14:paraId="6C72663D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korisniku projekta</w:t>
      </w:r>
    </w:p>
    <w:p w14:paraId="7BC91FDA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opisu projekta</w:t>
      </w:r>
    </w:p>
    <w:p w14:paraId="6DD7EB66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društvenoj opravdanosti projekta</w:t>
      </w:r>
    </w:p>
    <w:p w14:paraId="0F6E95FA" w14:textId="77777777" w:rsidR="004B25CF" w:rsidRDefault="00B73F25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povezanosti djelatnosti udruge/vjerske zajednice s projektom i dokaz da je humanitarna/društvena djelatnost udruge/vjerske zajednice od posebnog interesa za lokalno stanovništvo</w:t>
      </w:r>
    </w:p>
    <w:p w14:paraId="207C5D48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financijskim kapacitetima korisnika</w:t>
      </w:r>
    </w:p>
    <w:p w14:paraId="5E13553E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ljudskim kapacitetima korisnika</w:t>
      </w:r>
    </w:p>
    <w:p w14:paraId="26BA0D4F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načinu održavanja i upravljanja projektom</w:t>
      </w:r>
    </w:p>
    <w:p w14:paraId="4A9D44C0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ostvarivanju neto prihoda </w:t>
      </w:r>
    </w:p>
    <w:p w14:paraId="0E63444F" w14:textId="020697B9" w:rsidR="006D4D22" w:rsidRDefault="00B96C03" w:rsidP="006D4D22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usklađenosti projekta sa strateškim razvojnim dokumentom jedinice lokalne samouprave ili s lokalnom razvojnom strategijom odabranog LAG-a</w:t>
      </w:r>
      <w:r w:rsidR="006D4D22">
        <w:rPr>
          <w:rFonts w:ascii="TimesNewRomanPSMT" w:hAnsi="TimesNewRomanPSMT" w:cs="TimesNewRomanPSMT"/>
        </w:rPr>
        <w:t xml:space="preserve"> i</w:t>
      </w:r>
      <w:r w:rsidR="00242310">
        <w:rPr>
          <w:rFonts w:ascii="TimesNewRomanPSMT" w:hAnsi="TimesNewRomanPSMT" w:cs="TimesNewRomanPSMT"/>
        </w:rPr>
        <w:t>li s planom razvoja jedinice područne (regionalne samouprave</w:t>
      </w:r>
    </w:p>
    <w:p w14:paraId="24A9D7D3" w14:textId="77777777" w:rsidR="00242310" w:rsidRDefault="00242310" w:rsidP="00242310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usklađenosti projekta s prostornim planom jedinice lokalne samouprave </w:t>
      </w:r>
    </w:p>
    <w:p w14:paraId="114033EA" w14:textId="38F39890" w:rsidR="006D4D22" w:rsidRPr="00242310" w:rsidRDefault="00242310" w:rsidP="00242310">
      <w:pPr>
        <w:autoSpaceDE w:val="0"/>
        <w:autoSpaceDN w:val="0"/>
        <w:adjustRightInd w:val="0"/>
        <w:spacing w:after="0" w:line="240" w:lineRule="auto"/>
        <w:ind w:left="360" w:firstLine="0"/>
        <w:rPr>
          <w:rFonts w:ascii="TimesNewRomanPSMT" w:hAnsi="TimesNewRomanPSMT" w:cs="TimesNewRomanPSMT"/>
        </w:rPr>
      </w:pPr>
      <w:r w:rsidRPr="00242310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 xml:space="preserve"> </w:t>
      </w:r>
      <w:r w:rsidR="006D4D22" w:rsidRPr="00242310">
        <w:rPr>
          <w:rFonts w:ascii="TimesNewRomanPSMT" w:hAnsi="TimesNewRomanPSMT" w:cs="TimesNewRomanPSMT"/>
        </w:rPr>
        <w:t xml:space="preserve">Izjavu korisnika o </w:t>
      </w:r>
      <w:r>
        <w:rPr>
          <w:rFonts w:ascii="TimesNewRomanPSMT" w:hAnsi="TimesNewRomanPSMT" w:cs="TimesNewRomanPSMT"/>
        </w:rPr>
        <w:t>javnoj namjeni projekta te dostupnosti predmeta ulaganja pojedincima, lokalnom stanovništvu i interesnim skupinama</w:t>
      </w:r>
    </w:p>
    <w:p w14:paraId="671447BC" w14:textId="77777777" w:rsidR="008B482D" w:rsidRDefault="008B482D" w:rsidP="008B4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441AEB2" w14:textId="361B3D73" w:rsidR="008B482D" w:rsidRPr="008B482D" w:rsidRDefault="00857DB0" w:rsidP="00632A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Članak </w:t>
      </w:r>
      <w:r w:rsidR="00242310">
        <w:rPr>
          <w:rFonts w:ascii="TimesNewRomanPS-BoldMT" w:hAnsi="TimesNewRomanPS-BoldMT" w:cs="TimesNewRomanPS-BoldMT"/>
          <w:bCs/>
        </w:rPr>
        <w:t>4</w:t>
      </w:r>
      <w:r w:rsidR="003C36B6" w:rsidRPr="008B482D">
        <w:rPr>
          <w:rFonts w:ascii="TimesNewRomanPS-BoldMT" w:hAnsi="TimesNewRomanPS-BoldMT" w:cs="TimesNewRomanPS-BoldMT"/>
          <w:bCs/>
        </w:rPr>
        <w:t>.</w:t>
      </w:r>
    </w:p>
    <w:p w14:paraId="16D7EAE3" w14:textId="1F3112A9" w:rsidR="003C36B6" w:rsidRPr="00AA6540" w:rsidRDefault="00826D93" w:rsidP="00632A4E">
      <w:pPr>
        <w:autoSpaceDE w:val="0"/>
        <w:autoSpaceDN w:val="0"/>
        <w:adjustRightInd w:val="0"/>
        <w:spacing w:after="0" w:line="240" w:lineRule="auto"/>
        <w:ind w:firstLine="698"/>
        <w:rPr>
          <w:rFonts w:ascii="TimesNewRomanPSMT" w:hAnsi="TimesNewRomanPSMT" w:cs="TimesNewRomanPSMT"/>
          <w:bCs/>
        </w:rPr>
      </w:pPr>
      <w:r>
        <w:rPr>
          <w:rFonts w:ascii="TimesNewRomanPSMT" w:hAnsi="TimesNewRomanPSMT" w:cs="TimesNewRomanPSMT"/>
        </w:rPr>
        <w:t>Odluka o suglasnosti</w:t>
      </w:r>
      <w:r w:rsidR="00661273">
        <w:rPr>
          <w:rFonts w:ascii="TimesNewRomanPSMT" w:hAnsi="TimesNewRomanPSMT" w:cs="TimesNewRomanPSMT"/>
        </w:rPr>
        <w:t xml:space="preserve"> Općinskog vijeća </w:t>
      </w:r>
      <w:r w:rsidR="0046481C">
        <w:rPr>
          <w:rFonts w:ascii="TimesNewRomanPSMT" w:hAnsi="TimesNewRomanPSMT" w:cs="TimesNewRomanPSMT"/>
        </w:rPr>
        <w:t xml:space="preserve">za provedbu ulaganja za projekt </w:t>
      </w:r>
      <w:r w:rsidR="00A44733" w:rsidRPr="00A44733">
        <w:rPr>
          <w:rFonts w:ascii="TimesNewRomanPSMT" w:hAnsi="TimesNewRomanPSMT" w:cs="TimesNewRomanPSMT"/>
        </w:rPr>
        <w:t>„Rekonstrukcija Dječjeg vrtića (dogradnja i nadogradnja)“</w:t>
      </w:r>
      <w:r w:rsidR="00643D4D">
        <w:rPr>
          <w:rFonts w:ascii="TimesNewRomanPSMT" w:hAnsi="TimesNewRomanPSMT" w:cs="TimesNewRomanPSMT"/>
          <w:bCs/>
        </w:rPr>
        <w:t xml:space="preserve">, </w:t>
      </w:r>
      <w:r w:rsidR="003C36B6">
        <w:rPr>
          <w:rFonts w:ascii="TimesNewRomanPSMT" w:hAnsi="TimesNewRomanPSMT" w:cs="TimesNewRomanPSMT"/>
        </w:rPr>
        <w:t xml:space="preserve">stupa na snagu </w:t>
      </w:r>
      <w:r w:rsidR="007C4455">
        <w:rPr>
          <w:rFonts w:ascii="TimesNewRomanPSMT" w:hAnsi="TimesNewRomanPSMT" w:cs="TimesNewRomanPSMT"/>
        </w:rPr>
        <w:t xml:space="preserve">prvog dana od dana objave </w:t>
      </w:r>
      <w:r w:rsidR="00F0668A" w:rsidRPr="003B40A0">
        <w:rPr>
          <w:rFonts w:ascii="TimesNewRomanPSMT" w:hAnsi="TimesNewRomanPSMT" w:cs="TimesNewRomanPSMT"/>
        </w:rPr>
        <w:t xml:space="preserve">u Službenom vjesniku </w:t>
      </w:r>
      <w:r w:rsidR="003B40A0" w:rsidRPr="003B40A0">
        <w:rPr>
          <w:rFonts w:ascii="TimesNewRomanPSMT" w:hAnsi="TimesNewRomanPSMT" w:cs="TimesNewRomanPSMT"/>
        </w:rPr>
        <w:t>Varaždinske županije</w:t>
      </w:r>
      <w:r w:rsidR="005D6F49" w:rsidRPr="003B40A0">
        <w:rPr>
          <w:rFonts w:ascii="TimesNewRomanPSMT" w:hAnsi="TimesNewRomanPSMT" w:cs="TimesNewRomanPSMT"/>
        </w:rPr>
        <w:t>.</w:t>
      </w:r>
    </w:p>
    <w:p w14:paraId="745AC2A1" w14:textId="77777777" w:rsidR="003C36B6" w:rsidRDefault="003C36B6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8E99538" w14:textId="77777777" w:rsidR="0046481C" w:rsidRDefault="00B84D59" w:rsidP="004B7C4A">
      <w:pPr>
        <w:spacing w:after="0" w:line="259" w:lineRule="auto"/>
        <w:ind w:left="4966" w:right="65" w:firstLine="0"/>
      </w:pPr>
      <w:r>
        <w:tab/>
      </w:r>
      <w:r>
        <w:tab/>
      </w:r>
    </w:p>
    <w:p w14:paraId="140E7391" w14:textId="77777777" w:rsidR="0046481C" w:rsidRDefault="0046481C" w:rsidP="004B7C4A">
      <w:pPr>
        <w:spacing w:after="0" w:line="259" w:lineRule="auto"/>
        <w:ind w:left="4966" w:right="65" w:firstLine="0"/>
      </w:pPr>
    </w:p>
    <w:p w14:paraId="1FB86482" w14:textId="77777777" w:rsidR="00A44733" w:rsidRDefault="00A44733" w:rsidP="00A44733">
      <w:pPr>
        <w:spacing w:after="0" w:line="259" w:lineRule="auto"/>
        <w:ind w:right="65"/>
        <w:jc w:val="right"/>
      </w:pPr>
    </w:p>
    <w:p w14:paraId="79DB1E5A" w14:textId="3696E452" w:rsidR="003E541C" w:rsidRPr="00632A4E" w:rsidRDefault="00B84D59" w:rsidP="00632A4E">
      <w:pPr>
        <w:spacing w:after="0" w:line="259" w:lineRule="auto"/>
        <w:ind w:left="0" w:right="65" w:firstLine="0"/>
        <w:jc w:val="right"/>
      </w:pPr>
      <w:r>
        <w:tab/>
      </w:r>
      <w:r>
        <w:tab/>
      </w:r>
      <w:r w:rsidR="003C36B6">
        <w:tab/>
      </w:r>
      <w:r w:rsidR="003C36B6" w:rsidRPr="00632A4E">
        <w:tab/>
      </w:r>
      <w:r w:rsidR="005B1749" w:rsidRPr="00632A4E">
        <w:t xml:space="preserve">   Predsjednik </w:t>
      </w:r>
      <w:r w:rsidR="003C36B6" w:rsidRPr="00632A4E">
        <w:t>Općinskog vijeća</w:t>
      </w:r>
    </w:p>
    <w:p w14:paraId="55C1EDD0" w14:textId="3A48E7D6" w:rsidR="00A44733" w:rsidRPr="00632A4E" w:rsidRDefault="00A44733" w:rsidP="00A44733">
      <w:pPr>
        <w:spacing w:after="0" w:line="259" w:lineRule="auto"/>
        <w:ind w:left="4966" w:right="65" w:firstLine="0"/>
        <w:jc w:val="right"/>
      </w:pPr>
      <w:r w:rsidRPr="00632A4E">
        <w:t>Darko Majhen</w:t>
      </w:r>
      <w:r w:rsidR="003C78BD">
        <w:t>, mag.pol.</w:t>
      </w:r>
      <w:bookmarkStart w:id="0" w:name="_GoBack"/>
      <w:bookmarkEnd w:id="0"/>
    </w:p>
    <w:sectPr w:rsidR="00A44733" w:rsidRPr="00632A4E">
      <w:pgSz w:w="11900" w:h="16840"/>
      <w:pgMar w:top="1468" w:right="1352" w:bottom="143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FC"/>
    <w:multiLevelType w:val="hybridMultilevel"/>
    <w:tmpl w:val="0B1EC7F6"/>
    <w:lvl w:ilvl="0" w:tplc="07189CC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A69"/>
    <w:multiLevelType w:val="hybridMultilevel"/>
    <w:tmpl w:val="EBFE0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4D5"/>
    <w:multiLevelType w:val="hybridMultilevel"/>
    <w:tmpl w:val="62BADD3A"/>
    <w:lvl w:ilvl="0" w:tplc="9B26913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83D78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67270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FA0A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52EA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44CE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AA566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6C33E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E35FE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C3162"/>
    <w:multiLevelType w:val="hybridMultilevel"/>
    <w:tmpl w:val="82767484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09D1"/>
    <w:multiLevelType w:val="hybridMultilevel"/>
    <w:tmpl w:val="6A469FDC"/>
    <w:lvl w:ilvl="0" w:tplc="222C7B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26D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A0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2F9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6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E9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E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C25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40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577610"/>
    <w:multiLevelType w:val="hybridMultilevel"/>
    <w:tmpl w:val="3DAEB45A"/>
    <w:lvl w:ilvl="0" w:tplc="1346D45E">
      <w:start w:val="1"/>
      <w:numFmt w:val="decimal"/>
      <w:lvlText w:val="%1.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2558" w:hanging="360"/>
      </w:pPr>
    </w:lvl>
    <w:lvl w:ilvl="2" w:tplc="041A001B" w:tentative="1">
      <w:start w:val="1"/>
      <w:numFmt w:val="lowerRoman"/>
      <w:lvlText w:val="%3."/>
      <w:lvlJc w:val="right"/>
      <w:pPr>
        <w:ind w:left="3278" w:hanging="180"/>
      </w:pPr>
    </w:lvl>
    <w:lvl w:ilvl="3" w:tplc="041A000F" w:tentative="1">
      <w:start w:val="1"/>
      <w:numFmt w:val="decimal"/>
      <w:lvlText w:val="%4."/>
      <w:lvlJc w:val="left"/>
      <w:pPr>
        <w:ind w:left="3998" w:hanging="360"/>
      </w:pPr>
    </w:lvl>
    <w:lvl w:ilvl="4" w:tplc="041A0019" w:tentative="1">
      <w:start w:val="1"/>
      <w:numFmt w:val="lowerLetter"/>
      <w:lvlText w:val="%5."/>
      <w:lvlJc w:val="left"/>
      <w:pPr>
        <w:ind w:left="4718" w:hanging="360"/>
      </w:pPr>
    </w:lvl>
    <w:lvl w:ilvl="5" w:tplc="041A001B" w:tentative="1">
      <w:start w:val="1"/>
      <w:numFmt w:val="lowerRoman"/>
      <w:lvlText w:val="%6."/>
      <w:lvlJc w:val="right"/>
      <w:pPr>
        <w:ind w:left="5438" w:hanging="180"/>
      </w:pPr>
    </w:lvl>
    <w:lvl w:ilvl="6" w:tplc="041A000F" w:tentative="1">
      <w:start w:val="1"/>
      <w:numFmt w:val="decimal"/>
      <w:lvlText w:val="%7."/>
      <w:lvlJc w:val="left"/>
      <w:pPr>
        <w:ind w:left="6158" w:hanging="360"/>
      </w:pPr>
    </w:lvl>
    <w:lvl w:ilvl="7" w:tplc="041A0019" w:tentative="1">
      <w:start w:val="1"/>
      <w:numFmt w:val="lowerLetter"/>
      <w:lvlText w:val="%8."/>
      <w:lvlJc w:val="left"/>
      <w:pPr>
        <w:ind w:left="6878" w:hanging="360"/>
      </w:pPr>
    </w:lvl>
    <w:lvl w:ilvl="8" w:tplc="041A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6">
    <w:nsid w:val="1B222F21"/>
    <w:multiLevelType w:val="hybridMultilevel"/>
    <w:tmpl w:val="809A34AE"/>
    <w:lvl w:ilvl="0" w:tplc="3E188E60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228B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49B1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0C1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A98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8EA1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4AF6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759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BD8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D093A"/>
    <w:multiLevelType w:val="hybridMultilevel"/>
    <w:tmpl w:val="382EBC5E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C5F5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B36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277F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5F4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E3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6085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237C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819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03FF4"/>
    <w:multiLevelType w:val="hybridMultilevel"/>
    <w:tmpl w:val="5CEC4658"/>
    <w:lvl w:ilvl="0" w:tplc="214E27E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095F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2878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AAB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6F3E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0726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684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4EEB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C9DB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4D4C9F"/>
    <w:multiLevelType w:val="hybridMultilevel"/>
    <w:tmpl w:val="4C38913E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64696"/>
    <w:multiLevelType w:val="hybridMultilevel"/>
    <w:tmpl w:val="5AE8FD40"/>
    <w:lvl w:ilvl="0" w:tplc="1346D45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773CA"/>
    <w:multiLevelType w:val="hybridMultilevel"/>
    <w:tmpl w:val="DFA8D670"/>
    <w:lvl w:ilvl="0" w:tplc="36C827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46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69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E6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71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219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E4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7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E041BF"/>
    <w:multiLevelType w:val="hybridMultilevel"/>
    <w:tmpl w:val="7FDC91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C53431"/>
    <w:multiLevelType w:val="hybridMultilevel"/>
    <w:tmpl w:val="E0105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49C1"/>
    <w:multiLevelType w:val="hybridMultilevel"/>
    <w:tmpl w:val="8A92AE1A"/>
    <w:lvl w:ilvl="0" w:tplc="0A6E57C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95" w:hanging="360"/>
      </w:pPr>
    </w:lvl>
    <w:lvl w:ilvl="2" w:tplc="041A001B" w:tentative="1">
      <w:start w:val="1"/>
      <w:numFmt w:val="lowerRoman"/>
      <w:lvlText w:val="%3."/>
      <w:lvlJc w:val="right"/>
      <w:pPr>
        <w:ind w:left="2215" w:hanging="180"/>
      </w:pPr>
    </w:lvl>
    <w:lvl w:ilvl="3" w:tplc="041A000F" w:tentative="1">
      <w:start w:val="1"/>
      <w:numFmt w:val="decimal"/>
      <w:lvlText w:val="%4."/>
      <w:lvlJc w:val="left"/>
      <w:pPr>
        <w:ind w:left="2935" w:hanging="360"/>
      </w:pPr>
    </w:lvl>
    <w:lvl w:ilvl="4" w:tplc="041A0019" w:tentative="1">
      <w:start w:val="1"/>
      <w:numFmt w:val="lowerLetter"/>
      <w:lvlText w:val="%5."/>
      <w:lvlJc w:val="left"/>
      <w:pPr>
        <w:ind w:left="3655" w:hanging="360"/>
      </w:pPr>
    </w:lvl>
    <w:lvl w:ilvl="5" w:tplc="041A001B" w:tentative="1">
      <w:start w:val="1"/>
      <w:numFmt w:val="lowerRoman"/>
      <w:lvlText w:val="%6."/>
      <w:lvlJc w:val="right"/>
      <w:pPr>
        <w:ind w:left="4375" w:hanging="180"/>
      </w:pPr>
    </w:lvl>
    <w:lvl w:ilvl="6" w:tplc="041A000F" w:tentative="1">
      <w:start w:val="1"/>
      <w:numFmt w:val="decimal"/>
      <w:lvlText w:val="%7."/>
      <w:lvlJc w:val="left"/>
      <w:pPr>
        <w:ind w:left="5095" w:hanging="360"/>
      </w:pPr>
    </w:lvl>
    <w:lvl w:ilvl="7" w:tplc="041A0019" w:tentative="1">
      <w:start w:val="1"/>
      <w:numFmt w:val="lowerLetter"/>
      <w:lvlText w:val="%8."/>
      <w:lvlJc w:val="left"/>
      <w:pPr>
        <w:ind w:left="5815" w:hanging="360"/>
      </w:pPr>
    </w:lvl>
    <w:lvl w:ilvl="8" w:tplc="041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3F6A069B"/>
    <w:multiLevelType w:val="hybridMultilevel"/>
    <w:tmpl w:val="94B430EC"/>
    <w:lvl w:ilvl="0" w:tplc="4310518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C19F5"/>
    <w:multiLevelType w:val="hybridMultilevel"/>
    <w:tmpl w:val="9CCCA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711AB"/>
    <w:multiLevelType w:val="hybridMultilevel"/>
    <w:tmpl w:val="26387B68"/>
    <w:lvl w:ilvl="0" w:tplc="C1846A52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6D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2C7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68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28B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4C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E68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C10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21A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104AAF"/>
    <w:multiLevelType w:val="hybridMultilevel"/>
    <w:tmpl w:val="AD02D448"/>
    <w:lvl w:ilvl="0" w:tplc="71FC66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09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40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89C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B6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20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AA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3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C1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084743"/>
    <w:multiLevelType w:val="hybridMultilevel"/>
    <w:tmpl w:val="1A28C668"/>
    <w:lvl w:ilvl="0" w:tplc="13A0364A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B5990"/>
    <w:multiLevelType w:val="hybridMultilevel"/>
    <w:tmpl w:val="68FC2B6E"/>
    <w:lvl w:ilvl="0" w:tplc="A6FA30E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43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056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1C1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0D1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EE056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8E3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708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51C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AD7E72"/>
    <w:multiLevelType w:val="hybridMultilevel"/>
    <w:tmpl w:val="6F847550"/>
    <w:lvl w:ilvl="0" w:tplc="1346D45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469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6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6E6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30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C4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0E8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0E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EA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71611F"/>
    <w:multiLevelType w:val="hybridMultilevel"/>
    <w:tmpl w:val="7966C3AA"/>
    <w:lvl w:ilvl="0" w:tplc="DB1C3B6A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90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F2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88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A5F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852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CE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8F4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2BC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675D07"/>
    <w:multiLevelType w:val="hybridMultilevel"/>
    <w:tmpl w:val="49E64E6A"/>
    <w:lvl w:ilvl="0" w:tplc="92E84E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E6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5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C6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8CB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03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D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2A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200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23"/>
  </w:num>
  <w:num w:numId="12">
    <w:abstractNumId w:val="18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14"/>
  </w:num>
  <w:num w:numId="19">
    <w:abstractNumId w:val="9"/>
  </w:num>
  <w:num w:numId="20">
    <w:abstractNumId w:val="3"/>
  </w:num>
  <w:num w:numId="21">
    <w:abstractNumId w:val="1"/>
  </w:num>
  <w:num w:numId="22">
    <w:abstractNumId w:val="13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C"/>
    <w:rsid w:val="00040613"/>
    <w:rsid w:val="000A0B81"/>
    <w:rsid w:val="000C144E"/>
    <w:rsid w:val="000E2B11"/>
    <w:rsid w:val="001338EA"/>
    <w:rsid w:val="00177EC1"/>
    <w:rsid w:val="001A257D"/>
    <w:rsid w:val="001D124B"/>
    <w:rsid w:val="001F51E4"/>
    <w:rsid w:val="00223B03"/>
    <w:rsid w:val="00242310"/>
    <w:rsid w:val="002576DB"/>
    <w:rsid w:val="00281A73"/>
    <w:rsid w:val="002904A8"/>
    <w:rsid w:val="002A688A"/>
    <w:rsid w:val="002D036C"/>
    <w:rsid w:val="00341B69"/>
    <w:rsid w:val="00347514"/>
    <w:rsid w:val="00367BB9"/>
    <w:rsid w:val="003873CC"/>
    <w:rsid w:val="003A4282"/>
    <w:rsid w:val="003B33FC"/>
    <w:rsid w:val="003B40A0"/>
    <w:rsid w:val="003C20D4"/>
    <w:rsid w:val="003C36B6"/>
    <w:rsid w:val="003C78BD"/>
    <w:rsid w:val="003E541C"/>
    <w:rsid w:val="003E6AC3"/>
    <w:rsid w:val="003F085B"/>
    <w:rsid w:val="00441497"/>
    <w:rsid w:val="004637EA"/>
    <w:rsid w:val="0046481C"/>
    <w:rsid w:val="00496928"/>
    <w:rsid w:val="004A6215"/>
    <w:rsid w:val="004B1386"/>
    <w:rsid w:val="004B25CF"/>
    <w:rsid w:val="004B7C4A"/>
    <w:rsid w:val="004D37A6"/>
    <w:rsid w:val="004E4841"/>
    <w:rsid w:val="004F039E"/>
    <w:rsid w:val="004F0DEC"/>
    <w:rsid w:val="005165AD"/>
    <w:rsid w:val="00573155"/>
    <w:rsid w:val="005B1749"/>
    <w:rsid w:val="005D6F49"/>
    <w:rsid w:val="005F036A"/>
    <w:rsid w:val="00632A4E"/>
    <w:rsid w:val="00643D4D"/>
    <w:rsid w:val="00661273"/>
    <w:rsid w:val="006727B1"/>
    <w:rsid w:val="006A0537"/>
    <w:rsid w:val="006D4D22"/>
    <w:rsid w:val="006F52F0"/>
    <w:rsid w:val="00713A99"/>
    <w:rsid w:val="00737B5D"/>
    <w:rsid w:val="0075581E"/>
    <w:rsid w:val="00755DF0"/>
    <w:rsid w:val="00757DD7"/>
    <w:rsid w:val="00776F9E"/>
    <w:rsid w:val="007C4455"/>
    <w:rsid w:val="007C4DCA"/>
    <w:rsid w:val="008236ED"/>
    <w:rsid w:val="00826D93"/>
    <w:rsid w:val="008277B2"/>
    <w:rsid w:val="0083354B"/>
    <w:rsid w:val="00857AAC"/>
    <w:rsid w:val="00857DB0"/>
    <w:rsid w:val="00895F9B"/>
    <w:rsid w:val="008A2979"/>
    <w:rsid w:val="008A77FA"/>
    <w:rsid w:val="008B30D7"/>
    <w:rsid w:val="008B482D"/>
    <w:rsid w:val="008F429A"/>
    <w:rsid w:val="00934130"/>
    <w:rsid w:val="00952ED5"/>
    <w:rsid w:val="009872B1"/>
    <w:rsid w:val="009B485E"/>
    <w:rsid w:val="00A44148"/>
    <w:rsid w:val="00A44733"/>
    <w:rsid w:val="00A907DC"/>
    <w:rsid w:val="00AA309F"/>
    <w:rsid w:val="00AA6540"/>
    <w:rsid w:val="00AD032C"/>
    <w:rsid w:val="00AE4C35"/>
    <w:rsid w:val="00AF28F1"/>
    <w:rsid w:val="00B01D25"/>
    <w:rsid w:val="00B337D9"/>
    <w:rsid w:val="00B362BD"/>
    <w:rsid w:val="00B408C9"/>
    <w:rsid w:val="00B47324"/>
    <w:rsid w:val="00B5635A"/>
    <w:rsid w:val="00B73302"/>
    <w:rsid w:val="00B73F25"/>
    <w:rsid w:val="00B831B1"/>
    <w:rsid w:val="00B84D59"/>
    <w:rsid w:val="00B8679F"/>
    <w:rsid w:val="00B9478A"/>
    <w:rsid w:val="00B96C03"/>
    <w:rsid w:val="00BA7568"/>
    <w:rsid w:val="00BB100B"/>
    <w:rsid w:val="00BC32E7"/>
    <w:rsid w:val="00BE567E"/>
    <w:rsid w:val="00C40656"/>
    <w:rsid w:val="00C518C9"/>
    <w:rsid w:val="00C70DE5"/>
    <w:rsid w:val="00C829A1"/>
    <w:rsid w:val="00C91DAE"/>
    <w:rsid w:val="00C92F8F"/>
    <w:rsid w:val="00D02C36"/>
    <w:rsid w:val="00D75090"/>
    <w:rsid w:val="00D85057"/>
    <w:rsid w:val="00D940C7"/>
    <w:rsid w:val="00DB74D3"/>
    <w:rsid w:val="00DF7433"/>
    <w:rsid w:val="00E0557B"/>
    <w:rsid w:val="00E77542"/>
    <w:rsid w:val="00E8085D"/>
    <w:rsid w:val="00EA00BA"/>
    <w:rsid w:val="00EB05C3"/>
    <w:rsid w:val="00EC7D67"/>
    <w:rsid w:val="00ED7560"/>
    <w:rsid w:val="00EE47BD"/>
    <w:rsid w:val="00EF7058"/>
    <w:rsid w:val="00F0668A"/>
    <w:rsid w:val="00F323B7"/>
    <w:rsid w:val="00F86540"/>
    <w:rsid w:val="00FA5E42"/>
    <w:rsid w:val="00FD1760"/>
    <w:rsid w:val="00FD1C85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right="58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" w:line="249" w:lineRule="auto"/>
      <w:ind w:left="10" w:right="6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Naslov2">
    <w:name w:val="heading 2"/>
    <w:next w:val="Normal"/>
    <w:link w:val="Naslov2Char"/>
    <w:uiPriority w:val="9"/>
    <w:qFormat/>
    <w:pPr>
      <w:keepNext/>
      <w:keepLines/>
      <w:spacing w:after="156" w:line="259" w:lineRule="auto"/>
      <w:ind w:left="10" w:hanging="10"/>
      <w:outlineLvl w:val="1"/>
    </w:pPr>
    <w:rPr>
      <w:rFonts w:ascii="Times New Roman" w:hAnsi="Times New Roman"/>
      <w:b/>
      <w:color w:val="000000"/>
      <w:sz w:val="24"/>
      <w:szCs w:val="22"/>
      <w:u w:val="single" w:color="000000"/>
    </w:rPr>
  </w:style>
  <w:style w:type="paragraph" w:styleId="Naslov3">
    <w:name w:val="heading 3"/>
    <w:next w:val="Normal"/>
    <w:link w:val="Naslov3Char"/>
    <w:uiPriority w:val="9"/>
    <w:qFormat/>
    <w:pPr>
      <w:keepNext/>
      <w:keepLines/>
      <w:spacing w:after="10" w:line="249" w:lineRule="auto"/>
      <w:ind w:left="10" w:right="60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2D036C"/>
    <w:pPr>
      <w:ind w:left="720"/>
      <w:contextualSpacing/>
    </w:pPr>
  </w:style>
  <w:style w:type="paragraph" w:styleId="Zaglavlje">
    <w:name w:val="header"/>
    <w:basedOn w:val="Normal"/>
    <w:rsid w:val="00DF743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Tekstbalonia">
    <w:name w:val="Balloon Text"/>
    <w:basedOn w:val="Normal"/>
    <w:semiHidden/>
    <w:rsid w:val="00DF74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4A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04A8"/>
    <w:rPr>
      <w:color w:val="605E5C"/>
      <w:shd w:val="clear" w:color="auto" w:fill="E1DFDD"/>
    </w:rPr>
  </w:style>
  <w:style w:type="paragraph" w:customStyle="1" w:styleId="Default">
    <w:name w:val="Default"/>
    <w:rsid w:val="00290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right="58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" w:line="249" w:lineRule="auto"/>
      <w:ind w:left="10" w:right="6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Naslov2">
    <w:name w:val="heading 2"/>
    <w:next w:val="Normal"/>
    <w:link w:val="Naslov2Char"/>
    <w:uiPriority w:val="9"/>
    <w:qFormat/>
    <w:pPr>
      <w:keepNext/>
      <w:keepLines/>
      <w:spacing w:after="156" w:line="259" w:lineRule="auto"/>
      <w:ind w:left="10" w:hanging="10"/>
      <w:outlineLvl w:val="1"/>
    </w:pPr>
    <w:rPr>
      <w:rFonts w:ascii="Times New Roman" w:hAnsi="Times New Roman"/>
      <w:b/>
      <w:color w:val="000000"/>
      <w:sz w:val="24"/>
      <w:szCs w:val="22"/>
      <w:u w:val="single" w:color="000000"/>
    </w:rPr>
  </w:style>
  <w:style w:type="paragraph" w:styleId="Naslov3">
    <w:name w:val="heading 3"/>
    <w:next w:val="Normal"/>
    <w:link w:val="Naslov3Char"/>
    <w:uiPriority w:val="9"/>
    <w:qFormat/>
    <w:pPr>
      <w:keepNext/>
      <w:keepLines/>
      <w:spacing w:after="10" w:line="249" w:lineRule="auto"/>
      <w:ind w:left="10" w:right="60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2D036C"/>
    <w:pPr>
      <w:ind w:left="720"/>
      <w:contextualSpacing/>
    </w:pPr>
  </w:style>
  <w:style w:type="paragraph" w:styleId="Zaglavlje">
    <w:name w:val="header"/>
    <w:basedOn w:val="Normal"/>
    <w:rsid w:val="00DF743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Tekstbalonia">
    <w:name w:val="Balloon Text"/>
    <w:basedOn w:val="Normal"/>
    <w:semiHidden/>
    <w:rsid w:val="00DF74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4A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04A8"/>
    <w:rPr>
      <w:color w:val="605E5C"/>
      <w:shd w:val="clear" w:color="auto" w:fill="E1DFDD"/>
    </w:rPr>
  </w:style>
  <w:style w:type="paragraph" w:customStyle="1" w:styleId="Default">
    <w:name w:val="Default"/>
    <w:rsid w:val="00290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0_03_37_80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rodne-novine.nn.hr/clanci/sluzbeni/2019_09_91_18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1_03_31_673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provedbi postupaka nabave bagatelne vrijednosti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provedbi postupaka nabave bagatelne vrijednosti</dc:title>
  <dc:creator>Milivoj</dc:creator>
  <cp:lastModifiedBy>korisnik</cp:lastModifiedBy>
  <cp:revision>4</cp:revision>
  <cp:lastPrinted>2021-09-28T12:57:00Z</cp:lastPrinted>
  <dcterms:created xsi:type="dcterms:W3CDTF">2021-09-27T12:05:00Z</dcterms:created>
  <dcterms:modified xsi:type="dcterms:W3CDTF">2021-09-28T12:58:00Z</dcterms:modified>
</cp:coreProperties>
</file>